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6994" w14:textId="4904B7D6" w:rsidR="00E61E83" w:rsidRPr="00712F00" w:rsidRDefault="00712F00" w:rsidP="00712F00">
      <w:pPr>
        <w:rPr>
          <w:rFonts w:ascii="Open Sans" w:hAnsi="Open Sans" w:cs="Open Sans"/>
          <w:b/>
          <w:sz w:val="28"/>
          <w:szCs w:val="28"/>
        </w:rPr>
      </w:pPr>
      <w:r w:rsidRPr="00712F00">
        <w:rPr>
          <w:rFonts w:ascii="Open Sans" w:hAnsi="Open Sans" w:cs="Open Sans"/>
          <w:b/>
          <w:sz w:val="28"/>
          <w:szCs w:val="28"/>
        </w:rPr>
        <w:t xml:space="preserve">Chapter 1: </w:t>
      </w:r>
      <w:r w:rsidR="00E61E83" w:rsidRPr="00712F00">
        <w:rPr>
          <w:rFonts w:ascii="Open Sans" w:hAnsi="Open Sans" w:cs="Open Sans"/>
          <w:b/>
          <w:sz w:val="28"/>
          <w:szCs w:val="28"/>
        </w:rPr>
        <w:t>Further resources</w:t>
      </w:r>
    </w:p>
    <w:p w14:paraId="5D94390B" w14:textId="77777777" w:rsidR="00BE2E09" w:rsidRPr="00712F00" w:rsidRDefault="00BE2E09" w:rsidP="00712F00">
      <w:pPr>
        <w:rPr>
          <w:rFonts w:ascii="Open Sans" w:hAnsi="Open Sans" w:cs="Open Sans"/>
          <w:sz w:val="22"/>
          <w:szCs w:val="22"/>
        </w:rPr>
      </w:pPr>
    </w:p>
    <w:p w14:paraId="4211C962" w14:textId="77777777" w:rsidR="00D51743" w:rsidRDefault="006E7823" w:rsidP="00D51743">
      <w:pPr>
        <w:numPr>
          <w:ilvl w:val="0"/>
          <w:numId w:val="5"/>
        </w:numPr>
        <w:spacing w:after="200" w:line="276" w:lineRule="auto"/>
        <w:contextualSpacing/>
        <w:rPr>
          <w:rFonts w:ascii="Open Sans" w:eastAsia="Calibri" w:hAnsi="Open Sans" w:cs="Open Sans"/>
          <w:sz w:val="22"/>
          <w:szCs w:val="22"/>
        </w:rPr>
      </w:pPr>
      <w:proofErr w:type="spellStart"/>
      <w:r w:rsidRPr="006E7823">
        <w:rPr>
          <w:rFonts w:ascii="Open Sans" w:eastAsia="Times New Roman" w:hAnsi="Open Sans" w:cs="Open Sans"/>
          <w:color w:val="333333"/>
          <w:sz w:val="22"/>
          <w:szCs w:val="22"/>
          <w:shd w:val="clear" w:color="auto" w:fill="FFFFFF"/>
        </w:rPr>
        <w:t>Arunachalam</w:t>
      </w:r>
      <w:proofErr w:type="spellEnd"/>
      <w:r w:rsidRPr="006E7823">
        <w:rPr>
          <w:rFonts w:ascii="Open Sans" w:eastAsia="Times New Roman" w:hAnsi="Open Sans" w:cs="Open Sans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6E7823">
        <w:rPr>
          <w:rFonts w:ascii="Open Sans" w:eastAsia="Times New Roman" w:hAnsi="Open Sans" w:cs="Open Sans"/>
          <w:color w:val="333333"/>
          <w:sz w:val="22"/>
          <w:szCs w:val="22"/>
          <w:shd w:val="clear" w:color="auto" w:fill="FFFFFF"/>
        </w:rPr>
        <w:t>Muruganantham</w:t>
      </w:r>
      <w:proofErr w:type="spellEnd"/>
      <w:r w:rsidRPr="006E7823">
        <w:rPr>
          <w:rFonts w:ascii="Open Sans" w:eastAsia="Times New Roman" w:hAnsi="Open Sans" w:cs="Open Sans"/>
          <w:color w:val="333333"/>
          <w:sz w:val="22"/>
          <w:szCs w:val="22"/>
          <w:shd w:val="clear" w:color="auto" w:fill="FFFFFF"/>
        </w:rPr>
        <w:t xml:space="preserve">: </w:t>
      </w:r>
      <w:hyperlink r:id="rId8" w:history="1">
        <w:r w:rsidRPr="006E7823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TED talk describing his social innovation in India</w:t>
        </w:r>
      </w:hyperlink>
      <w:r w:rsidR="00D51743" w:rsidRPr="00D51743">
        <w:rPr>
          <w:rFonts w:ascii="Open Sans" w:eastAsia="Calibri" w:hAnsi="Open Sans" w:cs="Open Sans"/>
          <w:sz w:val="22"/>
          <w:szCs w:val="22"/>
        </w:rPr>
        <w:t xml:space="preserve"> (2002)</w:t>
      </w:r>
    </w:p>
    <w:p w14:paraId="10A004BF" w14:textId="3F679DE0" w:rsidR="00D51743" w:rsidRPr="00D51743" w:rsidRDefault="00D51743" w:rsidP="00D51743">
      <w:pPr>
        <w:numPr>
          <w:ilvl w:val="0"/>
          <w:numId w:val="5"/>
        </w:numPr>
        <w:spacing w:after="200" w:line="276" w:lineRule="auto"/>
        <w:contextualSpacing/>
        <w:rPr>
          <w:rFonts w:ascii="Open Sans" w:eastAsia="Calibri" w:hAnsi="Open Sans" w:cs="Open Sans"/>
          <w:sz w:val="22"/>
          <w:szCs w:val="22"/>
        </w:rPr>
      </w:pPr>
      <w:r w:rsidRPr="00D51743">
        <w:rPr>
          <w:rFonts w:ascii="Open Sans" w:hAnsi="Open Sans" w:cs="Open Sans"/>
          <w:i/>
          <w:color w:val="000000"/>
          <w:sz w:val="22"/>
          <w:szCs w:val="22"/>
        </w:rPr>
        <w:t>Crim</w:t>
      </w:r>
      <w:r w:rsidRPr="00D51743">
        <w:rPr>
          <w:rFonts w:ascii="Open Sans" w:hAnsi="Open Sans" w:cs="Open Sans"/>
          <w:i/>
          <w:sz w:val="22"/>
          <w:szCs w:val="22"/>
        </w:rPr>
        <w:t>e online: Cybercrime and illegal innovation</w:t>
      </w:r>
      <w:r w:rsidRPr="00D51743">
        <w:rPr>
          <w:rFonts w:ascii="Open Sans" w:hAnsi="Open Sans" w:cs="Open Sans"/>
          <w:sz w:val="22"/>
          <w:szCs w:val="22"/>
        </w:rPr>
        <w:t xml:space="preserve">, </w:t>
      </w:r>
      <w:r w:rsidRPr="00D51743">
        <w:rPr>
          <w:rFonts w:ascii="Open Sans" w:hAnsi="Open Sans" w:cs="Open Sans"/>
          <w:color w:val="000000"/>
          <w:sz w:val="22"/>
          <w:szCs w:val="22"/>
        </w:rPr>
        <w:t>Howard Rush, Chris Smith, Erika Kraemer-</w:t>
      </w:r>
      <w:proofErr w:type="spellStart"/>
      <w:r w:rsidRPr="00D51743">
        <w:rPr>
          <w:rFonts w:ascii="Open Sans" w:hAnsi="Open Sans" w:cs="Open Sans"/>
          <w:color w:val="000000"/>
          <w:sz w:val="22"/>
          <w:szCs w:val="22"/>
        </w:rPr>
        <w:t>Mbula</w:t>
      </w:r>
      <w:proofErr w:type="spellEnd"/>
      <w:r w:rsidRPr="00D51743">
        <w:rPr>
          <w:rFonts w:ascii="Open Sans" w:hAnsi="Open Sans" w:cs="Open Sans"/>
          <w:color w:val="000000"/>
          <w:sz w:val="22"/>
          <w:szCs w:val="22"/>
        </w:rPr>
        <w:t xml:space="preserve"> and </w:t>
      </w:r>
      <w:proofErr w:type="spellStart"/>
      <w:r w:rsidRPr="00D51743">
        <w:rPr>
          <w:rFonts w:ascii="Open Sans" w:hAnsi="Open Sans" w:cs="Open Sans"/>
          <w:color w:val="000000"/>
          <w:sz w:val="22"/>
          <w:szCs w:val="22"/>
        </w:rPr>
        <w:t>Puay</w:t>
      </w:r>
      <w:proofErr w:type="spellEnd"/>
      <w:r w:rsidRPr="00D51743">
        <w:rPr>
          <w:rFonts w:ascii="Open Sans" w:hAnsi="Open Sans" w:cs="Open Sans"/>
          <w:color w:val="000000"/>
          <w:sz w:val="22"/>
          <w:szCs w:val="22"/>
        </w:rPr>
        <w:t xml:space="preserve"> Tang, CENTRIM, University of Brighton</w:t>
      </w:r>
      <w:r w:rsidRPr="00D51743">
        <w:rPr>
          <w:rFonts w:ascii="Open Sans" w:hAnsi="Open Sans" w:cs="Open Sans"/>
          <w:sz w:val="22"/>
          <w:szCs w:val="22"/>
        </w:rPr>
        <w:t>: A 2009 research report exploring some of the innovation going in this dark field.</w:t>
      </w:r>
    </w:p>
    <w:p w14:paraId="38B4C8BB" w14:textId="407D9BAB" w:rsidR="006E7823" w:rsidRPr="006E7823" w:rsidRDefault="006E7823" w:rsidP="006E7823">
      <w:pPr>
        <w:numPr>
          <w:ilvl w:val="0"/>
          <w:numId w:val="4"/>
        </w:numPr>
        <w:spacing w:after="200" w:line="276" w:lineRule="auto"/>
        <w:contextualSpacing/>
        <w:rPr>
          <w:rFonts w:ascii="Open Sans" w:eastAsia="Calibri" w:hAnsi="Open Sans" w:cs="Open Sans"/>
          <w:sz w:val="22"/>
          <w:szCs w:val="22"/>
          <w:lang w:val="en-US"/>
        </w:rPr>
      </w:pPr>
      <w:r w:rsidRPr="006E7823">
        <w:rPr>
          <w:rFonts w:ascii="Open Sans" w:eastAsia="Calibri" w:hAnsi="Open Sans" w:cs="Open Sans"/>
          <w:sz w:val="22"/>
          <w:szCs w:val="22"/>
        </w:rPr>
        <w:t xml:space="preserve">Lean start up: An </w:t>
      </w:r>
      <w:hyperlink r:id="rId9" w:history="1">
        <w:r w:rsidRPr="006E7823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animated explanation</w:t>
        </w:r>
      </w:hyperlink>
      <w:r w:rsidRPr="006E7823">
        <w:rPr>
          <w:rFonts w:ascii="Open Sans" w:eastAsia="Calibri" w:hAnsi="Open Sans" w:cs="Open Sans"/>
          <w:sz w:val="22"/>
          <w:szCs w:val="22"/>
        </w:rPr>
        <w:t xml:space="preserve"> of this approach to innovation</w:t>
      </w:r>
      <w:r w:rsidR="00D51743">
        <w:rPr>
          <w:rFonts w:ascii="Open Sans" w:eastAsia="Calibri" w:hAnsi="Open Sans" w:cs="Open Sans"/>
          <w:sz w:val="22"/>
          <w:szCs w:val="22"/>
        </w:rPr>
        <w:t xml:space="preserve"> </w:t>
      </w:r>
      <w:r w:rsidR="00D51743" w:rsidRPr="00D51743">
        <w:rPr>
          <w:rFonts w:ascii="Open Sans" w:eastAsia="Calibri" w:hAnsi="Open Sans" w:cs="Open Sans"/>
          <w:sz w:val="22"/>
          <w:szCs w:val="22"/>
        </w:rPr>
        <w:t>(</w:t>
      </w:r>
      <w:hyperlink r:id="rId10" w:tgtFrame="_parent" w:history="1">
        <w:r w:rsidR="00D51743" w:rsidRPr="00D51743">
          <w:rPr>
            <w:rStyle w:val="Hyperlink"/>
            <w:rFonts w:ascii="Open Sans" w:hAnsi="Open Sans" w:cs="Open Sans"/>
            <w:color w:val="auto"/>
            <w:sz w:val="22"/>
            <w:szCs w:val="22"/>
            <w:lang w:val="en"/>
          </w:rPr>
          <w:t>London School of Economics and Political Science (LSE)</w:t>
        </w:r>
      </w:hyperlink>
      <w:r w:rsidR="00D51743" w:rsidRPr="00D51743">
        <w:rPr>
          <w:rFonts w:ascii="Open Sans" w:hAnsi="Open Sans" w:cs="Open Sans"/>
          <w:sz w:val="22"/>
          <w:szCs w:val="22"/>
          <w:lang w:val="en"/>
        </w:rPr>
        <w:t>, 2012)</w:t>
      </w:r>
    </w:p>
    <w:p w14:paraId="7D1BBB63" w14:textId="77777777" w:rsidR="006E7823" w:rsidRDefault="006E7823" w:rsidP="006E7823">
      <w:pPr>
        <w:rPr>
          <w:rFonts w:ascii="Open Sans" w:hAnsi="Open Sans" w:cs="Open Sans"/>
          <w:sz w:val="22"/>
          <w:szCs w:val="22"/>
        </w:rPr>
      </w:pPr>
    </w:p>
    <w:p w14:paraId="2D1AF422" w14:textId="2780391C" w:rsidR="001C5B52" w:rsidRPr="00712F00" w:rsidRDefault="00BE2E09" w:rsidP="006E7823">
      <w:pPr>
        <w:rPr>
          <w:rFonts w:ascii="Open Sans" w:hAnsi="Open Sans" w:cs="Open Sans"/>
          <w:sz w:val="22"/>
          <w:szCs w:val="22"/>
        </w:rPr>
      </w:pPr>
      <w:r w:rsidRPr="00712F00">
        <w:rPr>
          <w:rFonts w:ascii="Open Sans" w:hAnsi="Open Sans" w:cs="Open Sans"/>
          <w:sz w:val="22"/>
          <w:szCs w:val="22"/>
        </w:rPr>
        <w:t>There are many excellent books on the subject of entrepreneurship.</w:t>
      </w:r>
      <w:r w:rsidR="001F2D01">
        <w:rPr>
          <w:rFonts w:ascii="Open Sans" w:hAnsi="Open Sans" w:cs="Open Sans"/>
          <w:sz w:val="22"/>
          <w:szCs w:val="22"/>
        </w:rPr>
        <w:t xml:space="preserve"> </w:t>
      </w:r>
      <w:r w:rsidR="00E61E83" w:rsidRPr="00712F00">
        <w:rPr>
          <w:rFonts w:ascii="Open Sans" w:hAnsi="Open Sans" w:cs="Open Sans"/>
          <w:sz w:val="22"/>
          <w:szCs w:val="22"/>
        </w:rPr>
        <w:t xml:space="preserve">Peter Drucker’s famous </w:t>
      </w:r>
      <w:r w:rsidR="00E61E83" w:rsidRPr="00712F00">
        <w:rPr>
          <w:rFonts w:ascii="Open Sans" w:hAnsi="Open Sans" w:cs="Open Sans"/>
          <w:i/>
          <w:sz w:val="22"/>
          <w:szCs w:val="22"/>
        </w:rPr>
        <w:t xml:space="preserve">Innovation and Entrepreneurship </w:t>
      </w:r>
      <w:r w:rsidR="00E61E83" w:rsidRPr="00712F00">
        <w:rPr>
          <w:rFonts w:ascii="Open Sans" w:hAnsi="Open Sans" w:cs="Open Sans"/>
          <w:sz w:val="22"/>
          <w:szCs w:val="22"/>
        </w:rPr>
        <w:t xml:space="preserve">(1985) provides an accessible introduction to the subject, but perhaps relies more on intuition and experience than on empirical research. </w:t>
      </w:r>
      <w:r w:rsidRPr="00712F00">
        <w:rPr>
          <w:rFonts w:ascii="Open Sans" w:hAnsi="Open Sans" w:cs="Open Sans"/>
          <w:sz w:val="22"/>
          <w:szCs w:val="22"/>
        </w:rPr>
        <w:t xml:space="preserve"> A good research-based overview can be found in Paul Westhead, Mi</w:t>
      </w:r>
      <w:r w:rsidR="00C029EC" w:rsidRPr="00712F00">
        <w:rPr>
          <w:rFonts w:ascii="Open Sans" w:hAnsi="Open Sans" w:cs="Open Sans"/>
          <w:sz w:val="22"/>
          <w:szCs w:val="22"/>
        </w:rPr>
        <w:t xml:space="preserve">ke Wright and Gerard </w:t>
      </w:r>
      <w:proofErr w:type="spellStart"/>
      <w:r w:rsidR="00C029EC" w:rsidRPr="00712F00">
        <w:rPr>
          <w:rFonts w:ascii="Open Sans" w:hAnsi="Open Sans" w:cs="Open Sans"/>
          <w:sz w:val="22"/>
          <w:szCs w:val="22"/>
        </w:rPr>
        <w:t>McElwee’s</w:t>
      </w:r>
      <w:proofErr w:type="spellEnd"/>
      <w:r w:rsidR="00C029EC" w:rsidRPr="00712F00">
        <w:rPr>
          <w:rFonts w:ascii="Open Sans" w:hAnsi="Open Sans" w:cs="Open Sans"/>
          <w:sz w:val="22"/>
          <w:szCs w:val="22"/>
        </w:rPr>
        <w:t xml:space="preserve"> </w:t>
      </w:r>
      <w:r w:rsidRPr="00712F00">
        <w:rPr>
          <w:rFonts w:ascii="Open Sans" w:hAnsi="Open Sans" w:cs="Open Sans"/>
          <w:i/>
          <w:sz w:val="22"/>
          <w:szCs w:val="22"/>
        </w:rPr>
        <w:t xml:space="preserve">Entrepreneurship: Perspectives and </w:t>
      </w:r>
      <w:r w:rsidR="001F2D01">
        <w:rPr>
          <w:rFonts w:ascii="Open Sans" w:hAnsi="Open Sans" w:cs="Open Sans"/>
          <w:i/>
          <w:sz w:val="22"/>
          <w:szCs w:val="22"/>
        </w:rPr>
        <w:t>C</w:t>
      </w:r>
      <w:r w:rsidRPr="00712F00">
        <w:rPr>
          <w:rFonts w:ascii="Open Sans" w:hAnsi="Open Sans" w:cs="Open Sans"/>
          <w:i/>
          <w:sz w:val="22"/>
          <w:szCs w:val="22"/>
        </w:rPr>
        <w:t>ases</w:t>
      </w:r>
      <w:r w:rsidRPr="00712F00">
        <w:rPr>
          <w:rFonts w:ascii="Open Sans" w:hAnsi="Open Sans" w:cs="Open Sans"/>
          <w:sz w:val="22"/>
          <w:szCs w:val="22"/>
        </w:rPr>
        <w:t>.  Others with a research em</w:t>
      </w:r>
      <w:r w:rsidR="00C029EC" w:rsidRPr="00712F00">
        <w:rPr>
          <w:rFonts w:ascii="Open Sans" w:hAnsi="Open Sans" w:cs="Open Sans"/>
          <w:sz w:val="22"/>
          <w:szCs w:val="22"/>
        </w:rPr>
        <w:t xml:space="preserve">phasis include Philip Wickham </w:t>
      </w:r>
      <w:r w:rsidRPr="00712F00">
        <w:rPr>
          <w:rFonts w:ascii="Open Sans" w:hAnsi="Open Sans" w:cs="Open Sans"/>
          <w:i/>
          <w:sz w:val="22"/>
          <w:szCs w:val="22"/>
        </w:rPr>
        <w:t xml:space="preserve">Strategic </w:t>
      </w:r>
      <w:r w:rsidR="001F2D01">
        <w:rPr>
          <w:rFonts w:ascii="Open Sans" w:hAnsi="Open Sans" w:cs="Open Sans"/>
          <w:i/>
          <w:sz w:val="22"/>
          <w:szCs w:val="22"/>
        </w:rPr>
        <w:t>E</w:t>
      </w:r>
      <w:r w:rsidRPr="00712F00">
        <w:rPr>
          <w:rFonts w:ascii="Open Sans" w:hAnsi="Open Sans" w:cs="Open Sans"/>
          <w:i/>
          <w:sz w:val="22"/>
          <w:szCs w:val="22"/>
        </w:rPr>
        <w:t>ntrepreneurship</w:t>
      </w:r>
      <w:r w:rsidRPr="00712F00">
        <w:rPr>
          <w:rFonts w:ascii="Open Sans" w:hAnsi="Open Sans" w:cs="Open Sans"/>
          <w:sz w:val="22"/>
          <w:szCs w:val="22"/>
        </w:rPr>
        <w:t>, William</w:t>
      </w:r>
      <w:r w:rsidR="00C029EC" w:rsidRPr="00712F00">
        <w:rPr>
          <w:rFonts w:ascii="Open Sans" w:hAnsi="Open Sans" w:cs="Open Sans"/>
          <w:sz w:val="22"/>
          <w:szCs w:val="22"/>
        </w:rPr>
        <w:t xml:space="preserve"> Bygrave and Andrew </w:t>
      </w:r>
      <w:proofErr w:type="spellStart"/>
      <w:r w:rsidR="00C029EC" w:rsidRPr="00712F00">
        <w:rPr>
          <w:rFonts w:ascii="Open Sans" w:hAnsi="Open Sans" w:cs="Open Sans"/>
          <w:sz w:val="22"/>
          <w:szCs w:val="22"/>
        </w:rPr>
        <w:t>Zacharakis</w:t>
      </w:r>
      <w:proofErr w:type="spellEnd"/>
      <w:r w:rsidR="00C029EC" w:rsidRPr="00712F00">
        <w:rPr>
          <w:rFonts w:ascii="Open Sans" w:hAnsi="Open Sans" w:cs="Open Sans"/>
          <w:sz w:val="22"/>
          <w:szCs w:val="22"/>
        </w:rPr>
        <w:t xml:space="preserve"> </w:t>
      </w:r>
      <w:r w:rsidRPr="00712F00">
        <w:rPr>
          <w:rFonts w:ascii="Open Sans" w:hAnsi="Open Sans" w:cs="Open Sans"/>
          <w:i/>
          <w:sz w:val="22"/>
          <w:szCs w:val="22"/>
        </w:rPr>
        <w:t>Entrepreneurship</w:t>
      </w:r>
      <w:r w:rsidRPr="00712F00">
        <w:rPr>
          <w:rFonts w:ascii="Open Sans" w:hAnsi="Open Sans" w:cs="Open Sans"/>
          <w:sz w:val="22"/>
          <w:szCs w:val="22"/>
        </w:rPr>
        <w:t>, Scott Shane</w:t>
      </w:r>
      <w:r w:rsidR="00C029EC" w:rsidRPr="00712F00">
        <w:rPr>
          <w:rFonts w:ascii="Open Sans" w:hAnsi="Open Sans" w:cs="Open Sans"/>
          <w:sz w:val="22"/>
          <w:szCs w:val="22"/>
        </w:rPr>
        <w:t xml:space="preserve"> </w:t>
      </w:r>
      <w:r w:rsidR="00C029EC" w:rsidRPr="00712F00">
        <w:rPr>
          <w:rFonts w:ascii="Open Sans" w:hAnsi="Open Sans" w:cs="Open Sans"/>
          <w:i/>
          <w:sz w:val="22"/>
          <w:szCs w:val="22"/>
        </w:rPr>
        <w:t xml:space="preserve">Illusions of </w:t>
      </w:r>
      <w:r w:rsidR="001F2D01">
        <w:rPr>
          <w:rFonts w:ascii="Open Sans" w:hAnsi="Open Sans" w:cs="Open Sans"/>
          <w:i/>
          <w:sz w:val="22"/>
          <w:szCs w:val="22"/>
        </w:rPr>
        <w:t>E</w:t>
      </w:r>
      <w:r w:rsidR="00C029EC" w:rsidRPr="00712F00">
        <w:rPr>
          <w:rFonts w:ascii="Open Sans" w:hAnsi="Open Sans" w:cs="Open Sans"/>
          <w:i/>
          <w:sz w:val="22"/>
          <w:szCs w:val="22"/>
        </w:rPr>
        <w:t>ntrepreneurship</w:t>
      </w:r>
      <w:r w:rsidR="00C35097" w:rsidRPr="00712F00">
        <w:rPr>
          <w:rFonts w:ascii="Open Sans" w:hAnsi="Open Sans" w:cs="Open Sans"/>
          <w:sz w:val="22"/>
          <w:szCs w:val="22"/>
        </w:rPr>
        <w:t xml:space="preserve"> </w:t>
      </w:r>
      <w:r w:rsidRPr="00712F00">
        <w:rPr>
          <w:rFonts w:ascii="Open Sans" w:hAnsi="Open Sans" w:cs="Open Sans"/>
          <w:sz w:val="22"/>
          <w:szCs w:val="22"/>
        </w:rPr>
        <w:t>and</w:t>
      </w:r>
      <w:r w:rsidR="00C029EC" w:rsidRPr="00712F00">
        <w:rPr>
          <w:rFonts w:ascii="Open Sans" w:hAnsi="Open Sans" w:cs="Open Sans"/>
          <w:sz w:val="22"/>
          <w:szCs w:val="22"/>
        </w:rPr>
        <w:t xml:space="preserve"> Robert Baron’s </w:t>
      </w:r>
      <w:r w:rsidR="00C029EC" w:rsidRPr="00712F00">
        <w:rPr>
          <w:rFonts w:ascii="Open Sans" w:hAnsi="Open Sans" w:cs="Open Sans"/>
          <w:i/>
          <w:sz w:val="22"/>
          <w:szCs w:val="22"/>
        </w:rPr>
        <w:t xml:space="preserve">Essentials of </w:t>
      </w:r>
      <w:r w:rsidR="001F2D01">
        <w:rPr>
          <w:rFonts w:ascii="Open Sans" w:hAnsi="Open Sans" w:cs="Open Sans"/>
          <w:i/>
          <w:sz w:val="22"/>
          <w:szCs w:val="22"/>
        </w:rPr>
        <w:t>E</w:t>
      </w:r>
      <w:r w:rsidR="00C029EC" w:rsidRPr="00712F00">
        <w:rPr>
          <w:rFonts w:ascii="Open Sans" w:hAnsi="Open Sans" w:cs="Open Sans"/>
          <w:i/>
          <w:sz w:val="22"/>
          <w:szCs w:val="22"/>
        </w:rPr>
        <w:t>ntrepreneurship</w:t>
      </w:r>
      <w:r w:rsidR="001F2D01">
        <w:rPr>
          <w:rFonts w:ascii="Open Sans" w:hAnsi="Open Sans" w:cs="Open Sans"/>
          <w:i/>
          <w:sz w:val="22"/>
          <w:szCs w:val="22"/>
        </w:rPr>
        <w:t xml:space="preserve"> </w:t>
      </w:r>
      <w:r w:rsidR="000F451D" w:rsidRPr="00712F00">
        <w:rPr>
          <w:rFonts w:ascii="Open Sans" w:hAnsi="Open Sans" w:cs="Open Sans"/>
          <w:sz w:val="22"/>
          <w:szCs w:val="22"/>
        </w:rPr>
        <w:t>(which is particularly helpful on the psychology of entrepreneurs)</w:t>
      </w:r>
      <w:r w:rsidRPr="00712F00">
        <w:rPr>
          <w:rFonts w:ascii="Open Sans" w:hAnsi="Open Sans" w:cs="Open Sans"/>
          <w:sz w:val="22"/>
          <w:szCs w:val="22"/>
        </w:rPr>
        <w:t xml:space="preserve">.  </w:t>
      </w:r>
    </w:p>
    <w:p w14:paraId="776540E0" w14:textId="77777777" w:rsidR="001C5B52" w:rsidRPr="00712F00" w:rsidRDefault="001C5B52" w:rsidP="00712F00">
      <w:pPr>
        <w:rPr>
          <w:rFonts w:ascii="Open Sans" w:hAnsi="Open Sans" w:cs="Open Sans"/>
          <w:sz w:val="22"/>
          <w:szCs w:val="22"/>
        </w:rPr>
      </w:pPr>
    </w:p>
    <w:p w14:paraId="0467AB6D" w14:textId="71871B8A" w:rsidR="00BE2E09" w:rsidRPr="00712F00" w:rsidRDefault="00BE2E09" w:rsidP="00712F00">
      <w:pPr>
        <w:rPr>
          <w:rFonts w:ascii="Open Sans" w:hAnsi="Open Sans" w:cs="Open Sans"/>
          <w:sz w:val="22"/>
          <w:szCs w:val="22"/>
        </w:rPr>
      </w:pPr>
      <w:r w:rsidRPr="00712F00">
        <w:rPr>
          <w:rFonts w:ascii="Open Sans" w:hAnsi="Open Sans" w:cs="Open Sans"/>
          <w:sz w:val="22"/>
          <w:szCs w:val="22"/>
        </w:rPr>
        <w:t>Closely linked are texts around small business and entrepreneurship, for example D</w:t>
      </w:r>
      <w:r w:rsidR="001C5B52" w:rsidRPr="00712F00">
        <w:rPr>
          <w:rFonts w:ascii="Open Sans" w:hAnsi="Open Sans" w:cs="Open Sans"/>
          <w:sz w:val="22"/>
          <w:szCs w:val="22"/>
        </w:rPr>
        <w:t xml:space="preserve">avid Storey and Francis Greene </w:t>
      </w:r>
      <w:r w:rsidRPr="00712F00">
        <w:rPr>
          <w:rFonts w:ascii="Open Sans" w:hAnsi="Open Sans" w:cs="Open Sans"/>
          <w:i/>
          <w:sz w:val="22"/>
          <w:szCs w:val="22"/>
        </w:rPr>
        <w:t>Smal</w:t>
      </w:r>
      <w:r w:rsidR="001C5B52" w:rsidRPr="00712F00">
        <w:rPr>
          <w:rFonts w:ascii="Open Sans" w:hAnsi="Open Sans" w:cs="Open Sans"/>
          <w:i/>
          <w:sz w:val="22"/>
          <w:szCs w:val="22"/>
        </w:rPr>
        <w:t xml:space="preserve">l </w:t>
      </w:r>
      <w:r w:rsidR="001F2D01">
        <w:rPr>
          <w:rFonts w:ascii="Open Sans" w:hAnsi="Open Sans" w:cs="Open Sans"/>
          <w:i/>
          <w:sz w:val="22"/>
          <w:szCs w:val="22"/>
        </w:rPr>
        <w:t>B</w:t>
      </w:r>
      <w:r w:rsidR="001C5B52" w:rsidRPr="00712F00">
        <w:rPr>
          <w:rFonts w:ascii="Open Sans" w:hAnsi="Open Sans" w:cs="Open Sans"/>
          <w:i/>
          <w:sz w:val="22"/>
          <w:szCs w:val="22"/>
        </w:rPr>
        <w:t xml:space="preserve">usiness and </w:t>
      </w:r>
      <w:r w:rsidR="001F2D01">
        <w:rPr>
          <w:rFonts w:ascii="Open Sans" w:hAnsi="Open Sans" w:cs="Open Sans"/>
          <w:i/>
          <w:sz w:val="22"/>
          <w:szCs w:val="22"/>
        </w:rPr>
        <w:t>E</w:t>
      </w:r>
      <w:r w:rsidR="001C5B52" w:rsidRPr="00712F00">
        <w:rPr>
          <w:rFonts w:ascii="Open Sans" w:hAnsi="Open Sans" w:cs="Open Sans"/>
          <w:i/>
          <w:sz w:val="22"/>
          <w:szCs w:val="22"/>
        </w:rPr>
        <w:t>ntrepreneurship</w:t>
      </w:r>
      <w:r w:rsidR="001C5B52" w:rsidRPr="00712F00">
        <w:rPr>
          <w:rFonts w:ascii="Open Sans" w:hAnsi="Open Sans" w:cs="Open Sans"/>
          <w:sz w:val="22"/>
          <w:szCs w:val="22"/>
        </w:rPr>
        <w:t xml:space="preserve">, Paul Burns </w:t>
      </w:r>
      <w:r w:rsidRPr="00712F00">
        <w:rPr>
          <w:rFonts w:ascii="Open Sans" w:hAnsi="Open Sans" w:cs="Open Sans"/>
          <w:i/>
          <w:sz w:val="22"/>
          <w:szCs w:val="22"/>
        </w:rPr>
        <w:t xml:space="preserve">Entrepreneurship and </w:t>
      </w:r>
      <w:r w:rsidR="001F2D01">
        <w:rPr>
          <w:rFonts w:ascii="Open Sans" w:hAnsi="Open Sans" w:cs="Open Sans"/>
          <w:i/>
          <w:sz w:val="22"/>
          <w:szCs w:val="22"/>
        </w:rPr>
        <w:t>S</w:t>
      </w:r>
      <w:r w:rsidRPr="00712F00">
        <w:rPr>
          <w:rFonts w:ascii="Open Sans" w:hAnsi="Open Sans" w:cs="Open Sans"/>
          <w:i/>
          <w:sz w:val="22"/>
          <w:szCs w:val="22"/>
        </w:rPr>
        <w:t xml:space="preserve">mall </w:t>
      </w:r>
      <w:r w:rsidR="001F2D01">
        <w:rPr>
          <w:rFonts w:ascii="Open Sans" w:hAnsi="Open Sans" w:cs="Open Sans"/>
          <w:i/>
          <w:sz w:val="22"/>
          <w:szCs w:val="22"/>
        </w:rPr>
        <w:t>B</w:t>
      </w:r>
      <w:r w:rsidRPr="00712F00">
        <w:rPr>
          <w:rFonts w:ascii="Open Sans" w:hAnsi="Open Sans" w:cs="Open Sans"/>
          <w:i/>
          <w:sz w:val="22"/>
          <w:szCs w:val="22"/>
        </w:rPr>
        <w:t>usiness</w:t>
      </w:r>
      <w:r w:rsidRPr="00712F00">
        <w:rPr>
          <w:rFonts w:ascii="Open Sans" w:hAnsi="Open Sans" w:cs="Open Sans"/>
          <w:sz w:val="22"/>
          <w:szCs w:val="22"/>
        </w:rPr>
        <w:t xml:space="preserve">. Practical </w:t>
      </w:r>
      <w:r w:rsidR="001F2D01" w:rsidRPr="00712F00">
        <w:rPr>
          <w:rFonts w:ascii="Open Sans" w:hAnsi="Open Sans" w:cs="Open Sans"/>
          <w:sz w:val="22"/>
          <w:szCs w:val="22"/>
        </w:rPr>
        <w:t>guidelines</w:t>
      </w:r>
      <w:r w:rsidR="001C5B52" w:rsidRPr="00712F00">
        <w:rPr>
          <w:rFonts w:ascii="Open Sans" w:hAnsi="Open Sans" w:cs="Open Sans"/>
          <w:sz w:val="22"/>
          <w:szCs w:val="22"/>
        </w:rPr>
        <w:t xml:space="preserve"> are given in Bill </w:t>
      </w:r>
      <w:proofErr w:type="spellStart"/>
      <w:r w:rsidR="001C5B52" w:rsidRPr="00712F00">
        <w:rPr>
          <w:rFonts w:ascii="Open Sans" w:hAnsi="Open Sans" w:cs="Open Sans"/>
          <w:sz w:val="22"/>
          <w:szCs w:val="22"/>
        </w:rPr>
        <w:t>Aulet’s</w:t>
      </w:r>
      <w:proofErr w:type="spellEnd"/>
      <w:r w:rsidR="001C5B52" w:rsidRPr="00712F00">
        <w:rPr>
          <w:rFonts w:ascii="Open Sans" w:hAnsi="Open Sans" w:cs="Open Sans"/>
          <w:sz w:val="22"/>
          <w:szCs w:val="22"/>
        </w:rPr>
        <w:t xml:space="preserve"> </w:t>
      </w:r>
      <w:r w:rsidRPr="00712F00">
        <w:rPr>
          <w:rFonts w:ascii="Open Sans" w:hAnsi="Open Sans" w:cs="Open Sans"/>
          <w:i/>
          <w:sz w:val="22"/>
          <w:szCs w:val="22"/>
        </w:rPr>
        <w:t xml:space="preserve">Disciplined </w:t>
      </w:r>
      <w:r w:rsidR="001F2D01">
        <w:rPr>
          <w:rFonts w:ascii="Open Sans" w:hAnsi="Open Sans" w:cs="Open Sans"/>
          <w:i/>
          <w:sz w:val="22"/>
          <w:szCs w:val="22"/>
        </w:rPr>
        <w:t>E</w:t>
      </w:r>
      <w:r w:rsidR="001F2D01" w:rsidRPr="00712F00">
        <w:rPr>
          <w:rFonts w:ascii="Open Sans" w:hAnsi="Open Sans" w:cs="Open Sans"/>
          <w:i/>
          <w:sz w:val="22"/>
          <w:szCs w:val="22"/>
        </w:rPr>
        <w:t>ntrepreneurship</w:t>
      </w:r>
      <w:r w:rsidR="001C5B52" w:rsidRPr="00712F00">
        <w:rPr>
          <w:rFonts w:ascii="Open Sans" w:hAnsi="Open Sans" w:cs="Open Sans"/>
          <w:sz w:val="22"/>
          <w:szCs w:val="22"/>
        </w:rPr>
        <w:t xml:space="preserve">, Paul Burns </w:t>
      </w:r>
      <w:r w:rsidRPr="00712F00">
        <w:rPr>
          <w:rFonts w:ascii="Open Sans" w:hAnsi="Open Sans" w:cs="Open Sans"/>
          <w:i/>
          <w:sz w:val="22"/>
          <w:szCs w:val="22"/>
        </w:rPr>
        <w:t xml:space="preserve">New </w:t>
      </w:r>
      <w:r w:rsidR="001F2D01">
        <w:rPr>
          <w:rFonts w:ascii="Open Sans" w:hAnsi="Open Sans" w:cs="Open Sans"/>
          <w:i/>
          <w:sz w:val="22"/>
          <w:szCs w:val="22"/>
        </w:rPr>
        <w:t>V</w:t>
      </w:r>
      <w:r w:rsidRPr="00712F00">
        <w:rPr>
          <w:rFonts w:ascii="Open Sans" w:hAnsi="Open Sans" w:cs="Open Sans"/>
          <w:i/>
          <w:sz w:val="22"/>
          <w:szCs w:val="22"/>
        </w:rPr>
        <w:t xml:space="preserve">enture </w:t>
      </w:r>
      <w:r w:rsidR="001F2D01">
        <w:rPr>
          <w:rFonts w:ascii="Open Sans" w:hAnsi="Open Sans" w:cs="Open Sans"/>
          <w:i/>
          <w:sz w:val="22"/>
          <w:szCs w:val="22"/>
        </w:rPr>
        <w:t>C</w:t>
      </w:r>
      <w:r w:rsidRPr="00712F00">
        <w:rPr>
          <w:rFonts w:ascii="Open Sans" w:hAnsi="Open Sans" w:cs="Open Sans"/>
          <w:i/>
          <w:sz w:val="22"/>
          <w:szCs w:val="22"/>
        </w:rPr>
        <w:t>reation</w:t>
      </w:r>
      <w:r w:rsidR="001F2D01">
        <w:rPr>
          <w:rFonts w:ascii="Open Sans" w:hAnsi="Open Sans" w:cs="Open Sans"/>
          <w:sz w:val="22"/>
          <w:szCs w:val="22"/>
        </w:rPr>
        <w:t xml:space="preserve"> </w:t>
      </w:r>
      <w:r w:rsidR="001C5B52" w:rsidRPr="00712F00">
        <w:rPr>
          <w:rFonts w:ascii="Open Sans" w:hAnsi="Open Sans" w:cs="Open Sans"/>
          <w:sz w:val="22"/>
          <w:szCs w:val="22"/>
        </w:rPr>
        <w:t xml:space="preserve">and Inge Hill’s </w:t>
      </w:r>
      <w:r w:rsidR="001C5B52" w:rsidRPr="00712F00">
        <w:rPr>
          <w:rFonts w:ascii="Open Sans" w:hAnsi="Open Sans" w:cs="Open Sans"/>
          <w:i/>
          <w:sz w:val="22"/>
          <w:szCs w:val="22"/>
        </w:rPr>
        <w:t>Start-</w:t>
      </w:r>
      <w:r w:rsidR="001F2D01">
        <w:rPr>
          <w:rFonts w:ascii="Open Sans" w:hAnsi="Open Sans" w:cs="Open Sans"/>
          <w:i/>
          <w:sz w:val="22"/>
          <w:szCs w:val="22"/>
        </w:rPr>
        <w:t>U</w:t>
      </w:r>
      <w:r w:rsidR="001C5B52" w:rsidRPr="00712F00">
        <w:rPr>
          <w:rFonts w:ascii="Open Sans" w:hAnsi="Open Sans" w:cs="Open Sans"/>
          <w:i/>
          <w:sz w:val="22"/>
          <w:szCs w:val="22"/>
        </w:rPr>
        <w:t>p</w:t>
      </w:r>
      <w:r w:rsidRPr="00712F00">
        <w:rPr>
          <w:rFonts w:ascii="Open Sans" w:hAnsi="Open Sans" w:cs="Open Sans"/>
          <w:sz w:val="22"/>
          <w:szCs w:val="22"/>
        </w:rPr>
        <w:t>.  The ‘lean start-up’ approach is covered in wo</w:t>
      </w:r>
      <w:r w:rsidR="00712F00">
        <w:rPr>
          <w:rFonts w:ascii="Open Sans" w:hAnsi="Open Sans" w:cs="Open Sans"/>
          <w:sz w:val="22"/>
          <w:szCs w:val="22"/>
        </w:rPr>
        <w:t xml:space="preserve">rk by Eric </w:t>
      </w:r>
      <w:proofErr w:type="spellStart"/>
      <w:r w:rsidR="00712F00">
        <w:rPr>
          <w:rFonts w:ascii="Open Sans" w:hAnsi="Open Sans" w:cs="Open Sans"/>
          <w:sz w:val="22"/>
          <w:szCs w:val="22"/>
        </w:rPr>
        <w:t>Ries</w:t>
      </w:r>
      <w:proofErr w:type="spellEnd"/>
      <w:r w:rsidR="00712F00">
        <w:rPr>
          <w:rFonts w:ascii="Open Sans" w:hAnsi="Open Sans" w:cs="Open Sans"/>
          <w:sz w:val="22"/>
          <w:szCs w:val="22"/>
        </w:rPr>
        <w:t xml:space="preserve"> and Steve Blank.</w:t>
      </w:r>
    </w:p>
    <w:p w14:paraId="1828344A" w14:textId="77777777" w:rsidR="00E61E83" w:rsidRPr="00712F00" w:rsidRDefault="00E61E83" w:rsidP="00712F00">
      <w:pPr>
        <w:rPr>
          <w:rFonts w:ascii="Open Sans" w:hAnsi="Open Sans" w:cs="Open Sans"/>
          <w:sz w:val="22"/>
          <w:szCs w:val="22"/>
          <w:highlight w:val="yellow"/>
        </w:rPr>
      </w:pPr>
    </w:p>
    <w:p w14:paraId="17333D80" w14:textId="75B2BBD5" w:rsidR="0027233E" w:rsidRPr="0027233E" w:rsidRDefault="00E61E83" w:rsidP="00493599">
      <w:pPr>
        <w:rPr>
          <w:rFonts w:ascii="Open Sans" w:hAnsi="Open Sans" w:cs="Open Sans"/>
          <w:b/>
          <w:color w:val="FF0000"/>
          <w:sz w:val="22"/>
          <w:szCs w:val="22"/>
        </w:rPr>
      </w:pPr>
      <w:r w:rsidRPr="00712F00">
        <w:rPr>
          <w:rFonts w:ascii="Open Sans" w:hAnsi="Open Sans" w:cs="Open Sans"/>
          <w:sz w:val="22"/>
          <w:szCs w:val="22"/>
        </w:rPr>
        <w:t xml:space="preserve">Autobiographies and biographies of entrepreneurs provide a similar, if sometimes personally biased, insight into this, for example Richard Brandt’s </w:t>
      </w:r>
      <w:r w:rsidRPr="00712F00">
        <w:rPr>
          <w:rFonts w:ascii="Open Sans" w:hAnsi="Open Sans" w:cs="Open Sans"/>
          <w:i/>
          <w:sz w:val="22"/>
          <w:szCs w:val="22"/>
        </w:rPr>
        <w:t>One Click: Jeff Bezos and the Rise of Amazon.com</w:t>
      </w:r>
      <w:r w:rsidRPr="00712F00">
        <w:rPr>
          <w:rFonts w:ascii="Open Sans" w:hAnsi="Open Sans" w:cs="Open Sans"/>
          <w:sz w:val="22"/>
          <w:szCs w:val="22"/>
        </w:rPr>
        <w:t xml:space="preserve">, (Viking, 2011), Walter </w:t>
      </w:r>
      <w:proofErr w:type="spellStart"/>
      <w:r w:rsidRPr="00712F00">
        <w:rPr>
          <w:rFonts w:ascii="Open Sans" w:hAnsi="Open Sans" w:cs="Open Sans"/>
          <w:sz w:val="22"/>
          <w:szCs w:val="22"/>
        </w:rPr>
        <w:t>Issacson</w:t>
      </w:r>
      <w:proofErr w:type="spellEnd"/>
      <w:r w:rsidRPr="00712F00">
        <w:rPr>
          <w:rFonts w:ascii="Open Sans" w:hAnsi="Open Sans" w:cs="Open Sans"/>
          <w:sz w:val="22"/>
          <w:szCs w:val="22"/>
        </w:rPr>
        <w:t xml:space="preserve"> </w:t>
      </w:r>
      <w:r w:rsidRPr="00712F00">
        <w:rPr>
          <w:rFonts w:ascii="Open Sans" w:hAnsi="Open Sans" w:cs="Open Sans"/>
          <w:i/>
          <w:sz w:val="22"/>
          <w:szCs w:val="22"/>
        </w:rPr>
        <w:t>Steve Jobs: The Authorized Biography</w:t>
      </w:r>
      <w:r w:rsidRPr="00712F00">
        <w:rPr>
          <w:rFonts w:ascii="Open Sans" w:hAnsi="Open Sans" w:cs="Open Sans"/>
          <w:sz w:val="22"/>
          <w:szCs w:val="22"/>
        </w:rPr>
        <w:t xml:space="preserve"> (Little Brown, 2011) and James Dyson </w:t>
      </w:r>
      <w:proofErr w:type="gramStart"/>
      <w:r w:rsidRPr="00712F00">
        <w:rPr>
          <w:rFonts w:ascii="Open Sans" w:hAnsi="Open Sans" w:cs="Open Sans"/>
          <w:i/>
          <w:sz w:val="22"/>
          <w:szCs w:val="22"/>
        </w:rPr>
        <w:t>Against</w:t>
      </w:r>
      <w:proofErr w:type="gramEnd"/>
      <w:r w:rsidRPr="00712F00">
        <w:rPr>
          <w:rFonts w:ascii="Open Sans" w:hAnsi="Open Sans" w:cs="Open Sans"/>
          <w:i/>
          <w:sz w:val="22"/>
          <w:szCs w:val="22"/>
        </w:rPr>
        <w:t xml:space="preserve"> the Odds</w:t>
      </w:r>
      <w:r w:rsidRPr="00712F00">
        <w:rPr>
          <w:rFonts w:ascii="Open Sans" w:hAnsi="Open Sans" w:cs="Open Sans"/>
          <w:sz w:val="22"/>
          <w:szCs w:val="22"/>
        </w:rPr>
        <w:t xml:space="preserve"> (</w:t>
      </w:r>
      <w:proofErr w:type="spellStart"/>
      <w:r w:rsidRPr="00712F00">
        <w:rPr>
          <w:rFonts w:ascii="Open Sans" w:hAnsi="Open Sans" w:cs="Open Sans"/>
          <w:sz w:val="22"/>
          <w:szCs w:val="22"/>
        </w:rPr>
        <w:t>Texere</w:t>
      </w:r>
      <w:proofErr w:type="spellEnd"/>
      <w:r w:rsidRPr="00712F00">
        <w:rPr>
          <w:rFonts w:ascii="Open Sans" w:hAnsi="Open Sans" w:cs="Open Sans"/>
          <w:sz w:val="22"/>
          <w:szCs w:val="22"/>
        </w:rPr>
        <w:t xml:space="preserve">, 2003). </w:t>
      </w:r>
      <w:bookmarkStart w:id="0" w:name="_GoBack"/>
      <w:bookmarkEnd w:id="0"/>
    </w:p>
    <w:sectPr w:rsidR="0027233E" w:rsidRPr="0027233E" w:rsidSect="003C6404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AB4F3" w14:textId="77777777" w:rsidR="004B3B80" w:rsidRDefault="004B3B80" w:rsidP="001F2D01">
      <w:r>
        <w:separator/>
      </w:r>
    </w:p>
  </w:endnote>
  <w:endnote w:type="continuationSeparator" w:id="0">
    <w:p w14:paraId="628CA11B" w14:textId="77777777" w:rsidR="004B3B80" w:rsidRDefault="004B3B80" w:rsidP="001F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BF5BD" w14:textId="0BF3DEAE" w:rsidR="001F2D01" w:rsidRDefault="00B40495">
    <w:pPr>
      <w:pStyle w:val="Footer"/>
    </w:pPr>
    <w:r w:rsidRPr="00B40495">
      <w:rPr>
        <w:rFonts w:ascii="Open Sans" w:hAnsi="Open Sans" w:cs="Open Sans"/>
        <w:sz w:val="16"/>
        <w:szCs w:val="16"/>
      </w:rPr>
      <w:t>John Bessant and Joe Tidd © 2018 John Wiley and Sons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179E" w14:textId="77777777" w:rsidR="004B3B80" w:rsidRDefault="004B3B80" w:rsidP="001F2D01">
      <w:r>
        <w:separator/>
      </w:r>
    </w:p>
  </w:footnote>
  <w:footnote w:type="continuationSeparator" w:id="0">
    <w:p w14:paraId="3B04A316" w14:textId="77777777" w:rsidR="004B3B80" w:rsidRDefault="004B3B80" w:rsidP="001F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7D8"/>
    <w:multiLevelType w:val="hybridMultilevel"/>
    <w:tmpl w:val="8E68C3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514"/>
    <w:multiLevelType w:val="hybridMultilevel"/>
    <w:tmpl w:val="1160D2FA"/>
    <w:lvl w:ilvl="0" w:tplc="C0AE561E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AB3"/>
    <w:multiLevelType w:val="hybridMultilevel"/>
    <w:tmpl w:val="597E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4FB9"/>
    <w:multiLevelType w:val="hybridMultilevel"/>
    <w:tmpl w:val="714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925"/>
    <w:multiLevelType w:val="hybridMultilevel"/>
    <w:tmpl w:val="007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83"/>
    <w:rsid w:val="000F451D"/>
    <w:rsid w:val="001C5B52"/>
    <w:rsid w:val="001F2D01"/>
    <w:rsid w:val="0027233E"/>
    <w:rsid w:val="00395E43"/>
    <w:rsid w:val="003C6404"/>
    <w:rsid w:val="00493599"/>
    <w:rsid w:val="004B3B80"/>
    <w:rsid w:val="00664DD9"/>
    <w:rsid w:val="006E7823"/>
    <w:rsid w:val="00712F00"/>
    <w:rsid w:val="00840737"/>
    <w:rsid w:val="009F4016"/>
    <w:rsid w:val="00A43393"/>
    <w:rsid w:val="00B40495"/>
    <w:rsid w:val="00BE2E09"/>
    <w:rsid w:val="00C029EC"/>
    <w:rsid w:val="00C35097"/>
    <w:rsid w:val="00D136E3"/>
    <w:rsid w:val="00D51743"/>
    <w:rsid w:val="00E61E83"/>
    <w:rsid w:val="00EC1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F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link w:val="ParaChar"/>
    <w:qFormat/>
    <w:rsid w:val="00E61E83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E61E83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ParaChar">
    <w:name w:val="Para Char"/>
    <w:basedOn w:val="DefaultParagraphFont"/>
    <w:link w:val="Para"/>
    <w:rsid w:val="00E61E8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0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0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E78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1743"/>
    <w:rPr>
      <w:strike w:val="0"/>
      <w:dstrike w:val="0"/>
      <w:color w:val="33333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3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semiHidden/>
    <w:unhideWhenUsed/>
    <w:rsid w:val="0027233E"/>
    <w:pPr>
      <w:spacing w:after="200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1"/>
    <w:uiPriority w:val="99"/>
    <w:semiHidden/>
    <w:rsid w:val="0027233E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723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3E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7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link w:val="ParaChar"/>
    <w:qFormat/>
    <w:rsid w:val="00E61E83"/>
    <w:pPr>
      <w:spacing w:after="120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E61E83"/>
    <w:pPr>
      <w:widowControl w:val="0"/>
      <w:spacing w:before="120" w:after="120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ParaChar">
    <w:name w:val="Para Char"/>
    <w:basedOn w:val="DefaultParagraphFont"/>
    <w:link w:val="Para"/>
    <w:rsid w:val="00E61E8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0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0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E78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1743"/>
    <w:rPr>
      <w:strike w:val="0"/>
      <w:dstrike w:val="0"/>
      <w:color w:val="33333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3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semiHidden/>
    <w:unhideWhenUsed/>
    <w:rsid w:val="0027233E"/>
    <w:pPr>
      <w:spacing w:after="200"/>
    </w:pPr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1"/>
    <w:uiPriority w:val="99"/>
    <w:semiHidden/>
    <w:rsid w:val="0027233E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7233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3E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7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arunachalam_muruganantham_how_i_started_a_sanitary_napkin_revolu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be.com/user/lsewebsite?feature=hoverc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RR_jEDAfoo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university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bessant</dc:creator>
  <cp:lastModifiedBy>Wiley</cp:lastModifiedBy>
  <cp:revision>10</cp:revision>
  <dcterms:created xsi:type="dcterms:W3CDTF">2017-06-08T15:33:00Z</dcterms:created>
  <dcterms:modified xsi:type="dcterms:W3CDTF">2017-08-07T09:21:00Z</dcterms:modified>
</cp:coreProperties>
</file>