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9BDF05" w14:textId="77777777" w:rsidR="00627FE4" w:rsidRDefault="00627FE4" w:rsidP="00627FE4">
      <w:pPr>
        <w:pStyle w:val="Title"/>
        <w:spacing w:after="80"/>
        <w:rPr>
          <w:rFonts w:ascii="Liberation Sans" w:hAnsi="Liberation Sans" w:cs="Liberation Sans"/>
          <w:noProof/>
          <w:color w:val="000000"/>
          <w:sz w:val="32"/>
          <w:szCs w:val="28"/>
        </w:rPr>
      </w:pPr>
      <w:r>
        <w:rPr>
          <w:rFonts w:ascii="Liberation Sans" w:hAnsi="Liberation Sans" w:cs="Liberation Sans"/>
          <w:noProof/>
          <w:color w:val="000000"/>
          <w:sz w:val="32"/>
          <w:szCs w:val="28"/>
        </w:rPr>
        <w:t>CHAPTER 1</w:t>
      </w:r>
    </w:p>
    <w:p w14:paraId="2CC78B80" w14:textId="77777777" w:rsidR="00627FE4" w:rsidRDefault="00627FE4" w:rsidP="00627FE4">
      <w:pPr>
        <w:pStyle w:val="Heading1"/>
        <w:jc w:val="center"/>
        <w:rPr>
          <w:rFonts w:ascii="Liberation Sans" w:hAnsi="Liberation Sans" w:cs="Liberation Sans"/>
          <w:noProof/>
          <w:color w:val="000000"/>
          <w:sz w:val="32"/>
          <w:szCs w:val="28"/>
        </w:rPr>
      </w:pPr>
      <w:r>
        <w:rPr>
          <w:rFonts w:ascii="Liberation Sans" w:hAnsi="Liberation Sans" w:cs="Liberation Sans"/>
          <w:noProof/>
          <w:color w:val="000000"/>
          <w:sz w:val="32"/>
          <w:szCs w:val="28"/>
        </w:rPr>
        <w:t>Managerial Accounting in the Information Age</w:t>
      </w:r>
    </w:p>
    <w:p w14:paraId="7E3F6851" w14:textId="77777777" w:rsidR="00627FE4" w:rsidRDefault="00627FE4" w:rsidP="00627FE4">
      <w:pPr>
        <w:pStyle w:val="Heading4"/>
        <w:spacing w:before="0" w:after="80"/>
        <w:jc w:val="center"/>
        <w:rPr>
          <w:rFonts w:ascii="Liberation Sans" w:hAnsi="Liberation Sans" w:cs="Liberation Sans"/>
          <w:noProof/>
          <w:color w:val="000000"/>
          <w:sz w:val="24"/>
          <w:szCs w:val="24"/>
        </w:rPr>
      </w:pPr>
      <w:r>
        <w:rPr>
          <w:rFonts w:ascii="Liberation Sans" w:hAnsi="Liberation Sans" w:cs="Liberation Sans"/>
          <w:noProof/>
          <w:color w:val="000000"/>
          <w:sz w:val="24"/>
          <w:szCs w:val="24"/>
        </w:rPr>
        <w:t>Summary of Questions by Objectives and Bloom’s Taxonomy</w:t>
      </w:r>
    </w:p>
    <w:p w14:paraId="6191DBD1" w14:textId="77777777" w:rsidR="00627FE4" w:rsidRDefault="00627FE4" w:rsidP="00627FE4">
      <w:pPr>
        <w:rPr>
          <w:rFonts w:ascii="Liberation Sans" w:hAnsi="Liberation Sans" w:cs="Liberation Sans"/>
          <w:color w:val="000000"/>
          <w:sz w:val="14"/>
          <w:szCs w:val="22"/>
        </w:rPr>
      </w:pPr>
    </w:p>
    <w:tbl>
      <w:tblPr>
        <w:tblW w:w="0" w:type="auto"/>
        <w:jc w:val="center"/>
        <w:tblBorders>
          <w:top w:val="single" w:sz="12" w:space="0" w:color="000000"/>
          <w:left w:val="single" w:sz="12" w:space="0" w:color="000000"/>
          <w:bottom w:val="single" w:sz="12" w:space="0" w:color="000000"/>
          <w:right w:val="single" w:sz="12" w:space="0" w:color="000000"/>
          <w:insideH w:val="nil"/>
          <w:insideV w:val="single" w:sz="6" w:space="0" w:color="000000"/>
        </w:tblBorders>
        <w:shd w:val="clear" w:color="auto" w:fill="FFFFFF"/>
        <w:tblLayout w:type="fixed"/>
        <w:tblCellMar>
          <w:left w:w="101" w:type="dxa"/>
          <w:right w:w="101" w:type="dxa"/>
        </w:tblCellMar>
        <w:tblLook w:val="00A0" w:firstRow="1" w:lastRow="0" w:firstColumn="1" w:lastColumn="0" w:noHBand="0" w:noVBand="0"/>
      </w:tblPr>
      <w:tblGrid>
        <w:gridCol w:w="648"/>
        <w:gridCol w:w="648"/>
        <w:gridCol w:w="576"/>
        <w:gridCol w:w="648"/>
        <w:gridCol w:w="648"/>
        <w:gridCol w:w="576"/>
        <w:gridCol w:w="648"/>
        <w:gridCol w:w="648"/>
        <w:gridCol w:w="576"/>
        <w:gridCol w:w="648"/>
        <w:gridCol w:w="648"/>
        <w:gridCol w:w="576"/>
        <w:gridCol w:w="720"/>
        <w:gridCol w:w="691"/>
        <w:gridCol w:w="576"/>
      </w:tblGrid>
      <w:tr w:rsidR="00627FE4" w14:paraId="28F3D022" w14:textId="77777777" w:rsidTr="00B265EB">
        <w:trPr>
          <w:jc w:val="center"/>
        </w:trPr>
        <w:tc>
          <w:tcPr>
            <w:tcW w:w="648" w:type="dxa"/>
            <w:tcBorders>
              <w:top w:val="double" w:sz="4" w:space="0" w:color="auto"/>
              <w:left w:val="double" w:sz="4" w:space="0" w:color="auto"/>
              <w:bottom w:val="single" w:sz="4" w:space="0" w:color="auto"/>
              <w:right w:val="single" w:sz="6" w:space="0" w:color="000000"/>
            </w:tcBorders>
            <w:shd w:val="clear" w:color="auto" w:fill="FFFFFF"/>
            <w:hideMark/>
          </w:tcPr>
          <w:p w14:paraId="33AACC73" w14:textId="77777777" w:rsidR="00627FE4" w:rsidRDefault="00627FE4">
            <w:pPr>
              <w:pStyle w:val="Heading8"/>
              <w:spacing w:before="0" w:after="0"/>
              <w:jc w:val="center"/>
              <w:rPr>
                <w:rFonts w:ascii="Liberation Sans" w:hAnsi="Liberation Sans" w:cs="Liberation Sans"/>
                <w:b/>
                <w:i w:val="0"/>
                <w:noProof/>
                <w:color w:val="000000"/>
                <w:sz w:val="20"/>
                <w:szCs w:val="20"/>
              </w:rPr>
            </w:pPr>
            <w:r>
              <w:rPr>
                <w:rFonts w:ascii="Liberation Sans" w:hAnsi="Liberation Sans" w:cs="Liberation Sans"/>
                <w:b/>
                <w:i w:val="0"/>
                <w:noProof/>
                <w:color w:val="000000"/>
                <w:sz w:val="20"/>
                <w:szCs w:val="20"/>
              </w:rPr>
              <w:t>Item</w:t>
            </w:r>
          </w:p>
        </w:tc>
        <w:tc>
          <w:tcPr>
            <w:tcW w:w="648" w:type="dxa"/>
            <w:tcBorders>
              <w:top w:val="double" w:sz="4" w:space="0" w:color="auto"/>
              <w:left w:val="single" w:sz="6" w:space="0" w:color="000000"/>
              <w:bottom w:val="single" w:sz="4" w:space="0" w:color="auto"/>
              <w:right w:val="single" w:sz="6" w:space="0" w:color="000000"/>
            </w:tcBorders>
            <w:shd w:val="clear" w:color="auto" w:fill="FFFFFF"/>
            <w:hideMark/>
          </w:tcPr>
          <w:p w14:paraId="3A72245B" w14:textId="77777777" w:rsidR="00627FE4" w:rsidRDefault="00627FE4">
            <w:pPr>
              <w:pStyle w:val="Heading8"/>
              <w:spacing w:before="0" w:after="0"/>
              <w:jc w:val="center"/>
              <w:rPr>
                <w:rFonts w:ascii="Liberation Sans" w:hAnsi="Liberation Sans" w:cs="Liberation Sans"/>
                <w:b/>
                <w:i w:val="0"/>
                <w:noProof/>
                <w:color w:val="000000"/>
                <w:sz w:val="20"/>
                <w:szCs w:val="20"/>
              </w:rPr>
            </w:pPr>
            <w:r>
              <w:rPr>
                <w:rFonts w:ascii="Liberation Sans" w:hAnsi="Liberation Sans" w:cs="Liberation Sans"/>
                <w:b/>
                <w:i w:val="0"/>
                <w:noProof/>
                <w:color w:val="000000"/>
                <w:sz w:val="20"/>
                <w:szCs w:val="20"/>
              </w:rPr>
              <w:t>LO</w:t>
            </w:r>
          </w:p>
        </w:tc>
        <w:tc>
          <w:tcPr>
            <w:tcW w:w="576" w:type="dxa"/>
            <w:tcBorders>
              <w:top w:val="double" w:sz="4" w:space="0" w:color="auto"/>
              <w:left w:val="single" w:sz="6" w:space="0" w:color="000000"/>
              <w:bottom w:val="single" w:sz="4" w:space="0" w:color="auto"/>
              <w:right w:val="double" w:sz="4" w:space="0" w:color="auto"/>
            </w:tcBorders>
            <w:shd w:val="clear" w:color="auto" w:fill="FFFFFF"/>
            <w:hideMark/>
          </w:tcPr>
          <w:p w14:paraId="47E982F6" w14:textId="77777777" w:rsidR="00627FE4" w:rsidRDefault="00627FE4">
            <w:pPr>
              <w:pStyle w:val="Heading8"/>
              <w:spacing w:before="0" w:after="0"/>
              <w:jc w:val="center"/>
              <w:rPr>
                <w:rFonts w:ascii="Liberation Sans" w:hAnsi="Liberation Sans" w:cs="Liberation Sans"/>
                <w:b/>
                <w:i w:val="0"/>
                <w:noProof/>
                <w:color w:val="000000"/>
                <w:sz w:val="20"/>
                <w:szCs w:val="20"/>
              </w:rPr>
            </w:pPr>
            <w:r>
              <w:rPr>
                <w:rFonts w:ascii="Liberation Sans" w:hAnsi="Liberation Sans" w:cs="Liberation Sans"/>
                <w:b/>
                <w:i w:val="0"/>
                <w:noProof/>
                <w:color w:val="000000"/>
                <w:sz w:val="20"/>
                <w:szCs w:val="20"/>
              </w:rPr>
              <w:t>BT</w:t>
            </w:r>
          </w:p>
        </w:tc>
        <w:tc>
          <w:tcPr>
            <w:tcW w:w="648" w:type="dxa"/>
            <w:tcBorders>
              <w:top w:val="double" w:sz="4" w:space="0" w:color="auto"/>
              <w:left w:val="nil"/>
              <w:bottom w:val="single" w:sz="4" w:space="0" w:color="auto"/>
              <w:right w:val="single" w:sz="6" w:space="0" w:color="000000"/>
            </w:tcBorders>
            <w:shd w:val="clear" w:color="auto" w:fill="FFFFFF"/>
            <w:hideMark/>
          </w:tcPr>
          <w:p w14:paraId="6451F147" w14:textId="77777777" w:rsidR="00627FE4" w:rsidRDefault="00627FE4">
            <w:pPr>
              <w:pStyle w:val="Heading8"/>
              <w:spacing w:before="0" w:after="0"/>
              <w:jc w:val="center"/>
              <w:rPr>
                <w:rFonts w:ascii="Liberation Sans" w:hAnsi="Liberation Sans" w:cs="Liberation Sans"/>
                <w:b/>
                <w:i w:val="0"/>
                <w:noProof/>
                <w:color w:val="000000"/>
                <w:sz w:val="20"/>
                <w:szCs w:val="20"/>
              </w:rPr>
            </w:pPr>
            <w:r>
              <w:rPr>
                <w:rFonts w:ascii="Liberation Sans" w:hAnsi="Liberation Sans" w:cs="Liberation Sans"/>
                <w:b/>
                <w:i w:val="0"/>
                <w:noProof/>
                <w:color w:val="000000"/>
                <w:sz w:val="20"/>
                <w:szCs w:val="20"/>
              </w:rPr>
              <w:t>Item</w:t>
            </w:r>
          </w:p>
        </w:tc>
        <w:tc>
          <w:tcPr>
            <w:tcW w:w="648" w:type="dxa"/>
            <w:tcBorders>
              <w:top w:val="double" w:sz="4" w:space="0" w:color="auto"/>
              <w:left w:val="single" w:sz="6" w:space="0" w:color="000000"/>
              <w:bottom w:val="single" w:sz="4" w:space="0" w:color="auto"/>
              <w:right w:val="single" w:sz="6" w:space="0" w:color="000000"/>
            </w:tcBorders>
            <w:shd w:val="clear" w:color="auto" w:fill="FFFFFF"/>
            <w:hideMark/>
          </w:tcPr>
          <w:p w14:paraId="36A22FCC" w14:textId="77777777" w:rsidR="00627FE4" w:rsidRDefault="00627FE4">
            <w:pPr>
              <w:pStyle w:val="Heading8"/>
              <w:spacing w:before="0" w:after="0"/>
              <w:jc w:val="center"/>
              <w:rPr>
                <w:rFonts w:ascii="Liberation Sans" w:hAnsi="Liberation Sans" w:cs="Liberation Sans"/>
                <w:b/>
                <w:i w:val="0"/>
                <w:noProof/>
                <w:color w:val="000000"/>
                <w:sz w:val="20"/>
                <w:szCs w:val="20"/>
              </w:rPr>
            </w:pPr>
            <w:r>
              <w:rPr>
                <w:rFonts w:ascii="Liberation Sans" w:hAnsi="Liberation Sans" w:cs="Liberation Sans"/>
                <w:b/>
                <w:i w:val="0"/>
                <w:noProof/>
                <w:color w:val="000000"/>
                <w:sz w:val="20"/>
                <w:szCs w:val="20"/>
              </w:rPr>
              <w:t>LO</w:t>
            </w:r>
          </w:p>
        </w:tc>
        <w:tc>
          <w:tcPr>
            <w:tcW w:w="576" w:type="dxa"/>
            <w:tcBorders>
              <w:top w:val="double" w:sz="4" w:space="0" w:color="auto"/>
              <w:left w:val="single" w:sz="6" w:space="0" w:color="000000"/>
              <w:bottom w:val="single" w:sz="4" w:space="0" w:color="auto"/>
              <w:right w:val="double" w:sz="4" w:space="0" w:color="auto"/>
            </w:tcBorders>
            <w:shd w:val="clear" w:color="auto" w:fill="FFFFFF"/>
            <w:hideMark/>
          </w:tcPr>
          <w:p w14:paraId="07107A62" w14:textId="77777777" w:rsidR="00627FE4" w:rsidRDefault="00627FE4">
            <w:pPr>
              <w:pStyle w:val="Heading8"/>
              <w:spacing w:before="0" w:after="0"/>
              <w:jc w:val="center"/>
              <w:rPr>
                <w:rFonts w:ascii="Liberation Sans" w:hAnsi="Liberation Sans" w:cs="Liberation Sans"/>
                <w:b/>
                <w:i w:val="0"/>
                <w:noProof/>
                <w:color w:val="000000"/>
                <w:sz w:val="20"/>
                <w:szCs w:val="20"/>
              </w:rPr>
            </w:pPr>
            <w:r>
              <w:rPr>
                <w:rFonts w:ascii="Liberation Sans" w:hAnsi="Liberation Sans" w:cs="Liberation Sans"/>
                <w:b/>
                <w:i w:val="0"/>
                <w:noProof/>
                <w:color w:val="000000"/>
                <w:sz w:val="20"/>
                <w:szCs w:val="20"/>
              </w:rPr>
              <w:t>BT</w:t>
            </w:r>
          </w:p>
        </w:tc>
        <w:tc>
          <w:tcPr>
            <w:tcW w:w="648" w:type="dxa"/>
            <w:tcBorders>
              <w:top w:val="double" w:sz="4" w:space="0" w:color="auto"/>
              <w:left w:val="nil"/>
              <w:bottom w:val="single" w:sz="4" w:space="0" w:color="auto"/>
              <w:right w:val="single" w:sz="6" w:space="0" w:color="000000"/>
            </w:tcBorders>
            <w:shd w:val="clear" w:color="auto" w:fill="FFFFFF"/>
            <w:hideMark/>
          </w:tcPr>
          <w:p w14:paraId="1E33A9D7" w14:textId="77777777" w:rsidR="00627FE4" w:rsidRDefault="00627FE4">
            <w:pPr>
              <w:pStyle w:val="Heading8"/>
              <w:spacing w:before="0" w:after="0"/>
              <w:jc w:val="center"/>
              <w:rPr>
                <w:rFonts w:ascii="Liberation Sans" w:hAnsi="Liberation Sans" w:cs="Liberation Sans"/>
                <w:b/>
                <w:i w:val="0"/>
                <w:noProof/>
                <w:color w:val="000000"/>
                <w:sz w:val="20"/>
                <w:szCs w:val="20"/>
              </w:rPr>
            </w:pPr>
            <w:r>
              <w:rPr>
                <w:rFonts w:ascii="Liberation Sans" w:hAnsi="Liberation Sans" w:cs="Liberation Sans"/>
                <w:b/>
                <w:i w:val="0"/>
                <w:noProof/>
                <w:color w:val="000000"/>
                <w:sz w:val="20"/>
                <w:szCs w:val="20"/>
              </w:rPr>
              <w:t>Item</w:t>
            </w:r>
          </w:p>
        </w:tc>
        <w:tc>
          <w:tcPr>
            <w:tcW w:w="648" w:type="dxa"/>
            <w:tcBorders>
              <w:top w:val="double" w:sz="4" w:space="0" w:color="auto"/>
              <w:left w:val="single" w:sz="6" w:space="0" w:color="000000"/>
              <w:bottom w:val="single" w:sz="4" w:space="0" w:color="auto"/>
              <w:right w:val="single" w:sz="6" w:space="0" w:color="000000"/>
            </w:tcBorders>
            <w:shd w:val="clear" w:color="auto" w:fill="FFFFFF"/>
            <w:hideMark/>
          </w:tcPr>
          <w:p w14:paraId="3F076556" w14:textId="77777777" w:rsidR="00627FE4" w:rsidRDefault="00627FE4">
            <w:pPr>
              <w:pStyle w:val="Heading8"/>
              <w:spacing w:before="0" w:after="0"/>
              <w:jc w:val="center"/>
              <w:rPr>
                <w:rFonts w:ascii="Liberation Sans" w:hAnsi="Liberation Sans" w:cs="Liberation Sans"/>
                <w:b/>
                <w:i w:val="0"/>
                <w:noProof/>
                <w:color w:val="000000"/>
                <w:sz w:val="20"/>
                <w:szCs w:val="20"/>
              </w:rPr>
            </w:pPr>
            <w:r>
              <w:rPr>
                <w:rFonts w:ascii="Liberation Sans" w:hAnsi="Liberation Sans" w:cs="Liberation Sans"/>
                <w:b/>
                <w:i w:val="0"/>
                <w:noProof/>
                <w:color w:val="000000"/>
                <w:sz w:val="20"/>
                <w:szCs w:val="20"/>
              </w:rPr>
              <w:t>LO</w:t>
            </w:r>
          </w:p>
        </w:tc>
        <w:tc>
          <w:tcPr>
            <w:tcW w:w="576" w:type="dxa"/>
            <w:tcBorders>
              <w:top w:val="double" w:sz="4" w:space="0" w:color="auto"/>
              <w:left w:val="single" w:sz="6" w:space="0" w:color="000000"/>
              <w:bottom w:val="single" w:sz="4" w:space="0" w:color="auto"/>
              <w:right w:val="double" w:sz="4" w:space="0" w:color="auto"/>
            </w:tcBorders>
            <w:shd w:val="clear" w:color="auto" w:fill="FFFFFF"/>
            <w:hideMark/>
          </w:tcPr>
          <w:p w14:paraId="19C771FB" w14:textId="77777777" w:rsidR="00627FE4" w:rsidRDefault="00627FE4">
            <w:pPr>
              <w:pStyle w:val="Heading8"/>
              <w:spacing w:before="0" w:after="0"/>
              <w:jc w:val="center"/>
              <w:rPr>
                <w:rFonts w:ascii="Liberation Sans" w:hAnsi="Liberation Sans" w:cs="Liberation Sans"/>
                <w:b/>
                <w:i w:val="0"/>
                <w:noProof/>
                <w:color w:val="000000"/>
                <w:sz w:val="20"/>
                <w:szCs w:val="20"/>
              </w:rPr>
            </w:pPr>
            <w:r>
              <w:rPr>
                <w:rFonts w:ascii="Liberation Sans" w:hAnsi="Liberation Sans" w:cs="Liberation Sans"/>
                <w:b/>
                <w:i w:val="0"/>
                <w:noProof/>
                <w:color w:val="000000"/>
                <w:sz w:val="20"/>
                <w:szCs w:val="20"/>
              </w:rPr>
              <w:t>BT</w:t>
            </w:r>
          </w:p>
        </w:tc>
        <w:tc>
          <w:tcPr>
            <w:tcW w:w="648" w:type="dxa"/>
            <w:tcBorders>
              <w:top w:val="double" w:sz="4" w:space="0" w:color="auto"/>
              <w:left w:val="nil"/>
              <w:bottom w:val="single" w:sz="4" w:space="0" w:color="auto"/>
              <w:right w:val="single" w:sz="6" w:space="0" w:color="000000"/>
            </w:tcBorders>
            <w:shd w:val="clear" w:color="auto" w:fill="FFFFFF"/>
            <w:hideMark/>
          </w:tcPr>
          <w:p w14:paraId="136C6694" w14:textId="77777777" w:rsidR="00627FE4" w:rsidRDefault="00627FE4">
            <w:pPr>
              <w:pStyle w:val="Heading8"/>
              <w:spacing w:before="0" w:after="0"/>
              <w:jc w:val="center"/>
              <w:rPr>
                <w:rFonts w:ascii="Liberation Sans" w:hAnsi="Liberation Sans" w:cs="Liberation Sans"/>
                <w:b/>
                <w:i w:val="0"/>
                <w:noProof/>
                <w:color w:val="000000"/>
                <w:sz w:val="20"/>
                <w:szCs w:val="20"/>
              </w:rPr>
            </w:pPr>
            <w:r>
              <w:rPr>
                <w:rFonts w:ascii="Liberation Sans" w:hAnsi="Liberation Sans" w:cs="Liberation Sans"/>
                <w:b/>
                <w:i w:val="0"/>
                <w:noProof/>
                <w:color w:val="000000"/>
                <w:sz w:val="20"/>
                <w:szCs w:val="20"/>
              </w:rPr>
              <w:t>Item</w:t>
            </w:r>
          </w:p>
        </w:tc>
        <w:tc>
          <w:tcPr>
            <w:tcW w:w="648" w:type="dxa"/>
            <w:tcBorders>
              <w:top w:val="double" w:sz="4" w:space="0" w:color="auto"/>
              <w:left w:val="single" w:sz="6" w:space="0" w:color="000000"/>
              <w:bottom w:val="single" w:sz="4" w:space="0" w:color="auto"/>
              <w:right w:val="single" w:sz="6" w:space="0" w:color="000000"/>
            </w:tcBorders>
            <w:shd w:val="clear" w:color="auto" w:fill="FFFFFF"/>
            <w:hideMark/>
          </w:tcPr>
          <w:p w14:paraId="40A7FEAD" w14:textId="77777777" w:rsidR="00627FE4" w:rsidRDefault="00627FE4">
            <w:pPr>
              <w:pStyle w:val="Heading8"/>
              <w:spacing w:before="0" w:after="0"/>
              <w:jc w:val="center"/>
              <w:rPr>
                <w:rFonts w:ascii="Liberation Sans" w:hAnsi="Liberation Sans" w:cs="Liberation Sans"/>
                <w:b/>
                <w:i w:val="0"/>
                <w:noProof/>
                <w:color w:val="000000"/>
                <w:sz w:val="20"/>
                <w:szCs w:val="20"/>
              </w:rPr>
            </w:pPr>
            <w:r>
              <w:rPr>
                <w:rFonts w:ascii="Liberation Sans" w:hAnsi="Liberation Sans" w:cs="Liberation Sans"/>
                <w:b/>
                <w:i w:val="0"/>
                <w:noProof/>
                <w:color w:val="000000"/>
                <w:sz w:val="20"/>
                <w:szCs w:val="20"/>
              </w:rPr>
              <w:t>LO</w:t>
            </w:r>
          </w:p>
        </w:tc>
        <w:tc>
          <w:tcPr>
            <w:tcW w:w="576" w:type="dxa"/>
            <w:tcBorders>
              <w:top w:val="double" w:sz="4" w:space="0" w:color="auto"/>
              <w:left w:val="single" w:sz="6" w:space="0" w:color="000000"/>
              <w:bottom w:val="single" w:sz="4" w:space="0" w:color="auto"/>
              <w:right w:val="double" w:sz="4" w:space="0" w:color="auto"/>
            </w:tcBorders>
            <w:shd w:val="clear" w:color="auto" w:fill="FFFFFF"/>
            <w:hideMark/>
          </w:tcPr>
          <w:p w14:paraId="07E2148F" w14:textId="77777777" w:rsidR="00627FE4" w:rsidRDefault="00627FE4">
            <w:pPr>
              <w:pStyle w:val="Heading8"/>
              <w:spacing w:before="0" w:after="0"/>
              <w:jc w:val="center"/>
              <w:rPr>
                <w:rFonts w:ascii="Liberation Sans" w:hAnsi="Liberation Sans" w:cs="Liberation Sans"/>
                <w:b/>
                <w:i w:val="0"/>
                <w:noProof/>
                <w:color w:val="000000"/>
                <w:sz w:val="20"/>
                <w:szCs w:val="20"/>
              </w:rPr>
            </w:pPr>
            <w:r>
              <w:rPr>
                <w:rFonts w:ascii="Liberation Sans" w:hAnsi="Liberation Sans" w:cs="Liberation Sans"/>
                <w:b/>
                <w:i w:val="0"/>
                <w:noProof/>
                <w:color w:val="000000"/>
                <w:sz w:val="20"/>
                <w:szCs w:val="20"/>
              </w:rPr>
              <w:t>BT</w:t>
            </w:r>
          </w:p>
        </w:tc>
        <w:tc>
          <w:tcPr>
            <w:tcW w:w="720" w:type="dxa"/>
            <w:tcBorders>
              <w:top w:val="double" w:sz="4" w:space="0" w:color="auto"/>
              <w:left w:val="nil"/>
              <w:bottom w:val="single" w:sz="4" w:space="0" w:color="auto"/>
              <w:right w:val="single" w:sz="6" w:space="0" w:color="000000"/>
            </w:tcBorders>
            <w:shd w:val="clear" w:color="auto" w:fill="FFFFFF"/>
            <w:hideMark/>
          </w:tcPr>
          <w:p w14:paraId="073B6009" w14:textId="77777777" w:rsidR="00627FE4" w:rsidRDefault="00627FE4">
            <w:pPr>
              <w:pStyle w:val="Heading8"/>
              <w:spacing w:before="0" w:after="0"/>
              <w:jc w:val="center"/>
              <w:rPr>
                <w:rFonts w:ascii="Liberation Sans" w:hAnsi="Liberation Sans" w:cs="Liberation Sans"/>
                <w:b/>
                <w:i w:val="0"/>
                <w:noProof/>
                <w:color w:val="000000"/>
                <w:sz w:val="20"/>
                <w:szCs w:val="20"/>
              </w:rPr>
            </w:pPr>
            <w:r>
              <w:rPr>
                <w:rFonts w:ascii="Liberation Sans" w:hAnsi="Liberation Sans" w:cs="Liberation Sans"/>
                <w:b/>
                <w:i w:val="0"/>
                <w:noProof/>
                <w:color w:val="000000"/>
                <w:sz w:val="20"/>
                <w:szCs w:val="20"/>
              </w:rPr>
              <w:t>Item</w:t>
            </w:r>
          </w:p>
        </w:tc>
        <w:tc>
          <w:tcPr>
            <w:tcW w:w="691" w:type="dxa"/>
            <w:tcBorders>
              <w:top w:val="double" w:sz="4" w:space="0" w:color="auto"/>
              <w:left w:val="single" w:sz="6" w:space="0" w:color="000000"/>
              <w:bottom w:val="single" w:sz="4" w:space="0" w:color="auto"/>
              <w:right w:val="single" w:sz="6" w:space="0" w:color="000000"/>
            </w:tcBorders>
            <w:shd w:val="clear" w:color="auto" w:fill="FFFFFF"/>
            <w:hideMark/>
          </w:tcPr>
          <w:p w14:paraId="0BDFE196" w14:textId="77777777" w:rsidR="00627FE4" w:rsidRDefault="00627FE4">
            <w:pPr>
              <w:pStyle w:val="Heading8"/>
              <w:spacing w:before="0" w:after="0"/>
              <w:jc w:val="center"/>
              <w:rPr>
                <w:rFonts w:ascii="Liberation Sans" w:hAnsi="Liberation Sans" w:cs="Liberation Sans"/>
                <w:b/>
                <w:i w:val="0"/>
                <w:noProof/>
                <w:color w:val="000000"/>
                <w:sz w:val="20"/>
                <w:szCs w:val="20"/>
              </w:rPr>
            </w:pPr>
            <w:r>
              <w:rPr>
                <w:rFonts w:ascii="Liberation Sans" w:hAnsi="Liberation Sans" w:cs="Liberation Sans"/>
                <w:b/>
                <w:i w:val="0"/>
                <w:noProof/>
                <w:color w:val="000000"/>
                <w:sz w:val="20"/>
                <w:szCs w:val="20"/>
              </w:rPr>
              <w:t>LO</w:t>
            </w:r>
          </w:p>
        </w:tc>
        <w:tc>
          <w:tcPr>
            <w:tcW w:w="576" w:type="dxa"/>
            <w:tcBorders>
              <w:top w:val="double" w:sz="4" w:space="0" w:color="auto"/>
              <w:left w:val="single" w:sz="6" w:space="0" w:color="000000"/>
              <w:bottom w:val="single" w:sz="4" w:space="0" w:color="auto"/>
              <w:right w:val="double" w:sz="4" w:space="0" w:color="auto"/>
            </w:tcBorders>
            <w:shd w:val="clear" w:color="auto" w:fill="FFFFFF"/>
            <w:hideMark/>
          </w:tcPr>
          <w:p w14:paraId="26DDE054" w14:textId="77777777" w:rsidR="00627FE4" w:rsidRDefault="00627FE4">
            <w:pPr>
              <w:pStyle w:val="Heading8"/>
              <w:spacing w:before="0" w:after="0"/>
              <w:jc w:val="center"/>
              <w:rPr>
                <w:rFonts w:ascii="Liberation Sans" w:hAnsi="Liberation Sans" w:cs="Liberation Sans"/>
                <w:b/>
                <w:i w:val="0"/>
                <w:noProof/>
                <w:color w:val="000000"/>
                <w:sz w:val="20"/>
                <w:szCs w:val="20"/>
              </w:rPr>
            </w:pPr>
            <w:r>
              <w:rPr>
                <w:rFonts w:ascii="Liberation Sans" w:hAnsi="Liberation Sans" w:cs="Liberation Sans"/>
                <w:b/>
                <w:i w:val="0"/>
                <w:noProof/>
                <w:color w:val="000000"/>
                <w:sz w:val="20"/>
                <w:szCs w:val="20"/>
              </w:rPr>
              <w:t>BT</w:t>
            </w:r>
          </w:p>
        </w:tc>
      </w:tr>
      <w:tr w:rsidR="00627FE4" w14:paraId="6E2815A6" w14:textId="77777777" w:rsidTr="00991394">
        <w:trPr>
          <w:cantSplit/>
          <w:jc w:val="center"/>
        </w:trPr>
        <w:tc>
          <w:tcPr>
            <w:tcW w:w="9475" w:type="dxa"/>
            <w:gridSpan w:val="15"/>
            <w:tcBorders>
              <w:top w:val="single" w:sz="4" w:space="0" w:color="auto"/>
              <w:left w:val="double" w:sz="4" w:space="0" w:color="auto"/>
              <w:bottom w:val="nil"/>
              <w:right w:val="double" w:sz="4" w:space="0" w:color="auto"/>
            </w:tcBorders>
            <w:shd w:val="clear" w:color="auto" w:fill="FFFFFF"/>
            <w:hideMark/>
          </w:tcPr>
          <w:p w14:paraId="2C84651F" w14:textId="77777777" w:rsidR="00627FE4" w:rsidRDefault="00627FE4">
            <w:pPr>
              <w:pStyle w:val="Heading3"/>
              <w:jc w:val="center"/>
              <w:rPr>
                <w:rFonts w:ascii="Liberation Sans" w:hAnsi="Liberation Sans" w:cs="Liberation Sans"/>
                <w:noProof/>
                <w:color w:val="000000"/>
                <w:sz w:val="20"/>
                <w:szCs w:val="20"/>
              </w:rPr>
            </w:pPr>
            <w:r>
              <w:rPr>
                <w:rFonts w:ascii="Liberation Sans" w:hAnsi="Liberation Sans" w:cs="Liberation Sans"/>
                <w:noProof/>
                <w:color w:val="000000"/>
                <w:sz w:val="20"/>
                <w:szCs w:val="20"/>
              </w:rPr>
              <w:t>True-</w:t>
            </w:r>
            <w:r>
              <w:rPr>
                <w:rStyle w:val="PageNumber"/>
                <w:rFonts w:ascii="Liberation Sans" w:hAnsi="Liberation Sans" w:cs="Liberation Sans"/>
                <w:bCs w:val="0"/>
                <w:noProof/>
                <w:color w:val="000000"/>
                <w:sz w:val="20"/>
                <w:szCs w:val="20"/>
              </w:rPr>
              <w:t>False</w:t>
            </w:r>
            <w:r>
              <w:rPr>
                <w:rFonts w:ascii="Liberation Sans" w:hAnsi="Liberation Sans" w:cs="Liberation Sans"/>
                <w:bCs w:val="0"/>
                <w:noProof/>
                <w:color w:val="000000"/>
                <w:sz w:val="20"/>
                <w:szCs w:val="20"/>
              </w:rPr>
              <w:t xml:space="preserve"> </w:t>
            </w:r>
            <w:r>
              <w:rPr>
                <w:rFonts w:ascii="Liberation Sans" w:hAnsi="Liberation Sans" w:cs="Liberation Sans"/>
                <w:noProof/>
                <w:color w:val="000000"/>
                <w:sz w:val="20"/>
                <w:szCs w:val="20"/>
              </w:rPr>
              <w:t>Statements</w:t>
            </w:r>
          </w:p>
        </w:tc>
      </w:tr>
      <w:tr w:rsidR="00627FE4" w14:paraId="711A82D6" w14:textId="77777777" w:rsidTr="00B265EB">
        <w:trPr>
          <w:trHeight w:hRule="exact" w:val="260"/>
          <w:jc w:val="center"/>
        </w:trPr>
        <w:tc>
          <w:tcPr>
            <w:tcW w:w="648" w:type="dxa"/>
            <w:tcBorders>
              <w:top w:val="single" w:sz="4" w:space="0" w:color="auto"/>
              <w:left w:val="double" w:sz="4" w:space="0" w:color="auto"/>
              <w:bottom w:val="nil"/>
              <w:right w:val="nil"/>
            </w:tcBorders>
            <w:shd w:val="clear" w:color="auto" w:fill="FFFFFF"/>
            <w:hideMark/>
          </w:tcPr>
          <w:p w14:paraId="12D374C6" w14:textId="77777777" w:rsidR="00627FE4" w:rsidRDefault="00627FE4">
            <w:pPr>
              <w:jc w:val="right"/>
              <w:rPr>
                <w:rFonts w:ascii="Liberation Sans" w:hAnsi="Liberation Sans" w:cs="Liberation Sans"/>
                <w:noProof/>
                <w:snapToGrid w:val="0"/>
                <w:color w:val="000000"/>
                <w:sz w:val="20"/>
                <w:szCs w:val="20"/>
              </w:rPr>
            </w:pPr>
            <w:r>
              <w:rPr>
                <w:rFonts w:ascii="Liberation Sans" w:hAnsi="Liberation Sans" w:cs="Liberation Sans"/>
                <w:noProof/>
                <w:snapToGrid w:val="0"/>
                <w:color w:val="000000"/>
                <w:sz w:val="20"/>
                <w:szCs w:val="20"/>
              </w:rPr>
              <w:t>1.</w:t>
            </w:r>
          </w:p>
        </w:tc>
        <w:tc>
          <w:tcPr>
            <w:tcW w:w="648" w:type="dxa"/>
            <w:tcBorders>
              <w:top w:val="single" w:sz="4" w:space="0" w:color="auto"/>
              <w:left w:val="nil"/>
              <w:bottom w:val="nil"/>
              <w:right w:val="nil"/>
            </w:tcBorders>
            <w:shd w:val="clear" w:color="auto" w:fill="FFFFFF"/>
            <w:hideMark/>
          </w:tcPr>
          <w:p w14:paraId="55337FF5" w14:textId="77777777" w:rsidR="00627FE4" w:rsidRDefault="00627FE4">
            <w:pPr>
              <w:jc w:val="center"/>
              <w:rPr>
                <w:rFonts w:ascii="Liberation Sans" w:hAnsi="Liberation Sans" w:cs="Liberation Sans"/>
                <w:noProof/>
                <w:snapToGrid w:val="0"/>
                <w:color w:val="000000"/>
                <w:sz w:val="20"/>
                <w:szCs w:val="20"/>
              </w:rPr>
            </w:pPr>
            <w:r>
              <w:rPr>
                <w:rFonts w:ascii="Liberation Sans" w:hAnsi="Liberation Sans" w:cs="Liberation Sans"/>
                <w:noProof/>
                <w:snapToGrid w:val="0"/>
                <w:color w:val="000000"/>
                <w:sz w:val="20"/>
                <w:szCs w:val="20"/>
              </w:rPr>
              <w:t>1</w:t>
            </w:r>
          </w:p>
        </w:tc>
        <w:tc>
          <w:tcPr>
            <w:tcW w:w="576" w:type="dxa"/>
            <w:tcBorders>
              <w:top w:val="single" w:sz="4" w:space="0" w:color="auto"/>
              <w:left w:val="nil"/>
              <w:bottom w:val="nil"/>
              <w:right w:val="double" w:sz="4" w:space="0" w:color="auto"/>
            </w:tcBorders>
            <w:shd w:val="clear" w:color="auto" w:fill="FFFFFF"/>
            <w:hideMark/>
          </w:tcPr>
          <w:p w14:paraId="33C0C467" w14:textId="77777777" w:rsidR="00627FE4" w:rsidRDefault="00627FE4">
            <w:pPr>
              <w:jc w:val="center"/>
              <w:rPr>
                <w:rFonts w:ascii="Liberation Sans" w:hAnsi="Liberation Sans" w:cs="Liberation Sans"/>
                <w:noProof/>
                <w:snapToGrid w:val="0"/>
                <w:color w:val="000000"/>
                <w:sz w:val="20"/>
                <w:szCs w:val="20"/>
              </w:rPr>
            </w:pPr>
            <w:r>
              <w:rPr>
                <w:rFonts w:ascii="Liberation Sans" w:hAnsi="Liberation Sans" w:cs="Liberation Sans"/>
                <w:noProof/>
                <w:snapToGrid w:val="0"/>
                <w:color w:val="000000"/>
                <w:sz w:val="20"/>
                <w:szCs w:val="20"/>
              </w:rPr>
              <w:t>K</w:t>
            </w:r>
          </w:p>
        </w:tc>
        <w:tc>
          <w:tcPr>
            <w:tcW w:w="648" w:type="dxa"/>
            <w:tcBorders>
              <w:top w:val="single" w:sz="4" w:space="0" w:color="auto"/>
              <w:left w:val="nil"/>
              <w:bottom w:val="nil"/>
              <w:right w:val="nil"/>
            </w:tcBorders>
            <w:shd w:val="clear" w:color="auto" w:fill="FFFFFF"/>
            <w:hideMark/>
          </w:tcPr>
          <w:p w14:paraId="053B7A90" w14:textId="77777777" w:rsidR="00627FE4" w:rsidRDefault="00627FE4">
            <w:pPr>
              <w:jc w:val="right"/>
              <w:rPr>
                <w:rFonts w:ascii="Liberation Sans" w:hAnsi="Liberation Sans" w:cs="Liberation Sans"/>
                <w:noProof/>
                <w:snapToGrid w:val="0"/>
                <w:color w:val="000000"/>
                <w:sz w:val="20"/>
                <w:szCs w:val="20"/>
              </w:rPr>
            </w:pPr>
            <w:r>
              <w:rPr>
                <w:rFonts w:ascii="Liberation Sans" w:hAnsi="Liberation Sans" w:cs="Liberation Sans"/>
                <w:noProof/>
                <w:snapToGrid w:val="0"/>
                <w:color w:val="000000"/>
                <w:sz w:val="20"/>
                <w:szCs w:val="20"/>
              </w:rPr>
              <w:t>11.</w:t>
            </w:r>
          </w:p>
        </w:tc>
        <w:tc>
          <w:tcPr>
            <w:tcW w:w="648" w:type="dxa"/>
            <w:tcBorders>
              <w:top w:val="single" w:sz="4" w:space="0" w:color="auto"/>
              <w:left w:val="nil"/>
              <w:bottom w:val="nil"/>
              <w:right w:val="nil"/>
            </w:tcBorders>
            <w:shd w:val="clear" w:color="auto" w:fill="FFFFFF"/>
            <w:hideMark/>
          </w:tcPr>
          <w:p w14:paraId="55D9A34E" w14:textId="77777777" w:rsidR="00627FE4" w:rsidRDefault="00627FE4">
            <w:pPr>
              <w:tabs>
                <w:tab w:val="decimal" w:pos="72"/>
              </w:tabs>
              <w:jc w:val="center"/>
              <w:rPr>
                <w:rFonts w:ascii="Liberation Sans" w:hAnsi="Liberation Sans" w:cs="Liberation Sans"/>
                <w:noProof/>
                <w:snapToGrid w:val="0"/>
                <w:color w:val="000000"/>
                <w:sz w:val="20"/>
                <w:szCs w:val="20"/>
              </w:rPr>
            </w:pPr>
            <w:r>
              <w:rPr>
                <w:rFonts w:ascii="Liberation Sans" w:hAnsi="Liberation Sans" w:cs="Liberation Sans"/>
                <w:noProof/>
                <w:snapToGrid w:val="0"/>
                <w:color w:val="000000"/>
                <w:sz w:val="20"/>
                <w:szCs w:val="20"/>
              </w:rPr>
              <w:t>1</w:t>
            </w:r>
          </w:p>
        </w:tc>
        <w:tc>
          <w:tcPr>
            <w:tcW w:w="576" w:type="dxa"/>
            <w:tcBorders>
              <w:top w:val="single" w:sz="4" w:space="0" w:color="auto"/>
              <w:left w:val="nil"/>
              <w:bottom w:val="nil"/>
              <w:right w:val="double" w:sz="4" w:space="0" w:color="auto"/>
            </w:tcBorders>
            <w:shd w:val="clear" w:color="auto" w:fill="FFFFFF"/>
            <w:hideMark/>
          </w:tcPr>
          <w:p w14:paraId="195ABBA2" w14:textId="77777777" w:rsidR="00627FE4" w:rsidRDefault="00627FE4">
            <w:pPr>
              <w:jc w:val="center"/>
              <w:rPr>
                <w:rFonts w:ascii="Liberation Sans" w:hAnsi="Liberation Sans" w:cs="Liberation Sans"/>
                <w:noProof/>
                <w:snapToGrid w:val="0"/>
                <w:color w:val="000000"/>
                <w:sz w:val="20"/>
                <w:szCs w:val="20"/>
              </w:rPr>
            </w:pPr>
            <w:r>
              <w:rPr>
                <w:rFonts w:ascii="Liberation Sans" w:hAnsi="Liberation Sans" w:cs="Liberation Sans"/>
                <w:noProof/>
                <w:snapToGrid w:val="0"/>
                <w:color w:val="000000"/>
                <w:sz w:val="20"/>
                <w:szCs w:val="20"/>
              </w:rPr>
              <w:t>K</w:t>
            </w:r>
          </w:p>
        </w:tc>
        <w:tc>
          <w:tcPr>
            <w:tcW w:w="648" w:type="dxa"/>
            <w:tcBorders>
              <w:top w:val="single" w:sz="4" w:space="0" w:color="auto"/>
              <w:left w:val="nil"/>
              <w:bottom w:val="nil"/>
              <w:right w:val="nil"/>
            </w:tcBorders>
            <w:shd w:val="clear" w:color="auto" w:fill="FFFFFF"/>
            <w:hideMark/>
          </w:tcPr>
          <w:p w14:paraId="48DCF697" w14:textId="77777777" w:rsidR="00627FE4" w:rsidRDefault="00627FE4">
            <w:pPr>
              <w:pStyle w:val="Footer"/>
              <w:tabs>
                <w:tab w:val="left" w:pos="720"/>
              </w:tabs>
              <w:jc w:val="right"/>
              <w:rPr>
                <w:rFonts w:ascii="Liberation Sans" w:hAnsi="Liberation Sans" w:cs="Liberation Sans"/>
                <w:noProof/>
                <w:snapToGrid w:val="0"/>
                <w:color w:val="000000"/>
                <w:sz w:val="20"/>
                <w:szCs w:val="20"/>
              </w:rPr>
            </w:pPr>
            <w:r>
              <w:rPr>
                <w:rFonts w:ascii="Liberation Sans" w:hAnsi="Liberation Sans" w:cs="Liberation Sans"/>
                <w:noProof/>
                <w:snapToGrid w:val="0"/>
                <w:color w:val="000000"/>
                <w:sz w:val="20"/>
                <w:szCs w:val="20"/>
              </w:rPr>
              <w:t>21.</w:t>
            </w:r>
          </w:p>
        </w:tc>
        <w:tc>
          <w:tcPr>
            <w:tcW w:w="648" w:type="dxa"/>
            <w:tcBorders>
              <w:top w:val="single" w:sz="4" w:space="0" w:color="auto"/>
              <w:left w:val="nil"/>
              <w:bottom w:val="nil"/>
              <w:right w:val="nil"/>
            </w:tcBorders>
            <w:shd w:val="clear" w:color="auto" w:fill="FFFFFF"/>
            <w:hideMark/>
          </w:tcPr>
          <w:p w14:paraId="5FECD64C" w14:textId="77777777" w:rsidR="00627FE4" w:rsidRDefault="00627FE4">
            <w:pPr>
              <w:tabs>
                <w:tab w:val="decimal" w:pos="72"/>
              </w:tabs>
              <w:jc w:val="center"/>
              <w:rPr>
                <w:rFonts w:ascii="Liberation Sans" w:hAnsi="Liberation Sans" w:cs="Liberation Sans"/>
                <w:noProof/>
                <w:snapToGrid w:val="0"/>
                <w:color w:val="000000"/>
                <w:sz w:val="20"/>
                <w:szCs w:val="20"/>
              </w:rPr>
            </w:pPr>
            <w:r>
              <w:rPr>
                <w:rFonts w:ascii="Liberation Sans" w:hAnsi="Liberation Sans" w:cs="Liberation Sans"/>
                <w:noProof/>
                <w:snapToGrid w:val="0"/>
                <w:color w:val="000000"/>
                <w:sz w:val="20"/>
                <w:szCs w:val="20"/>
              </w:rPr>
              <w:t>2</w:t>
            </w:r>
          </w:p>
        </w:tc>
        <w:tc>
          <w:tcPr>
            <w:tcW w:w="576" w:type="dxa"/>
            <w:tcBorders>
              <w:top w:val="single" w:sz="4" w:space="0" w:color="auto"/>
              <w:left w:val="nil"/>
              <w:bottom w:val="nil"/>
              <w:right w:val="double" w:sz="4" w:space="0" w:color="auto"/>
            </w:tcBorders>
            <w:shd w:val="clear" w:color="auto" w:fill="FFFFFF"/>
            <w:hideMark/>
          </w:tcPr>
          <w:p w14:paraId="1BE5FA7A" w14:textId="77777777" w:rsidR="00627FE4" w:rsidRDefault="00627FE4">
            <w:pPr>
              <w:jc w:val="center"/>
              <w:rPr>
                <w:rFonts w:ascii="Liberation Sans" w:hAnsi="Liberation Sans" w:cs="Liberation Sans"/>
                <w:noProof/>
                <w:snapToGrid w:val="0"/>
                <w:color w:val="000000"/>
                <w:sz w:val="20"/>
                <w:szCs w:val="20"/>
              </w:rPr>
            </w:pPr>
            <w:r>
              <w:rPr>
                <w:rFonts w:ascii="Liberation Sans" w:hAnsi="Liberation Sans" w:cs="Liberation Sans"/>
                <w:noProof/>
                <w:snapToGrid w:val="0"/>
                <w:color w:val="000000"/>
                <w:sz w:val="20"/>
                <w:szCs w:val="20"/>
              </w:rPr>
              <w:t>K</w:t>
            </w:r>
          </w:p>
        </w:tc>
        <w:tc>
          <w:tcPr>
            <w:tcW w:w="648" w:type="dxa"/>
            <w:tcBorders>
              <w:top w:val="single" w:sz="4" w:space="0" w:color="auto"/>
              <w:left w:val="nil"/>
              <w:bottom w:val="nil"/>
              <w:right w:val="nil"/>
            </w:tcBorders>
            <w:shd w:val="clear" w:color="auto" w:fill="FFFFFF"/>
            <w:hideMark/>
          </w:tcPr>
          <w:p w14:paraId="60C6DE21" w14:textId="77777777" w:rsidR="00627FE4" w:rsidRDefault="00627FE4">
            <w:pPr>
              <w:pStyle w:val="Footer"/>
              <w:tabs>
                <w:tab w:val="left" w:pos="720"/>
              </w:tabs>
              <w:jc w:val="right"/>
              <w:rPr>
                <w:rFonts w:ascii="Liberation Sans" w:hAnsi="Liberation Sans" w:cs="Liberation Sans"/>
                <w:noProof/>
                <w:snapToGrid w:val="0"/>
                <w:color w:val="000000"/>
                <w:sz w:val="20"/>
                <w:szCs w:val="20"/>
              </w:rPr>
            </w:pPr>
            <w:r>
              <w:rPr>
                <w:rFonts w:ascii="Liberation Sans" w:hAnsi="Liberation Sans" w:cs="Liberation Sans"/>
                <w:noProof/>
                <w:snapToGrid w:val="0"/>
                <w:color w:val="000000"/>
                <w:sz w:val="20"/>
                <w:szCs w:val="20"/>
              </w:rPr>
              <w:t>31.</w:t>
            </w:r>
          </w:p>
        </w:tc>
        <w:tc>
          <w:tcPr>
            <w:tcW w:w="648" w:type="dxa"/>
            <w:tcBorders>
              <w:top w:val="single" w:sz="4" w:space="0" w:color="auto"/>
              <w:left w:val="nil"/>
              <w:bottom w:val="nil"/>
              <w:right w:val="nil"/>
            </w:tcBorders>
            <w:shd w:val="clear" w:color="auto" w:fill="FFFFFF"/>
            <w:hideMark/>
          </w:tcPr>
          <w:p w14:paraId="48448097" w14:textId="77777777" w:rsidR="00627FE4" w:rsidRDefault="00627FE4">
            <w:pPr>
              <w:tabs>
                <w:tab w:val="decimal" w:pos="72"/>
              </w:tabs>
              <w:jc w:val="center"/>
              <w:rPr>
                <w:rFonts w:ascii="Liberation Sans" w:hAnsi="Liberation Sans" w:cs="Liberation Sans"/>
                <w:noProof/>
                <w:snapToGrid w:val="0"/>
                <w:color w:val="000000"/>
                <w:sz w:val="20"/>
                <w:szCs w:val="20"/>
              </w:rPr>
            </w:pPr>
            <w:r>
              <w:rPr>
                <w:rFonts w:ascii="Liberation Sans" w:hAnsi="Liberation Sans" w:cs="Liberation Sans"/>
                <w:noProof/>
                <w:snapToGrid w:val="0"/>
                <w:color w:val="000000"/>
                <w:sz w:val="20"/>
                <w:szCs w:val="20"/>
              </w:rPr>
              <w:t>4</w:t>
            </w:r>
          </w:p>
        </w:tc>
        <w:tc>
          <w:tcPr>
            <w:tcW w:w="576" w:type="dxa"/>
            <w:tcBorders>
              <w:top w:val="single" w:sz="4" w:space="0" w:color="auto"/>
              <w:left w:val="nil"/>
              <w:bottom w:val="nil"/>
              <w:right w:val="double" w:sz="4" w:space="0" w:color="auto"/>
            </w:tcBorders>
            <w:shd w:val="clear" w:color="auto" w:fill="FFFFFF"/>
            <w:hideMark/>
          </w:tcPr>
          <w:p w14:paraId="0705EA37" w14:textId="77777777" w:rsidR="00627FE4" w:rsidRDefault="00627FE4">
            <w:pPr>
              <w:jc w:val="center"/>
              <w:rPr>
                <w:rFonts w:ascii="Liberation Sans" w:hAnsi="Liberation Sans" w:cs="Liberation Sans"/>
                <w:noProof/>
                <w:snapToGrid w:val="0"/>
                <w:color w:val="000000"/>
                <w:sz w:val="20"/>
                <w:szCs w:val="20"/>
              </w:rPr>
            </w:pPr>
            <w:r>
              <w:rPr>
                <w:rFonts w:ascii="Liberation Sans" w:hAnsi="Liberation Sans" w:cs="Liberation Sans"/>
                <w:noProof/>
                <w:snapToGrid w:val="0"/>
                <w:color w:val="000000"/>
                <w:sz w:val="20"/>
                <w:szCs w:val="20"/>
              </w:rPr>
              <w:t>K</w:t>
            </w:r>
          </w:p>
        </w:tc>
        <w:tc>
          <w:tcPr>
            <w:tcW w:w="720" w:type="dxa"/>
            <w:tcBorders>
              <w:top w:val="single" w:sz="4" w:space="0" w:color="auto"/>
              <w:left w:val="nil"/>
              <w:bottom w:val="nil"/>
              <w:right w:val="nil"/>
            </w:tcBorders>
            <w:shd w:val="clear" w:color="auto" w:fill="FFFFFF"/>
            <w:hideMark/>
          </w:tcPr>
          <w:p w14:paraId="08F6ECCB" w14:textId="77777777" w:rsidR="00627FE4" w:rsidRDefault="00627FE4">
            <w:pPr>
              <w:jc w:val="right"/>
              <w:rPr>
                <w:rFonts w:ascii="Liberation Sans" w:hAnsi="Liberation Sans" w:cs="Liberation Sans"/>
                <w:noProof/>
                <w:snapToGrid w:val="0"/>
                <w:color w:val="000000"/>
                <w:sz w:val="20"/>
                <w:szCs w:val="20"/>
              </w:rPr>
            </w:pPr>
            <w:r>
              <w:rPr>
                <w:rFonts w:ascii="Liberation Sans" w:hAnsi="Liberation Sans" w:cs="Liberation Sans"/>
                <w:noProof/>
                <w:snapToGrid w:val="0"/>
                <w:color w:val="000000"/>
                <w:sz w:val="20"/>
                <w:szCs w:val="20"/>
              </w:rPr>
              <w:t>41.</w:t>
            </w:r>
          </w:p>
        </w:tc>
        <w:tc>
          <w:tcPr>
            <w:tcW w:w="691" w:type="dxa"/>
            <w:tcBorders>
              <w:top w:val="single" w:sz="4" w:space="0" w:color="auto"/>
              <w:left w:val="nil"/>
              <w:bottom w:val="nil"/>
              <w:right w:val="nil"/>
            </w:tcBorders>
            <w:shd w:val="clear" w:color="auto" w:fill="FFFFFF"/>
            <w:hideMark/>
          </w:tcPr>
          <w:p w14:paraId="03E6CCB1" w14:textId="77777777" w:rsidR="00627FE4" w:rsidRDefault="00627FE4">
            <w:pPr>
              <w:jc w:val="center"/>
              <w:rPr>
                <w:rFonts w:ascii="Liberation Sans" w:hAnsi="Liberation Sans" w:cs="Liberation Sans"/>
                <w:noProof/>
                <w:snapToGrid w:val="0"/>
                <w:color w:val="000000"/>
                <w:sz w:val="20"/>
                <w:szCs w:val="20"/>
              </w:rPr>
            </w:pPr>
            <w:r>
              <w:rPr>
                <w:rFonts w:ascii="Liberation Sans" w:hAnsi="Liberation Sans" w:cs="Liberation Sans"/>
                <w:noProof/>
                <w:snapToGrid w:val="0"/>
                <w:color w:val="000000"/>
                <w:sz w:val="20"/>
                <w:szCs w:val="20"/>
              </w:rPr>
              <w:t>5</w:t>
            </w:r>
          </w:p>
        </w:tc>
        <w:tc>
          <w:tcPr>
            <w:tcW w:w="576" w:type="dxa"/>
            <w:tcBorders>
              <w:top w:val="single" w:sz="4" w:space="0" w:color="auto"/>
              <w:left w:val="nil"/>
              <w:bottom w:val="nil"/>
              <w:right w:val="double" w:sz="4" w:space="0" w:color="auto"/>
            </w:tcBorders>
            <w:shd w:val="clear" w:color="auto" w:fill="FFFFFF"/>
            <w:hideMark/>
          </w:tcPr>
          <w:p w14:paraId="48474478" w14:textId="77777777" w:rsidR="00627FE4" w:rsidRDefault="00627FE4">
            <w:pPr>
              <w:tabs>
                <w:tab w:val="right" w:pos="360"/>
                <w:tab w:val="right" w:pos="900"/>
                <w:tab w:val="left" w:pos="1170"/>
                <w:tab w:val="right" w:pos="2340"/>
                <w:tab w:val="right" w:pos="2880"/>
                <w:tab w:val="left" w:pos="3150"/>
                <w:tab w:val="right" w:pos="4320"/>
                <w:tab w:val="right" w:pos="4860"/>
                <w:tab w:val="left" w:pos="5130"/>
                <w:tab w:val="right" w:pos="6390"/>
                <w:tab w:val="right" w:pos="6930"/>
                <w:tab w:val="left" w:pos="7200"/>
                <w:tab w:val="right" w:pos="8370"/>
                <w:tab w:val="right" w:pos="8910"/>
                <w:tab w:val="left" w:pos="9180"/>
              </w:tabs>
              <w:jc w:val="center"/>
              <w:rPr>
                <w:rFonts w:ascii="Liberation Sans" w:hAnsi="Liberation Sans" w:cs="Liberation Sans"/>
                <w:noProof/>
                <w:snapToGrid w:val="0"/>
                <w:color w:val="000000"/>
                <w:sz w:val="20"/>
                <w:szCs w:val="20"/>
                <w:u w:val="single"/>
              </w:rPr>
            </w:pPr>
            <w:r>
              <w:rPr>
                <w:rFonts w:ascii="Liberation Sans" w:hAnsi="Liberation Sans" w:cs="Liberation Sans"/>
                <w:noProof/>
                <w:snapToGrid w:val="0"/>
                <w:color w:val="000000"/>
                <w:sz w:val="20"/>
                <w:szCs w:val="20"/>
                <w:u w:val="single"/>
              </w:rPr>
              <w:t>C</w:t>
            </w:r>
          </w:p>
        </w:tc>
      </w:tr>
      <w:tr w:rsidR="00627FE4" w14:paraId="69AD7044" w14:textId="77777777" w:rsidTr="00B265EB">
        <w:trPr>
          <w:trHeight w:hRule="exact" w:val="260"/>
          <w:jc w:val="center"/>
        </w:trPr>
        <w:tc>
          <w:tcPr>
            <w:tcW w:w="648" w:type="dxa"/>
            <w:tcBorders>
              <w:top w:val="nil"/>
              <w:left w:val="double" w:sz="4" w:space="0" w:color="auto"/>
              <w:bottom w:val="nil"/>
              <w:right w:val="nil"/>
            </w:tcBorders>
            <w:shd w:val="clear" w:color="auto" w:fill="FFFFFF"/>
            <w:hideMark/>
          </w:tcPr>
          <w:p w14:paraId="211A4461" w14:textId="77777777" w:rsidR="00627FE4" w:rsidRDefault="00627FE4">
            <w:pPr>
              <w:jc w:val="right"/>
              <w:rPr>
                <w:rFonts w:ascii="Liberation Sans" w:hAnsi="Liberation Sans" w:cs="Liberation Sans"/>
                <w:noProof/>
                <w:snapToGrid w:val="0"/>
                <w:color w:val="000000"/>
                <w:sz w:val="20"/>
                <w:szCs w:val="20"/>
              </w:rPr>
            </w:pPr>
            <w:r>
              <w:rPr>
                <w:rFonts w:ascii="Liberation Sans" w:hAnsi="Liberation Sans" w:cs="Liberation Sans"/>
                <w:noProof/>
                <w:snapToGrid w:val="0"/>
                <w:color w:val="000000"/>
                <w:sz w:val="20"/>
                <w:szCs w:val="20"/>
              </w:rPr>
              <w:t>2.</w:t>
            </w:r>
          </w:p>
        </w:tc>
        <w:tc>
          <w:tcPr>
            <w:tcW w:w="648" w:type="dxa"/>
            <w:tcBorders>
              <w:top w:val="nil"/>
              <w:left w:val="nil"/>
              <w:bottom w:val="nil"/>
              <w:right w:val="nil"/>
            </w:tcBorders>
            <w:shd w:val="clear" w:color="auto" w:fill="FFFFFF"/>
            <w:hideMark/>
          </w:tcPr>
          <w:p w14:paraId="07BE01CD" w14:textId="77777777" w:rsidR="00627FE4" w:rsidRDefault="00627FE4">
            <w:pPr>
              <w:jc w:val="center"/>
              <w:rPr>
                <w:rFonts w:ascii="Liberation Sans" w:hAnsi="Liberation Sans" w:cs="Liberation Sans"/>
                <w:noProof/>
                <w:snapToGrid w:val="0"/>
                <w:color w:val="000000"/>
                <w:sz w:val="20"/>
                <w:szCs w:val="20"/>
              </w:rPr>
            </w:pPr>
            <w:r>
              <w:rPr>
                <w:rFonts w:ascii="Liberation Sans" w:hAnsi="Liberation Sans" w:cs="Liberation Sans"/>
                <w:noProof/>
                <w:snapToGrid w:val="0"/>
                <w:color w:val="000000"/>
                <w:sz w:val="20"/>
                <w:szCs w:val="20"/>
              </w:rPr>
              <w:t>1</w:t>
            </w:r>
          </w:p>
        </w:tc>
        <w:tc>
          <w:tcPr>
            <w:tcW w:w="576" w:type="dxa"/>
            <w:tcBorders>
              <w:top w:val="nil"/>
              <w:left w:val="nil"/>
              <w:bottom w:val="nil"/>
              <w:right w:val="double" w:sz="4" w:space="0" w:color="auto"/>
            </w:tcBorders>
            <w:shd w:val="clear" w:color="auto" w:fill="FFFFFF"/>
            <w:hideMark/>
          </w:tcPr>
          <w:p w14:paraId="1F57D0AB" w14:textId="77777777" w:rsidR="00627FE4" w:rsidRDefault="00627FE4">
            <w:pPr>
              <w:jc w:val="center"/>
              <w:rPr>
                <w:rFonts w:ascii="Liberation Sans" w:hAnsi="Liberation Sans" w:cs="Liberation Sans"/>
                <w:noProof/>
                <w:snapToGrid w:val="0"/>
                <w:color w:val="000000"/>
                <w:sz w:val="20"/>
                <w:szCs w:val="20"/>
              </w:rPr>
            </w:pPr>
            <w:r>
              <w:rPr>
                <w:rFonts w:ascii="Liberation Sans" w:hAnsi="Liberation Sans" w:cs="Liberation Sans"/>
                <w:noProof/>
                <w:snapToGrid w:val="0"/>
                <w:color w:val="000000"/>
                <w:sz w:val="20"/>
                <w:szCs w:val="20"/>
              </w:rPr>
              <w:t>K</w:t>
            </w:r>
          </w:p>
        </w:tc>
        <w:tc>
          <w:tcPr>
            <w:tcW w:w="648" w:type="dxa"/>
            <w:tcBorders>
              <w:top w:val="nil"/>
              <w:left w:val="nil"/>
              <w:bottom w:val="nil"/>
              <w:right w:val="nil"/>
            </w:tcBorders>
            <w:shd w:val="clear" w:color="auto" w:fill="FFFFFF"/>
            <w:hideMark/>
          </w:tcPr>
          <w:p w14:paraId="06ECF6A2" w14:textId="77777777" w:rsidR="00627FE4" w:rsidRDefault="00627FE4">
            <w:pPr>
              <w:jc w:val="right"/>
              <w:rPr>
                <w:rFonts w:ascii="Liberation Sans" w:hAnsi="Liberation Sans" w:cs="Liberation Sans"/>
                <w:noProof/>
                <w:snapToGrid w:val="0"/>
                <w:color w:val="000000"/>
                <w:sz w:val="20"/>
                <w:szCs w:val="20"/>
              </w:rPr>
            </w:pPr>
            <w:r>
              <w:rPr>
                <w:rFonts w:ascii="Liberation Sans" w:hAnsi="Liberation Sans" w:cs="Liberation Sans"/>
                <w:noProof/>
                <w:snapToGrid w:val="0"/>
                <w:color w:val="000000"/>
                <w:sz w:val="20"/>
                <w:szCs w:val="20"/>
              </w:rPr>
              <w:t>12.</w:t>
            </w:r>
          </w:p>
        </w:tc>
        <w:tc>
          <w:tcPr>
            <w:tcW w:w="648" w:type="dxa"/>
            <w:tcBorders>
              <w:top w:val="nil"/>
              <w:left w:val="nil"/>
              <w:bottom w:val="nil"/>
              <w:right w:val="nil"/>
            </w:tcBorders>
            <w:shd w:val="clear" w:color="auto" w:fill="FFFFFF"/>
            <w:hideMark/>
          </w:tcPr>
          <w:p w14:paraId="4BBE5568" w14:textId="77777777" w:rsidR="00627FE4" w:rsidRDefault="00627FE4">
            <w:pPr>
              <w:tabs>
                <w:tab w:val="decimal" w:pos="72"/>
              </w:tabs>
              <w:jc w:val="center"/>
              <w:rPr>
                <w:rFonts w:ascii="Liberation Sans" w:hAnsi="Liberation Sans" w:cs="Liberation Sans"/>
                <w:noProof/>
                <w:snapToGrid w:val="0"/>
                <w:color w:val="000000"/>
                <w:sz w:val="20"/>
                <w:szCs w:val="20"/>
              </w:rPr>
            </w:pPr>
            <w:r>
              <w:rPr>
                <w:rFonts w:ascii="Liberation Sans" w:hAnsi="Liberation Sans" w:cs="Liberation Sans"/>
                <w:noProof/>
                <w:snapToGrid w:val="0"/>
                <w:color w:val="000000"/>
                <w:sz w:val="20"/>
                <w:szCs w:val="20"/>
              </w:rPr>
              <w:t>1</w:t>
            </w:r>
          </w:p>
        </w:tc>
        <w:tc>
          <w:tcPr>
            <w:tcW w:w="576" w:type="dxa"/>
            <w:tcBorders>
              <w:top w:val="nil"/>
              <w:left w:val="nil"/>
              <w:bottom w:val="nil"/>
              <w:right w:val="double" w:sz="4" w:space="0" w:color="auto"/>
            </w:tcBorders>
            <w:shd w:val="clear" w:color="auto" w:fill="FFFFFF"/>
            <w:hideMark/>
          </w:tcPr>
          <w:p w14:paraId="5FDF453B" w14:textId="77777777" w:rsidR="00627FE4" w:rsidRDefault="00627FE4">
            <w:pPr>
              <w:jc w:val="center"/>
              <w:rPr>
                <w:rFonts w:ascii="Liberation Sans" w:hAnsi="Liberation Sans" w:cs="Liberation Sans"/>
                <w:noProof/>
                <w:snapToGrid w:val="0"/>
                <w:color w:val="000000"/>
                <w:sz w:val="20"/>
                <w:szCs w:val="20"/>
              </w:rPr>
            </w:pPr>
            <w:r>
              <w:rPr>
                <w:rFonts w:ascii="Liberation Sans" w:hAnsi="Liberation Sans" w:cs="Liberation Sans"/>
                <w:noProof/>
                <w:snapToGrid w:val="0"/>
                <w:color w:val="000000"/>
                <w:sz w:val="20"/>
                <w:szCs w:val="20"/>
              </w:rPr>
              <w:t>K</w:t>
            </w:r>
          </w:p>
        </w:tc>
        <w:tc>
          <w:tcPr>
            <w:tcW w:w="648" w:type="dxa"/>
            <w:tcBorders>
              <w:top w:val="nil"/>
              <w:left w:val="nil"/>
              <w:bottom w:val="nil"/>
              <w:right w:val="nil"/>
            </w:tcBorders>
            <w:shd w:val="clear" w:color="auto" w:fill="FFFFFF"/>
            <w:hideMark/>
          </w:tcPr>
          <w:p w14:paraId="136FC918" w14:textId="77777777" w:rsidR="00627FE4" w:rsidRDefault="00627FE4">
            <w:pPr>
              <w:jc w:val="right"/>
              <w:rPr>
                <w:rFonts w:ascii="Liberation Sans" w:hAnsi="Liberation Sans" w:cs="Liberation Sans"/>
                <w:noProof/>
                <w:snapToGrid w:val="0"/>
                <w:color w:val="000000"/>
                <w:sz w:val="20"/>
                <w:szCs w:val="20"/>
              </w:rPr>
            </w:pPr>
            <w:r>
              <w:rPr>
                <w:rFonts w:ascii="Liberation Sans" w:hAnsi="Liberation Sans" w:cs="Liberation Sans"/>
                <w:noProof/>
                <w:snapToGrid w:val="0"/>
                <w:color w:val="000000"/>
                <w:sz w:val="20"/>
                <w:szCs w:val="20"/>
              </w:rPr>
              <w:t>22.</w:t>
            </w:r>
          </w:p>
        </w:tc>
        <w:tc>
          <w:tcPr>
            <w:tcW w:w="648" w:type="dxa"/>
            <w:tcBorders>
              <w:top w:val="nil"/>
              <w:left w:val="nil"/>
              <w:bottom w:val="nil"/>
              <w:right w:val="nil"/>
            </w:tcBorders>
            <w:shd w:val="clear" w:color="auto" w:fill="FFFFFF"/>
            <w:hideMark/>
          </w:tcPr>
          <w:p w14:paraId="42825D55" w14:textId="77777777" w:rsidR="00627FE4" w:rsidRDefault="00627FE4">
            <w:pPr>
              <w:tabs>
                <w:tab w:val="decimal" w:pos="72"/>
              </w:tabs>
              <w:jc w:val="center"/>
              <w:rPr>
                <w:rFonts w:ascii="Liberation Sans" w:hAnsi="Liberation Sans" w:cs="Liberation Sans"/>
                <w:noProof/>
                <w:snapToGrid w:val="0"/>
                <w:color w:val="000000"/>
                <w:sz w:val="20"/>
                <w:szCs w:val="20"/>
              </w:rPr>
            </w:pPr>
            <w:r>
              <w:rPr>
                <w:rFonts w:ascii="Liberation Sans" w:hAnsi="Liberation Sans" w:cs="Liberation Sans"/>
                <w:noProof/>
                <w:snapToGrid w:val="0"/>
                <w:color w:val="000000"/>
                <w:sz w:val="20"/>
                <w:szCs w:val="20"/>
              </w:rPr>
              <w:t>2</w:t>
            </w:r>
          </w:p>
        </w:tc>
        <w:tc>
          <w:tcPr>
            <w:tcW w:w="576" w:type="dxa"/>
            <w:tcBorders>
              <w:top w:val="nil"/>
              <w:left w:val="nil"/>
              <w:bottom w:val="nil"/>
              <w:right w:val="double" w:sz="4" w:space="0" w:color="auto"/>
            </w:tcBorders>
            <w:shd w:val="clear" w:color="auto" w:fill="FFFFFF"/>
            <w:hideMark/>
          </w:tcPr>
          <w:p w14:paraId="1E4367E3" w14:textId="77777777" w:rsidR="00627FE4" w:rsidRDefault="00627FE4">
            <w:pPr>
              <w:jc w:val="center"/>
              <w:rPr>
                <w:rFonts w:ascii="Liberation Sans" w:hAnsi="Liberation Sans" w:cs="Liberation Sans"/>
                <w:noProof/>
                <w:snapToGrid w:val="0"/>
                <w:color w:val="000000"/>
                <w:sz w:val="20"/>
                <w:szCs w:val="20"/>
              </w:rPr>
            </w:pPr>
            <w:r>
              <w:rPr>
                <w:rFonts w:ascii="Liberation Sans" w:hAnsi="Liberation Sans" w:cs="Liberation Sans"/>
                <w:noProof/>
                <w:snapToGrid w:val="0"/>
                <w:color w:val="000000"/>
                <w:sz w:val="20"/>
                <w:szCs w:val="20"/>
              </w:rPr>
              <w:t>K</w:t>
            </w:r>
          </w:p>
        </w:tc>
        <w:tc>
          <w:tcPr>
            <w:tcW w:w="648" w:type="dxa"/>
            <w:tcBorders>
              <w:top w:val="nil"/>
              <w:left w:val="nil"/>
              <w:bottom w:val="nil"/>
              <w:right w:val="nil"/>
            </w:tcBorders>
            <w:shd w:val="clear" w:color="auto" w:fill="FFFFFF"/>
            <w:hideMark/>
          </w:tcPr>
          <w:p w14:paraId="1AF5396C" w14:textId="77777777" w:rsidR="00627FE4" w:rsidRDefault="00627FE4">
            <w:pPr>
              <w:jc w:val="right"/>
              <w:rPr>
                <w:rFonts w:ascii="Liberation Sans" w:hAnsi="Liberation Sans" w:cs="Liberation Sans"/>
                <w:noProof/>
                <w:snapToGrid w:val="0"/>
                <w:color w:val="000000"/>
                <w:sz w:val="20"/>
                <w:szCs w:val="20"/>
              </w:rPr>
            </w:pPr>
            <w:r>
              <w:rPr>
                <w:rFonts w:ascii="Liberation Sans" w:hAnsi="Liberation Sans" w:cs="Liberation Sans"/>
                <w:noProof/>
                <w:snapToGrid w:val="0"/>
                <w:color w:val="000000"/>
                <w:sz w:val="20"/>
                <w:szCs w:val="20"/>
              </w:rPr>
              <w:t>32.</w:t>
            </w:r>
          </w:p>
        </w:tc>
        <w:tc>
          <w:tcPr>
            <w:tcW w:w="648" w:type="dxa"/>
            <w:tcBorders>
              <w:top w:val="nil"/>
              <w:left w:val="nil"/>
              <w:bottom w:val="nil"/>
              <w:right w:val="nil"/>
            </w:tcBorders>
            <w:shd w:val="clear" w:color="auto" w:fill="FFFFFF"/>
            <w:hideMark/>
          </w:tcPr>
          <w:p w14:paraId="4CA8A26D" w14:textId="77777777" w:rsidR="00627FE4" w:rsidRDefault="00627FE4">
            <w:pPr>
              <w:tabs>
                <w:tab w:val="decimal" w:pos="72"/>
              </w:tabs>
              <w:jc w:val="center"/>
              <w:rPr>
                <w:rFonts w:ascii="Liberation Sans" w:hAnsi="Liberation Sans" w:cs="Liberation Sans"/>
                <w:noProof/>
                <w:snapToGrid w:val="0"/>
                <w:color w:val="000000"/>
                <w:sz w:val="20"/>
                <w:szCs w:val="20"/>
              </w:rPr>
            </w:pPr>
            <w:r>
              <w:rPr>
                <w:rFonts w:ascii="Liberation Sans" w:hAnsi="Liberation Sans" w:cs="Liberation Sans"/>
                <w:noProof/>
                <w:snapToGrid w:val="0"/>
                <w:color w:val="000000"/>
                <w:sz w:val="20"/>
                <w:szCs w:val="20"/>
              </w:rPr>
              <w:t>4</w:t>
            </w:r>
          </w:p>
        </w:tc>
        <w:tc>
          <w:tcPr>
            <w:tcW w:w="576" w:type="dxa"/>
            <w:tcBorders>
              <w:top w:val="nil"/>
              <w:left w:val="nil"/>
              <w:bottom w:val="nil"/>
              <w:right w:val="double" w:sz="4" w:space="0" w:color="auto"/>
            </w:tcBorders>
            <w:shd w:val="clear" w:color="auto" w:fill="FFFFFF"/>
            <w:hideMark/>
          </w:tcPr>
          <w:p w14:paraId="7C6C004B" w14:textId="77777777" w:rsidR="00627FE4" w:rsidRDefault="00627FE4">
            <w:pPr>
              <w:jc w:val="center"/>
              <w:rPr>
                <w:rFonts w:ascii="Liberation Sans" w:hAnsi="Liberation Sans" w:cs="Liberation Sans"/>
                <w:noProof/>
                <w:snapToGrid w:val="0"/>
                <w:color w:val="000000"/>
                <w:sz w:val="20"/>
                <w:szCs w:val="20"/>
              </w:rPr>
            </w:pPr>
            <w:r>
              <w:rPr>
                <w:rFonts w:ascii="Liberation Sans" w:hAnsi="Liberation Sans" w:cs="Liberation Sans"/>
                <w:noProof/>
                <w:snapToGrid w:val="0"/>
                <w:color w:val="000000"/>
                <w:sz w:val="20"/>
                <w:szCs w:val="20"/>
              </w:rPr>
              <w:t>K</w:t>
            </w:r>
          </w:p>
        </w:tc>
        <w:tc>
          <w:tcPr>
            <w:tcW w:w="720" w:type="dxa"/>
            <w:tcBorders>
              <w:top w:val="nil"/>
              <w:left w:val="nil"/>
              <w:bottom w:val="nil"/>
              <w:right w:val="nil"/>
            </w:tcBorders>
            <w:shd w:val="clear" w:color="auto" w:fill="FFFFFF"/>
            <w:hideMark/>
          </w:tcPr>
          <w:p w14:paraId="56542F23" w14:textId="77777777" w:rsidR="00627FE4" w:rsidRDefault="00627FE4">
            <w:pPr>
              <w:jc w:val="right"/>
              <w:rPr>
                <w:rFonts w:ascii="Liberation Sans" w:hAnsi="Liberation Sans" w:cs="Liberation Sans"/>
                <w:noProof/>
                <w:snapToGrid w:val="0"/>
                <w:color w:val="000000"/>
                <w:sz w:val="20"/>
                <w:szCs w:val="20"/>
              </w:rPr>
            </w:pPr>
            <w:r>
              <w:rPr>
                <w:rFonts w:ascii="Liberation Sans" w:hAnsi="Liberation Sans" w:cs="Liberation Sans"/>
                <w:noProof/>
                <w:snapToGrid w:val="0"/>
                <w:color w:val="000000"/>
                <w:sz w:val="20"/>
                <w:szCs w:val="20"/>
              </w:rPr>
              <w:t>42.</w:t>
            </w:r>
          </w:p>
        </w:tc>
        <w:tc>
          <w:tcPr>
            <w:tcW w:w="691" w:type="dxa"/>
            <w:tcBorders>
              <w:top w:val="nil"/>
              <w:left w:val="nil"/>
              <w:bottom w:val="nil"/>
              <w:right w:val="nil"/>
            </w:tcBorders>
            <w:shd w:val="clear" w:color="auto" w:fill="FFFFFF"/>
            <w:hideMark/>
          </w:tcPr>
          <w:p w14:paraId="76A12F26" w14:textId="77777777" w:rsidR="00627FE4" w:rsidRDefault="00627FE4">
            <w:pPr>
              <w:jc w:val="center"/>
              <w:rPr>
                <w:rFonts w:ascii="Liberation Sans" w:hAnsi="Liberation Sans" w:cs="Liberation Sans"/>
                <w:noProof/>
                <w:snapToGrid w:val="0"/>
                <w:color w:val="000000"/>
                <w:sz w:val="20"/>
                <w:szCs w:val="20"/>
              </w:rPr>
            </w:pPr>
            <w:r>
              <w:rPr>
                <w:rFonts w:ascii="Liberation Sans" w:hAnsi="Liberation Sans" w:cs="Liberation Sans"/>
                <w:noProof/>
                <w:snapToGrid w:val="0"/>
                <w:color w:val="000000"/>
                <w:sz w:val="20"/>
                <w:szCs w:val="20"/>
              </w:rPr>
              <w:t>5</w:t>
            </w:r>
          </w:p>
        </w:tc>
        <w:tc>
          <w:tcPr>
            <w:tcW w:w="576" w:type="dxa"/>
            <w:tcBorders>
              <w:top w:val="nil"/>
              <w:left w:val="nil"/>
              <w:bottom w:val="nil"/>
              <w:right w:val="double" w:sz="4" w:space="0" w:color="auto"/>
            </w:tcBorders>
            <w:shd w:val="clear" w:color="auto" w:fill="FFFFFF"/>
            <w:hideMark/>
          </w:tcPr>
          <w:p w14:paraId="209AB20D" w14:textId="77777777" w:rsidR="00627FE4" w:rsidRDefault="00627FE4">
            <w:pPr>
              <w:tabs>
                <w:tab w:val="right" w:pos="360"/>
                <w:tab w:val="right" w:pos="900"/>
                <w:tab w:val="left" w:pos="1170"/>
                <w:tab w:val="right" w:pos="2340"/>
                <w:tab w:val="right" w:pos="2880"/>
                <w:tab w:val="left" w:pos="3150"/>
                <w:tab w:val="right" w:pos="4320"/>
                <w:tab w:val="right" w:pos="4860"/>
                <w:tab w:val="left" w:pos="5130"/>
                <w:tab w:val="right" w:pos="6390"/>
                <w:tab w:val="right" w:pos="6930"/>
                <w:tab w:val="left" w:pos="7200"/>
                <w:tab w:val="right" w:pos="8370"/>
                <w:tab w:val="right" w:pos="8910"/>
                <w:tab w:val="left" w:pos="9180"/>
              </w:tabs>
              <w:jc w:val="center"/>
              <w:rPr>
                <w:rFonts w:ascii="Liberation Sans" w:hAnsi="Liberation Sans" w:cs="Liberation Sans"/>
                <w:noProof/>
                <w:snapToGrid w:val="0"/>
                <w:color w:val="000000"/>
                <w:sz w:val="20"/>
                <w:szCs w:val="20"/>
              </w:rPr>
            </w:pPr>
            <w:r>
              <w:rPr>
                <w:rFonts w:ascii="Liberation Sans" w:hAnsi="Liberation Sans" w:cs="Liberation Sans"/>
                <w:noProof/>
                <w:snapToGrid w:val="0"/>
                <w:color w:val="000000"/>
                <w:sz w:val="20"/>
                <w:szCs w:val="20"/>
              </w:rPr>
              <w:t>K</w:t>
            </w:r>
          </w:p>
        </w:tc>
      </w:tr>
      <w:tr w:rsidR="00627FE4" w14:paraId="49F7C142" w14:textId="77777777" w:rsidTr="00B265EB">
        <w:trPr>
          <w:trHeight w:hRule="exact" w:val="260"/>
          <w:jc w:val="center"/>
        </w:trPr>
        <w:tc>
          <w:tcPr>
            <w:tcW w:w="648" w:type="dxa"/>
            <w:tcBorders>
              <w:top w:val="nil"/>
              <w:left w:val="double" w:sz="4" w:space="0" w:color="auto"/>
              <w:bottom w:val="nil"/>
              <w:right w:val="nil"/>
            </w:tcBorders>
            <w:shd w:val="clear" w:color="auto" w:fill="FFFFFF"/>
            <w:hideMark/>
          </w:tcPr>
          <w:p w14:paraId="3DB8CED9" w14:textId="77777777" w:rsidR="00627FE4" w:rsidRDefault="00627FE4">
            <w:pPr>
              <w:jc w:val="right"/>
              <w:rPr>
                <w:rFonts w:ascii="Liberation Sans" w:hAnsi="Liberation Sans" w:cs="Liberation Sans"/>
                <w:noProof/>
                <w:snapToGrid w:val="0"/>
                <w:color w:val="000000"/>
                <w:sz w:val="20"/>
                <w:szCs w:val="20"/>
              </w:rPr>
            </w:pPr>
            <w:r>
              <w:rPr>
                <w:rFonts w:ascii="Liberation Sans" w:hAnsi="Liberation Sans" w:cs="Liberation Sans"/>
                <w:noProof/>
                <w:snapToGrid w:val="0"/>
                <w:color w:val="000000"/>
                <w:sz w:val="20"/>
                <w:szCs w:val="20"/>
              </w:rPr>
              <w:t>3.</w:t>
            </w:r>
          </w:p>
        </w:tc>
        <w:tc>
          <w:tcPr>
            <w:tcW w:w="648" w:type="dxa"/>
            <w:tcBorders>
              <w:top w:val="nil"/>
              <w:left w:val="nil"/>
              <w:bottom w:val="nil"/>
              <w:right w:val="nil"/>
            </w:tcBorders>
            <w:shd w:val="clear" w:color="auto" w:fill="FFFFFF"/>
            <w:hideMark/>
          </w:tcPr>
          <w:p w14:paraId="75E4351E" w14:textId="77777777" w:rsidR="00627FE4" w:rsidRDefault="00627FE4">
            <w:pPr>
              <w:jc w:val="center"/>
              <w:rPr>
                <w:rFonts w:ascii="Liberation Sans" w:hAnsi="Liberation Sans" w:cs="Liberation Sans"/>
                <w:noProof/>
                <w:snapToGrid w:val="0"/>
                <w:color w:val="000000"/>
                <w:sz w:val="20"/>
                <w:szCs w:val="20"/>
              </w:rPr>
            </w:pPr>
            <w:r>
              <w:rPr>
                <w:rFonts w:ascii="Liberation Sans" w:hAnsi="Liberation Sans" w:cs="Liberation Sans"/>
                <w:noProof/>
                <w:snapToGrid w:val="0"/>
                <w:color w:val="000000"/>
                <w:sz w:val="20"/>
                <w:szCs w:val="20"/>
              </w:rPr>
              <w:t>1</w:t>
            </w:r>
          </w:p>
        </w:tc>
        <w:tc>
          <w:tcPr>
            <w:tcW w:w="576" w:type="dxa"/>
            <w:tcBorders>
              <w:top w:val="nil"/>
              <w:left w:val="nil"/>
              <w:bottom w:val="nil"/>
              <w:right w:val="double" w:sz="4" w:space="0" w:color="auto"/>
            </w:tcBorders>
            <w:shd w:val="clear" w:color="auto" w:fill="FFFFFF"/>
            <w:hideMark/>
          </w:tcPr>
          <w:p w14:paraId="4ED6BB61" w14:textId="77777777" w:rsidR="00627FE4" w:rsidRDefault="00627FE4">
            <w:pPr>
              <w:jc w:val="center"/>
              <w:rPr>
                <w:rFonts w:ascii="Liberation Sans" w:hAnsi="Liberation Sans" w:cs="Liberation Sans"/>
                <w:noProof/>
                <w:snapToGrid w:val="0"/>
                <w:color w:val="000000"/>
                <w:sz w:val="20"/>
                <w:szCs w:val="20"/>
              </w:rPr>
            </w:pPr>
            <w:r>
              <w:rPr>
                <w:rFonts w:ascii="Liberation Sans" w:hAnsi="Liberation Sans" w:cs="Liberation Sans"/>
                <w:noProof/>
                <w:snapToGrid w:val="0"/>
                <w:color w:val="000000"/>
                <w:sz w:val="20"/>
                <w:szCs w:val="20"/>
              </w:rPr>
              <w:t>K</w:t>
            </w:r>
          </w:p>
        </w:tc>
        <w:tc>
          <w:tcPr>
            <w:tcW w:w="648" w:type="dxa"/>
            <w:tcBorders>
              <w:top w:val="nil"/>
              <w:left w:val="nil"/>
              <w:bottom w:val="nil"/>
              <w:right w:val="nil"/>
            </w:tcBorders>
            <w:shd w:val="clear" w:color="auto" w:fill="FFFFFF"/>
            <w:hideMark/>
          </w:tcPr>
          <w:p w14:paraId="1EDF5F44" w14:textId="77777777" w:rsidR="00627FE4" w:rsidRDefault="00627FE4">
            <w:pPr>
              <w:jc w:val="right"/>
              <w:rPr>
                <w:rFonts w:ascii="Liberation Sans" w:hAnsi="Liberation Sans" w:cs="Liberation Sans"/>
                <w:noProof/>
                <w:snapToGrid w:val="0"/>
                <w:color w:val="000000"/>
                <w:sz w:val="20"/>
                <w:szCs w:val="20"/>
              </w:rPr>
            </w:pPr>
            <w:r>
              <w:rPr>
                <w:rFonts w:ascii="Liberation Sans" w:hAnsi="Liberation Sans" w:cs="Liberation Sans"/>
                <w:noProof/>
                <w:snapToGrid w:val="0"/>
                <w:color w:val="000000"/>
                <w:sz w:val="20"/>
                <w:szCs w:val="20"/>
              </w:rPr>
              <w:t>13.</w:t>
            </w:r>
          </w:p>
        </w:tc>
        <w:tc>
          <w:tcPr>
            <w:tcW w:w="648" w:type="dxa"/>
            <w:tcBorders>
              <w:top w:val="nil"/>
              <w:left w:val="nil"/>
              <w:bottom w:val="nil"/>
              <w:right w:val="nil"/>
            </w:tcBorders>
            <w:shd w:val="clear" w:color="auto" w:fill="FFFFFF"/>
            <w:hideMark/>
          </w:tcPr>
          <w:p w14:paraId="7A56842C" w14:textId="77777777" w:rsidR="00627FE4" w:rsidRDefault="00627FE4">
            <w:pPr>
              <w:tabs>
                <w:tab w:val="decimal" w:pos="72"/>
              </w:tabs>
              <w:jc w:val="center"/>
              <w:rPr>
                <w:rFonts w:ascii="Liberation Sans" w:hAnsi="Liberation Sans" w:cs="Liberation Sans"/>
                <w:noProof/>
                <w:snapToGrid w:val="0"/>
                <w:color w:val="000000"/>
                <w:sz w:val="20"/>
                <w:szCs w:val="20"/>
              </w:rPr>
            </w:pPr>
            <w:r>
              <w:rPr>
                <w:rFonts w:ascii="Liberation Sans" w:hAnsi="Liberation Sans" w:cs="Liberation Sans"/>
                <w:noProof/>
                <w:snapToGrid w:val="0"/>
                <w:color w:val="000000"/>
                <w:sz w:val="20"/>
                <w:szCs w:val="20"/>
              </w:rPr>
              <w:t>1</w:t>
            </w:r>
          </w:p>
        </w:tc>
        <w:tc>
          <w:tcPr>
            <w:tcW w:w="576" w:type="dxa"/>
            <w:tcBorders>
              <w:top w:val="nil"/>
              <w:left w:val="nil"/>
              <w:bottom w:val="nil"/>
              <w:right w:val="double" w:sz="4" w:space="0" w:color="auto"/>
            </w:tcBorders>
            <w:shd w:val="clear" w:color="auto" w:fill="FFFFFF"/>
            <w:hideMark/>
          </w:tcPr>
          <w:p w14:paraId="64198F55" w14:textId="77777777" w:rsidR="00627FE4" w:rsidRDefault="00627FE4">
            <w:pPr>
              <w:jc w:val="center"/>
              <w:rPr>
                <w:rFonts w:ascii="Liberation Sans" w:hAnsi="Liberation Sans" w:cs="Liberation Sans"/>
                <w:noProof/>
                <w:snapToGrid w:val="0"/>
                <w:color w:val="000000"/>
                <w:sz w:val="20"/>
                <w:szCs w:val="20"/>
              </w:rPr>
            </w:pPr>
            <w:r>
              <w:rPr>
                <w:rFonts w:ascii="Liberation Sans" w:hAnsi="Liberation Sans" w:cs="Liberation Sans"/>
                <w:noProof/>
                <w:snapToGrid w:val="0"/>
                <w:color w:val="000000"/>
                <w:sz w:val="20"/>
                <w:szCs w:val="20"/>
              </w:rPr>
              <w:t>K</w:t>
            </w:r>
          </w:p>
        </w:tc>
        <w:tc>
          <w:tcPr>
            <w:tcW w:w="648" w:type="dxa"/>
            <w:tcBorders>
              <w:top w:val="nil"/>
              <w:left w:val="nil"/>
              <w:bottom w:val="nil"/>
              <w:right w:val="nil"/>
            </w:tcBorders>
            <w:shd w:val="clear" w:color="auto" w:fill="FFFFFF"/>
            <w:hideMark/>
          </w:tcPr>
          <w:p w14:paraId="439C99C1" w14:textId="77777777" w:rsidR="00627FE4" w:rsidRDefault="00627FE4">
            <w:pPr>
              <w:jc w:val="right"/>
              <w:rPr>
                <w:rFonts w:ascii="Liberation Sans" w:hAnsi="Liberation Sans" w:cs="Liberation Sans"/>
                <w:noProof/>
                <w:snapToGrid w:val="0"/>
                <w:color w:val="000000"/>
                <w:sz w:val="20"/>
                <w:szCs w:val="20"/>
              </w:rPr>
            </w:pPr>
            <w:r>
              <w:rPr>
                <w:rFonts w:ascii="Liberation Sans" w:hAnsi="Liberation Sans" w:cs="Liberation Sans"/>
                <w:noProof/>
                <w:snapToGrid w:val="0"/>
                <w:color w:val="000000"/>
                <w:sz w:val="20"/>
                <w:szCs w:val="20"/>
              </w:rPr>
              <w:t>23.</w:t>
            </w:r>
          </w:p>
        </w:tc>
        <w:tc>
          <w:tcPr>
            <w:tcW w:w="648" w:type="dxa"/>
            <w:tcBorders>
              <w:top w:val="nil"/>
              <w:left w:val="nil"/>
              <w:bottom w:val="nil"/>
              <w:right w:val="nil"/>
            </w:tcBorders>
            <w:shd w:val="clear" w:color="auto" w:fill="FFFFFF"/>
            <w:hideMark/>
          </w:tcPr>
          <w:p w14:paraId="69C34DD6" w14:textId="77777777" w:rsidR="00627FE4" w:rsidRDefault="00627FE4">
            <w:pPr>
              <w:tabs>
                <w:tab w:val="decimal" w:pos="72"/>
              </w:tabs>
              <w:jc w:val="center"/>
              <w:rPr>
                <w:rFonts w:ascii="Liberation Sans" w:hAnsi="Liberation Sans" w:cs="Liberation Sans"/>
                <w:noProof/>
                <w:snapToGrid w:val="0"/>
                <w:color w:val="000000"/>
                <w:sz w:val="20"/>
                <w:szCs w:val="20"/>
              </w:rPr>
            </w:pPr>
            <w:r>
              <w:rPr>
                <w:rFonts w:ascii="Liberation Sans" w:hAnsi="Liberation Sans" w:cs="Liberation Sans"/>
                <w:noProof/>
                <w:snapToGrid w:val="0"/>
                <w:color w:val="000000"/>
                <w:sz w:val="20"/>
                <w:szCs w:val="20"/>
              </w:rPr>
              <w:t>2</w:t>
            </w:r>
          </w:p>
        </w:tc>
        <w:tc>
          <w:tcPr>
            <w:tcW w:w="576" w:type="dxa"/>
            <w:tcBorders>
              <w:top w:val="nil"/>
              <w:left w:val="nil"/>
              <w:bottom w:val="nil"/>
              <w:right w:val="double" w:sz="4" w:space="0" w:color="auto"/>
            </w:tcBorders>
            <w:shd w:val="clear" w:color="auto" w:fill="FFFFFF"/>
            <w:hideMark/>
          </w:tcPr>
          <w:p w14:paraId="048E0AF3" w14:textId="77777777" w:rsidR="00627FE4" w:rsidRDefault="00627FE4">
            <w:pPr>
              <w:jc w:val="center"/>
              <w:rPr>
                <w:rFonts w:ascii="Liberation Sans" w:hAnsi="Liberation Sans" w:cs="Liberation Sans"/>
                <w:noProof/>
                <w:snapToGrid w:val="0"/>
                <w:color w:val="000000"/>
                <w:sz w:val="20"/>
                <w:szCs w:val="20"/>
              </w:rPr>
            </w:pPr>
            <w:r>
              <w:rPr>
                <w:rFonts w:ascii="Liberation Sans" w:hAnsi="Liberation Sans" w:cs="Liberation Sans"/>
                <w:noProof/>
                <w:snapToGrid w:val="0"/>
                <w:color w:val="000000"/>
                <w:sz w:val="20"/>
                <w:szCs w:val="20"/>
              </w:rPr>
              <w:t>K</w:t>
            </w:r>
          </w:p>
        </w:tc>
        <w:tc>
          <w:tcPr>
            <w:tcW w:w="648" w:type="dxa"/>
            <w:tcBorders>
              <w:top w:val="nil"/>
              <w:left w:val="nil"/>
              <w:bottom w:val="nil"/>
              <w:right w:val="nil"/>
            </w:tcBorders>
            <w:shd w:val="clear" w:color="auto" w:fill="FFFFFF"/>
            <w:hideMark/>
          </w:tcPr>
          <w:p w14:paraId="5846B796" w14:textId="77777777" w:rsidR="00627FE4" w:rsidRDefault="00627FE4">
            <w:pPr>
              <w:jc w:val="right"/>
              <w:rPr>
                <w:rFonts w:ascii="Liberation Sans" w:hAnsi="Liberation Sans" w:cs="Liberation Sans"/>
                <w:noProof/>
                <w:snapToGrid w:val="0"/>
                <w:color w:val="000000"/>
                <w:sz w:val="20"/>
                <w:szCs w:val="20"/>
              </w:rPr>
            </w:pPr>
            <w:r>
              <w:rPr>
                <w:rFonts w:ascii="Liberation Sans" w:hAnsi="Liberation Sans" w:cs="Liberation Sans"/>
                <w:noProof/>
                <w:snapToGrid w:val="0"/>
                <w:color w:val="000000"/>
                <w:sz w:val="20"/>
                <w:szCs w:val="20"/>
              </w:rPr>
              <w:t>33.</w:t>
            </w:r>
          </w:p>
        </w:tc>
        <w:tc>
          <w:tcPr>
            <w:tcW w:w="648" w:type="dxa"/>
            <w:tcBorders>
              <w:top w:val="nil"/>
              <w:left w:val="nil"/>
              <w:bottom w:val="nil"/>
              <w:right w:val="nil"/>
            </w:tcBorders>
            <w:shd w:val="clear" w:color="auto" w:fill="FFFFFF"/>
            <w:hideMark/>
          </w:tcPr>
          <w:p w14:paraId="2BFDCEE2" w14:textId="77777777" w:rsidR="00627FE4" w:rsidRDefault="00627FE4">
            <w:pPr>
              <w:tabs>
                <w:tab w:val="decimal" w:pos="72"/>
              </w:tabs>
              <w:jc w:val="center"/>
              <w:rPr>
                <w:rFonts w:ascii="Liberation Sans" w:hAnsi="Liberation Sans" w:cs="Liberation Sans"/>
                <w:noProof/>
                <w:snapToGrid w:val="0"/>
                <w:color w:val="000000"/>
                <w:sz w:val="20"/>
                <w:szCs w:val="20"/>
              </w:rPr>
            </w:pPr>
            <w:r>
              <w:rPr>
                <w:rFonts w:ascii="Liberation Sans" w:hAnsi="Liberation Sans" w:cs="Liberation Sans"/>
                <w:noProof/>
                <w:snapToGrid w:val="0"/>
                <w:color w:val="000000"/>
                <w:sz w:val="20"/>
                <w:szCs w:val="20"/>
              </w:rPr>
              <w:t>4</w:t>
            </w:r>
          </w:p>
        </w:tc>
        <w:tc>
          <w:tcPr>
            <w:tcW w:w="576" w:type="dxa"/>
            <w:tcBorders>
              <w:top w:val="nil"/>
              <w:left w:val="nil"/>
              <w:bottom w:val="nil"/>
              <w:right w:val="double" w:sz="4" w:space="0" w:color="auto"/>
            </w:tcBorders>
            <w:shd w:val="clear" w:color="auto" w:fill="FFFFFF"/>
            <w:hideMark/>
          </w:tcPr>
          <w:p w14:paraId="42F68254" w14:textId="77777777" w:rsidR="00627FE4" w:rsidRDefault="00627FE4">
            <w:pPr>
              <w:jc w:val="center"/>
              <w:rPr>
                <w:rFonts w:ascii="Liberation Sans" w:hAnsi="Liberation Sans" w:cs="Liberation Sans"/>
                <w:noProof/>
                <w:snapToGrid w:val="0"/>
                <w:color w:val="000000"/>
                <w:sz w:val="20"/>
                <w:szCs w:val="20"/>
              </w:rPr>
            </w:pPr>
            <w:r>
              <w:rPr>
                <w:rFonts w:ascii="Liberation Sans" w:hAnsi="Liberation Sans" w:cs="Liberation Sans"/>
                <w:noProof/>
                <w:snapToGrid w:val="0"/>
                <w:color w:val="000000"/>
                <w:sz w:val="20"/>
                <w:szCs w:val="20"/>
              </w:rPr>
              <w:t>K</w:t>
            </w:r>
          </w:p>
        </w:tc>
        <w:tc>
          <w:tcPr>
            <w:tcW w:w="720" w:type="dxa"/>
            <w:tcBorders>
              <w:top w:val="nil"/>
              <w:left w:val="nil"/>
              <w:bottom w:val="nil"/>
              <w:right w:val="nil"/>
            </w:tcBorders>
            <w:shd w:val="clear" w:color="auto" w:fill="FFFFFF"/>
            <w:hideMark/>
          </w:tcPr>
          <w:p w14:paraId="05F29C46" w14:textId="77777777" w:rsidR="00627FE4" w:rsidRDefault="00627FE4">
            <w:pPr>
              <w:jc w:val="right"/>
              <w:rPr>
                <w:rFonts w:ascii="Liberation Sans" w:hAnsi="Liberation Sans" w:cs="Liberation Sans"/>
                <w:noProof/>
                <w:snapToGrid w:val="0"/>
                <w:color w:val="000000"/>
                <w:sz w:val="20"/>
                <w:szCs w:val="20"/>
              </w:rPr>
            </w:pPr>
            <w:r>
              <w:rPr>
                <w:rFonts w:ascii="Liberation Sans" w:hAnsi="Liberation Sans" w:cs="Liberation Sans"/>
                <w:noProof/>
                <w:snapToGrid w:val="0"/>
                <w:color w:val="000000"/>
                <w:sz w:val="20"/>
                <w:szCs w:val="20"/>
              </w:rPr>
              <w:t>43.</w:t>
            </w:r>
          </w:p>
        </w:tc>
        <w:tc>
          <w:tcPr>
            <w:tcW w:w="691" w:type="dxa"/>
            <w:tcBorders>
              <w:top w:val="nil"/>
              <w:left w:val="nil"/>
              <w:bottom w:val="nil"/>
              <w:right w:val="nil"/>
            </w:tcBorders>
            <w:shd w:val="clear" w:color="auto" w:fill="FFFFFF"/>
            <w:hideMark/>
          </w:tcPr>
          <w:p w14:paraId="4761CF0B" w14:textId="77777777" w:rsidR="00627FE4" w:rsidRDefault="00627FE4">
            <w:pPr>
              <w:jc w:val="center"/>
              <w:rPr>
                <w:rFonts w:ascii="Liberation Sans" w:hAnsi="Liberation Sans" w:cs="Liberation Sans"/>
                <w:noProof/>
                <w:snapToGrid w:val="0"/>
                <w:color w:val="000000"/>
                <w:sz w:val="20"/>
                <w:szCs w:val="20"/>
              </w:rPr>
            </w:pPr>
            <w:r>
              <w:rPr>
                <w:rFonts w:ascii="Liberation Sans" w:hAnsi="Liberation Sans" w:cs="Liberation Sans"/>
                <w:noProof/>
                <w:snapToGrid w:val="0"/>
                <w:color w:val="000000"/>
                <w:sz w:val="20"/>
                <w:szCs w:val="20"/>
              </w:rPr>
              <w:t>5</w:t>
            </w:r>
          </w:p>
        </w:tc>
        <w:tc>
          <w:tcPr>
            <w:tcW w:w="576" w:type="dxa"/>
            <w:tcBorders>
              <w:top w:val="nil"/>
              <w:left w:val="nil"/>
              <w:bottom w:val="nil"/>
              <w:right w:val="double" w:sz="4" w:space="0" w:color="auto"/>
            </w:tcBorders>
            <w:shd w:val="clear" w:color="auto" w:fill="FFFFFF"/>
            <w:hideMark/>
          </w:tcPr>
          <w:p w14:paraId="0E50B9E2" w14:textId="77777777" w:rsidR="00627FE4" w:rsidRDefault="00627FE4">
            <w:pPr>
              <w:tabs>
                <w:tab w:val="right" w:pos="360"/>
                <w:tab w:val="right" w:pos="900"/>
                <w:tab w:val="left" w:pos="1170"/>
                <w:tab w:val="right" w:pos="2340"/>
                <w:tab w:val="right" w:pos="2880"/>
                <w:tab w:val="left" w:pos="3150"/>
                <w:tab w:val="right" w:pos="4320"/>
                <w:tab w:val="right" w:pos="4860"/>
                <w:tab w:val="left" w:pos="5130"/>
                <w:tab w:val="right" w:pos="6390"/>
                <w:tab w:val="right" w:pos="6930"/>
                <w:tab w:val="left" w:pos="7200"/>
                <w:tab w:val="right" w:pos="8370"/>
                <w:tab w:val="right" w:pos="8910"/>
                <w:tab w:val="left" w:pos="9180"/>
              </w:tabs>
              <w:jc w:val="center"/>
              <w:rPr>
                <w:rFonts w:ascii="Liberation Sans" w:hAnsi="Liberation Sans" w:cs="Liberation Sans"/>
                <w:noProof/>
                <w:snapToGrid w:val="0"/>
                <w:color w:val="000000"/>
                <w:sz w:val="20"/>
                <w:szCs w:val="20"/>
              </w:rPr>
            </w:pPr>
            <w:r>
              <w:rPr>
                <w:rFonts w:ascii="Liberation Sans" w:hAnsi="Liberation Sans" w:cs="Liberation Sans"/>
                <w:noProof/>
                <w:snapToGrid w:val="0"/>
                <w:color w:val="000000"/>
                <w:sz w:val="20"/>
                <w:szCs w:val="20"/>
              </w:rPr>
              <w:t>K</w:t>
            </w:r>
          </w:p>
        </w:tc>
      </w:tr>
      <w:tr w:rsidR="00627FE4" w14:paraId="7C27A6B2" w14:textId="77777777" w:rsidTr="00B265EB">
        <w:trPr>
          <w:trHeight w:hRule="exact" w:val="260"/>
          <w:jc w:val="center"/>
        </w:trPr>
        <w:tc>
          <w:tcPr>
            <w:tcW w:w="648" w:type="dxa"/>
            <w:tcBorders>
              <w:top w:val="nil"/>
              <w:left w:val="double" w:sz="4" w:space="0" w:color="auto"/>
              <w:bottom w:val="nil"/>
              <w:right w:val="nil"/>
            </w:tcBorders>
            <w:shd w:val="clear" w:color="auto" w:fill="FFFFFF"/>
            <w:hideMark/>
          </w:tcPr>
          <w:p w14:paraId="40BDD69F" w14:textId="77777777" w:rsidR="00627FE4" w:rsidRDefault="00627FE4">
            <w:pPr>
              <w:jc w:val="right"/>
              <w:rPr>
                <w:rFonts w:ascii="Liberation Sans" w:hAnsi="Liberation Sans" w:cs="Liberation Sans"/>
                <w:noProof/>
                <w:snapToGrid w:val="0"/>
                <w:color w:val="000000"/>
                <w:sz w:val="20"/>
                <w:szCs w:val="20"/>
              </w:rPr>
            </w:pPr>
            <w:r>
              <w:rPr>
                <w:rFonts w:ascii="Liberation Sans" w:hAnsi="Liberation Sans" w:cs="Liberation Sans"/>
                <w:noProof/>
                <w:snapToGrid w:val="0"/>
                <w:color w:val="000000"/>
                <w:sz w:val="20"/>
                <w:szCs w:val="20"/>
              </w:rPr>
              <w:t>4.</w:t>
            </w:r>
          </w:p>
        </w:tc>
        <w:tc>
          <w:tcPr>
            <w:tcW w:w="648" w:type="dxa"/>
            <w:tcBorders>
              <w:top w:val="nil"/>
              <w:left w:val="nil"/>
              <w:bottom w:val="nil"/>
              <w:right w:val="nil"/>
            </w:tcBorders>
            <w:shd w:val="clear" w:color="auto" w:fill="FFFFFF"/>
            <w:hideMark/>
          </w:tcPr>
          <w:p w14:paraId="4DDF5CD7" w14:textId="77777777" w:rsidR="00627FE4" w:rsidRDefault="00627FE4">
            <w:pPr>
              <w:jc w:val="center"/>
              <w:rPr>
                <w:rFonts w:ascii="Liberation Sans" w:hAnsi="Liberation Sans" w:cs="Liberation Sans"/>
                <w:noProof/>
                <w:snapToGrid w:val="0"/>
                <w:color w:val="000000"/>
                <w:sz w:val="20"/>
                <w:szCs w:val="20"/>
              </w:rPr>
            </w:pPr>
            <w:r>
              <w:rPr>
                <w:rFonts w:ascii="Liberation Sans" w:hAnsi="Liberation Sans" w:cs="Liberation Sans"/>
                <w:noProof/>
                <w:snapToGrid w:val="0"/>
                <w:color w:val="000000"/>
                <w:sz w:val="20"/>
                <w:szCs w:val="20"/>
              </w:rPr>
              <w:t>1</w:t>
            </w:r>
          </w:p>
        </w:tc>
        <w:tc>
          <w:tcPr>
            <w:tcW w:w="576" w:type="dxa"/>
            <w:tcBorders>
              <w:top w:val="nil"/>
              <w:left w:val="nil"/>
              <w:bottom w:val="nil"/>
              <w:right w:val="double" w:sz="4" w:space="0" w:color="auto"/>
            </w:tcBorders>
            <w:shd w:val="clear" w:color="auto" w:fill="FFFFFF"/>
            <w:hideMark/>
          </w:tcPr>
          <w:p w14:paraId="0CF97E19" w14:textId="77777777" w:rsidR="00627FE4" w:rsidRDefault="00627FE4">
            <w:pPr>
              <w:jc w:val="center"/>
              <w:rPr>
                <w:rFonts w:ascii="Liberation Sans" w:hAnsi="Liberation Sans" w:cs="Liberation Sans"/>
                <w:noProof/>
                <w:snapToGrid w:val="0"/>
                <w:color w:val="000000"/>
                <w:sz w:val="20"/>
                <w:szCs w:val="20"/>
              </w:rPr>
            </w:pPr>
            <w:r>
              <w:rPr>
                <w:rFonts w:ascii="Liberation Sans" w:hAnsi="Liberation Sans" w:cs="Liberation Sans"/>
                <w:noProof/>
                <w:snapToGrid w:val="0"/>
                <w:color w:val="000000"/>
                <w:sz w:val="20"/>
                <w:szCs w:val="20"/>
              </w:rPr>
              <w:t>K</w:t>
            </w:r>
          </w:p>
        </w:tc>
        <w:tc>
          <w:tcPr>
            <w:tcW w:w="648" w:type="dxa"/>
            <w:tcBorders>
              <w:top w:val="nil"/>
              <w:left w:val="nil"/>
              <w:bottom w:val="nil"/>
              <w:right w:val="nil"/>
            </w:tcBorders>
            <w:shd w:val="clear" w:color="auto" w:fill="FFFFFF"/>
            <w:hideMark/>
          </w:tcPr>
          <w:p w14:paraId="5A673E53" w14:textId="77777777" w:rsidR="00627FE4" w:rsidRDefault="00627FE4">
            <w:pPr>
              <w:jc w:val="right"/>
              <w:rPr>
                <w:rFonts w:ascii="Liberation Sans" w:hAnsi="Liberation Sans" w:cs="Liberation Sans"/>
                <w:noProof/>
                <w:snapToGrid w:val="0"/>
                <w:color w:val="000000"/>
                <w:sz w:val="20"/>
                <w:szCs w:val="20"/>
              </w:rPr>
            </w:pPr>
            <w:r>
              <w:rPr>
                <w:rFonts w:ascii="Liberation Sans" w:hAnsi="Liberation Sans" w:cs="Liberation Sans"/>
                <w:noProof/>
                <w:snapToGrid w:val="0"/>
                <w:color w:val="000000"/>
                <w:sz w:val="20"/>
                <w:szCs w:val="20"/>
              </w:rPr>
              <w:t>14.</w:t>
            </w:r>
          </w:p>
        </w:tc>
        <w:tc>
          <w:tcPr>
            <w:tcW w:w="648" w:type="dxa"/>
            <w:tcBorders>
              <w:top w:val="nil"/>
              <w:left w:val="nil"/>
              <w:bottom w:val="nil"/>
              <w:right w:val="nil"/>
            </w:tcBorders>
            <w:shd w:val="clear" w:color="auto" w:fill="FFFFFF"/>
            <w:hideMark/>
          </w:tcPr>
          <w:p w14:paraId="45CEEDAA" w14:textId="77777777" w:rsidR="00627FE4" w:rsidRDefault="00627FE4">
            <w:pPr>
              <w:tabs>
                <w:tab w:val="decimal" w:pos="72"/>
              </w:tabs>
              <w:jc w:val="center"/>
              <w:rPr>
                <w:rFonts w:ascii="Liberation Sans" w:hAnsi="Liberation Sans" w:cs="Liberation Sans"/>
                <w:noProof/>
                <w:snapToGrid w:val="0"/>
                <w:color w:val="000000"/>
                <w:sz w:val="20"/>
                <w:szCs w:val="20"/>
              </w:rPr>
            </w:pPr>
            <w:r>
              <w:rPr>
                <w:rFonts w:ascii="Liberation Sans" w:hAnsi="Liberation Sans" w:cs="Liberation Sans"/>
                <w:noProof/>
                <w:snapToGrid w:val="0"/>
                <w:color w:val="000000"/>
                <w:sz w:val="20"/>
                <w:szCs w:val="20"/>
              </w:rPr>
              <w:t>1</w:t>
            </w:r>
          </w:p>
        </w:tc>
        <w:tc>
          <w:tcPr>
            <w:tcW w:w="576" w:type="dxa"/>
            <w:tcBorders>
              <w:top w:val="nil"/>
              <w:left w:val="nil"/>
              <w:bottom w:val="nil"/>
              <w:right w:val="double" w:sz="4" w:space="0" w:color="auto"/>
            </w:tcBorders>
            <w:shd w:val="clear" w:color="auto" w:fill="FFFFFF"/>
            <w:hideMark/>
          </w:tcPr>
          <w:p w14:paraId="2E8061BC" w14:textId="77777777" w:rsidR="00627FE4" w:rsidRDefault="00627FE4">
            <w:pPr>
              <w:jc w:val="center"/>
              <w:rPr>
                <w:rFonts w:ascii="Liberation Sans" w:hAnsi="Liberation Sans" w:cs="Liberation Sans"/>
                <w:noProof/>
                <w:snapToGrid w:val="0"/>
                <w:color w:val="000000"/>
                <w:sz w:val="20"/>
                <w:szCs w:val="20"/>
              </w:rPr>
            </w:pPr>
            <w:r>
              <w:rPr>
                <w:rFonts w:ascii="Liberation Sans" w:hAnsi="Liberation Sans" w:cs="Liberation Sans"/>
                <w:noProof/>
                <w:snapToGrid w:val="0"/>
                <w:color w:val="000000"/>
                <w:sz w:val="20"/>
                <w:szCs w:val="20"/>
              </w:rPr>
              <w:t>K</w:t>
            </w:r>
          </w:p>
        </w:tc>
        <w:tc>
          <w:tcPr>
            <w:tcW w:w="648" w:type="dxa"/>
            <w:tcBorders>
              <w:top w:val="nil"/>
              <w:left w:val="nil"/>
              <w:bottom w:val="nil"/>
              <w:right w:val="nil"/>
            </w:tcBorders>
            <w:shd w:val="clear" w:color="auto" w:fill="FFFFFF"/>
            <w:hideMark/>
          </w:tcPr>
          <w:p w14:paraId="0E322E02" w14:textId="77777777" w:rsidR="00627FE4" w:rsidRDefault="00627FE4">
            <w:pPr>
              <w:jc w:val="right"/>
              <w:rPr>
                <w:rFonts w:ascii="Liberation Sans" w:hAnsi="Liberation Sans" w:cs="Liberation Sans"/>
                <w:noProof/>
                <w:snapToGrid w:val="0"/>
                <w:color w:val="000000"/>
                <w:sz w:val="20"/>
                <w:szCs w:val="20"/>
              </w:rPr>
            </w:pPr>
            <w:r>
              <w:rPr>
                <w:rFonts w:ascii="Liberation Sans" w:hAnsi="Liberation Sans" w:cs="Liberation Sans"/>
                <w:noProof/>
                <w:snapToGrid w:val="0"/>
                <w:color w:val="000000"/>
                <w:sz w:val="20"/>
                <w:szCs w:val="20"/>
              </w:rPr>
              <w:t>24.</w:t>
            </w:r>
          </w:p>
        </w:tc>
        <w:tc>
          <w:tcPr>
            <w:tcW w:w="648" w:type="dxa"/>
            <w:tcBorders>
              <w:top w:val="nil"/>
              <w:left w:val="nil"/>
              <w:bottom w:val="nil"/>
              <w:right w:val="nil"/>
            </w:tcBorders>
            <w:shd w:val="clear" w:color="auto" w:fill="FFFFFF"/>
            <w:hideMark/>
          </w:tcPr>
          <w:p w14:paraId="361BCBDC" w14:textId="77777777" w:rsidR="00627FE4" w:rsidRDefault="00627FE4">
            <w:pPr>
              <w:tabs>
                <w:tab w:val="decimal" w:pos="72"/>
              </w:tabs>
              <w:jc w:val="center"/>
              <w:rPr>
                <w:rFonts w:ascii="Liberation Sans" w:hAnsi="Liberation Sans" w:cs="Liberation Sans"/>
                <w:noProof/>
                <w:snapToGrid w:val="0"/>
                <w:color w:val="000000"/>
                <w:sz w:val="20"/>
                <w:szCs w:val="20"/>
              </w:rPr>
            </w:pPr>
            <w:r>
              <w:rPr>
                <w:rFonts w:ascii="Liberation Sans" w:hAnsi="Liberation Sans" w:cs="Liberation Sans"/>
                <w:noProof/>
                <w:snapToGrid w:val="0"/>
                <w:color w:val="000000"/>
                <w:sz w:val="20"/>
                <w:szCs w:val="20"/>
              </w:rPr>
              <w:t>2</w:t>
            </w:r>
          </w:p>
        </w:tc>
        <w:tc>
          <w:tcPr>
            <w:tcW w:w="576" w:type="dxa"/>
            <w:tcBorders>
              <w:top w:val="nil"/>
              <w:left w:val="nil"/>
              <w:bottom w:val="nil"/>
              <w:right w:val="double" w:sz="4" w:space="0" w:color="auto"/>
            </w:tcBorders>
            <w:shd w:val="clear" w:color="auto" w:fill="FFFFFF"/>
            <w:hideMark/>
          </w:tcPr>
          <w:p w14:paraId="6368752F" w14:textId="77777777" w:rsidR="00627FE4" w:rsidRDefault="00627FE4">
            <w:pPr>
              <w:jc w:val="center"/>
              <w:rPr>
                <w:rFonts w:ascii="Liberation Sans" w:hAnsi="Liberation Sans" w:cs="Liberation Sans"/>
                <w:noProof/>
                <w:snapToGrid w:val="0"/>
                <w:color w:val="000000"/>
                <w:sz w:val="20"/>
                <w:szCs w:val="20"/>
              </w:rPr>
            </w:pPr>
            <w:r>
              <w:rPr>
                <w:rFonts w:ascii="Liberation Sans" w:hAnsi="Liberation Sans" w:cs="Liberation Sans"/>
                <w:noProof/>
                <w:snapToGrid w:val="0"/>
                <w:color w:val="000000"/>
                <w:sz w:val="20"/>
                <w:szCs w:val="20"/>
              </w:rPr>
              <w:t>K</w:t>
            </w:r>
          </w:p>
        </w:tc>
        <w:tc>
          <w:tcPr>
            <w:tcW w:w="648" w:type="dxa"/>
            <w:tcBorders>
              <w:top w:val="nil"/>
              <w:left w:val="nil"/>
              <w:bottom w:val="nil"/>
              <w:right w:val="nil"/>
            </w:tcBorders>
            <w:shd w:val="clear" w:color="auto" w:fill="FFFFFF"/>
            <w:hideMark/>
          </w:tcPr>
          <w:p w14:paraId="39648A1B" w14:textId="77777777" w:rsidR="00627FE4" w:rsidRDefault="00627FE4">
            <w:pPr>
              <w:jc w:val="right"/>
              <w:rPr>
                <w:rFonts w:ascii="Liberation Sans" w:hAnsi="Liberation Sans" w:cs="Liberation Sans"/>
                <w:noProof/>
                <w:snapToGrid w:val="0"/>
                <w:color w:val="000000"/>
                <w:sz w:val="20"/>
                <w:szCs w:val="20"/>
              </w:rPr>
            </w:pPr>
            <w:r>
              <w:rPr>
                <w:rFonts w:ascii="Liberation Sans" w:hAnsi="Liberation Sans" w:cs="Liberation Sans"/>
                <w:noProof/>
                <w:snapToGrid w:val="0"/>
                <w:color w:val="000000"/>
                <w:sz w:val="20"/>
                <w:szCs w:val="20"/>
              </w:rPr>
              <w:t>34.</w:t>
            </w:r>
          </w:p>
        </w:tc>
        <w:tc>
          <w:tcPr>
            <w:tcW w:w="648" w:type="dxa"/>
            <w:tcBorders>
              <w:top w:val="nil"/>
              <w:left w:val="nil"/>
              <w:bottom w:val="nil"/>
              <w:right w:val="nil"/>
            </w:tcBorders>
            <w:shd w:val="clear" w:color="auto" w:fill="FFFFFF"/>
            <w:hideMark/>
          </w:tcPr>
          <w:p w14:paraId="6112F537" w14:textId="77777777" w:rsidR="00627FE4" w:rsidRDefault="00627FE4">
            <w:pPr>
              <w:tabs>
                <w:tab w:val="decimal" w:pos="72"/>
              </w:tabs>
              <w:jc w:val="center"/>
              <w:rPr>
                <w:rFonts w:ascii="Liberation Sans" w:hAnsi="Liberation Sans" w:cs="Liberation Sans"/>
                <w:noProof/>
                <w:snapToGrid w:val="0"/>
                <w:color w:val="000000"/>
                <w:sz w:val="20"/>
                <w:szCs w:val="20"/>
              </w:rPr>
            </w:pPr>
            <w:r>
              <w:rPr>
                <w:rFonts w:ascii="Liberation Sans" w:hAnsi="Liberation Sans" w:cs="Liberation Sans"/>
                <w:noProof/>
                <w:snapToGrid w:val="0"/>
                <w:color w:val="000000"/>
                <w:sz w:val="20"/>
                <w:szCs w:val="20"/>
              </w:rPr>
              <w:t>4</w:t>
            </w:r>
          </w:p>
        </w:tc>
        <w:tc>
          <w:tcPr>
            <w:tcW w:w="576" w:type="dxa"/>
            <w:tcBorders>
              <w:top w:val="nil"/>
              <w:left w:val="nil"/>
              <w:bottom w:val="nil"/>
              <w:right w:val="double" w:sz="4" w:space="0" w:color="auto"/>
            </w:tcBorders>
            <w:shd w:val="clear" w:color="auto" w:fill="FFFFFF"/>
            <w:hideMark/>
          </w:tcPr>
          <w:p w14:paraId="2F561CCB" w14:textId="77777777" w:rsidR="00627FE4" w:rsidRDefault="00627FE4">
            <w:pPr>
              <w:jc w:val="center"/>
              <w:rPr>
                <w:rFonts w:ascii="Liberation Sans" w:hAnsi="Liberation Sans" w:cs="Liberation Sans"/>
                <w:noProof/>
                <w:snapToGrid w:val="0"/>
                <w:color w:val="000000"/>
                <w:sz w:val="20"/>
                <w:szCs w:val="20"/>
              </w:rPr>
            </w:pPr>
            <w:r>
              <w:rPr>
                <w:rFonts w:ascii="Liberation Sans" w:hAnsi="Liberation Sans" w:cs="Liberation Sans"/>
                <w:noProof/>
                <w:snapToGrid w:val="0"/>
                <w:color w:val="000000"/>
                <w:sz w:val="20"/>
                <w:szCs w:val="20"/>
              </w:rPr>
              <w:t>K</w:t>
            </w:r>
          </w:p>
        </w:tc>
        <w:tc>
          <w:tcPr>
            <w:tcW w:w="720" w:type="dxa"/>
            <w:tcBorders>
              <w:top w:val="nil"/>
              <w:left w:val="nil"/>
              <w:bottom w:val="nil"/>
              <w:right w:val="nil"/>
            </w:tcBorders>
            <w:shd w:val="clear" w:color="auto" w:fill="FFFFFF"/>
            <w:hideMark/>
          </w:tcPr>
          <w:p w14:paraId="159B5B1C" w14:textId="77777777" w:rsidR="00627FE4" w:rsidRDefault="00627FE4">
            <w:pPr>
              <w:jc w:val="right"/>
              <w:rPr>
                <w:rFonts w:ascii="Liberation Sans" w:hAnsi="Liberation Sans" w:cs="Liberation Sans"/>
                <w:noProof/>
                <w:snapToGrid w:val="0"/>
                <w:color w:val="000000"/>
                <w:sz w:val="20"/>
                <w:szCs w:val="20"/>
              </w:rPr>
            </w:pPr>
            <w:r>
              <w:rPr>
                <w:rFonts w:ascii="Liberation Sans" w:hAnsi="Liberation Sans" w:cs="Liberation Sans"/>
                <w:noProof/>
                <w:snapToGrid w:val="0"/>
                <w:color w:val="000000"/>
                <w:sz w:val="20"/>
                <w:szCs w:val="20"/>
              </w:rPr>
              <w:t>44.</w:t>
            </w:r>
          </w:p>
        </w:tc>
        <w:tc>
          <w:tcPr>
            <w:tcW w:w="691" w:type="dxa"/>
            <w:tcBorders>
              <w:top w:val="nil"/>
              <w:left w:val="nil"/>
              <w:bottom w:val="nil"/>
              <w:right w:val="nil"/>
            </w:tcBorders>
            <w:shd w:val="clear" w:color="auto" w:fill="FFFFFF"/>
            <w:hideMark/>
          </w:tcPr>
          <w:p w14:paraId="0402FFF7" w14:textId="77777777" w:rsidR="00627FE4" w:rsidRDefault="00627FE4">
            <w:pPr>
              <w:jc w:val="center"/>
              <w:rPr>
                <w:rFonts w:ascii="Liberation Sans" w:hAnsi="Liberation Sans" w:cs="Liberation Sans"/>
                <w:noProof/>
                <w:snapToGrid w:val="0"/>
                <w:color w:val="000000"/>
                <w:sz w:val="20"/>
                <w:szCs w:val="20"/>
              </w:rPr>
            </w:pPr>
            <w:r>
              <w:rPr>
                <w:rFonts w:ascii="Liberation Sans" w:hAnsi="Liberation Sans" w:cs="Liberation Sans"/>
                <w:noProof/>
                <w:snapToGrid w:val="0"/>
                <w:color w:val="000000"/>
                <w:sz w:val="20"/>
                <w:szCs w:val="20"/>
              </w:rPr>
              <w:t>5</w:t>
            </w:r>
          </w:p>
        </w:tc>
        <w:tc>
          <w:tcPr>
            <w:tcW w:w="576" w:type="dxa"/>
            <w:tcBorders>
              <w:top w:val="nil"/>
              <w:left w:val="nil"/>
              <w:bottom w:val="nil"/>
              <w:right w:val="double" w:sz="4" w:space="0" w:color="auto"/>
            </w:tcBorders>
            <w:shd w:val="clear" w:color="auto" w:fill="FFFFFF"/>
            <w:hideMark/>
          </w:tcPr>
          <w:p w14:paraId="02226274" w14:textId="77777777" w:rsidR="00627FE4" w:rsidRDefault="00627FE4">
            <w:pPr>
              <w:tabs>
                <w:tab w:val="right" w:pos="360"/>
                <w:tab w:val="right" w:pos="900"/>
                <w:tab w:val="left" w:pos="1170"/>
                <w:tab w:val="right" w:pos="2340"/>
                <w:tab w:val="right" w:pos="2880"/>
                <w:tab w:val="left" w:pos="3150"/>
                <w:tab w:val="right" w:pos="4320"/>
                <w:tab w:val="right" w:pos="4860"/>
                <w:tab w:val="left" w:pos="5130"/>
                <w:tab w:val="right" w:pos="6390"/>
                <w:tab w:val="right" w:pos="6930"/>
                <w:tab w:val="left" w:pos="7200"/>
                <w:tab w:val="right" w:pos="8370"/>
                <w:tab w:val="right" w:pos="8910"/>
                <w:tab w:val="left" w:pos="9180"/>
              </w:tabs>
              <w:jc w:val="center"/>
              <w:rPr>
                <w:rFonts w:ascii="Liberation Sans" w:hAnsi="Liberation Sans" w:cs="Liberation Sans"/>
                <w:noProof/>
                <w:snapToGrid w:val="0"/>
                <w:color w:val="000000"/>
                <w:sz w:val="20"/>
                <w:szCs w:val="20"/>
              </w:rPr>
            </w:pPr>
            <w:r>
              <w:rPr>
                <w:rFonts w:ascii="Liberation Sans" w:hAnsi="Liberation Sans" w:cs="Liberation Sans"/>
                <w:noProof/>
                <w:snapToGrid w:val="0"/>
                <w:color w:val="000000"/>
                <w:sz w:val="20"/>
                <w:szCs w:val="20"/>
              </w:rPr>
              <w:t>K</w:t>
            </w:r>
          </w:p>
        </w:tc>
      </w:tr>
      <w:tr w:rsidR="00627FE4" w14:paraId="48EA3D3A" w14:textId="77777777" w:rsidTr="00B265EB">
        <w:trPr>
          <w:trHeight w:hRule="exact" w:val="260"/>
          <w:jc w:val="center"/>
        </w:trPr>
        <w:tc>
          <w:tcPr>
            <w:tcW w:w="648" w:type="dxa"/>
            <w:tcBorders>
              <w:top w:val="nil"/>
              <w:left w:val="double" w:sz="4" w:space="0" w:color="auto"/>
              <w:bottom w:val="nil"/>
              <w:right w:val="nil"/>
            </w:tcBorders>
            <w:shd w:val="clear" w:color="auto" w:fill="FFFFFF"/>
            <w:hideMark/>
          </w:tcPr>
          <w:p w14:paraId="18330177" w14:textId="77777777" w:rsidR="00627FE4" w:rsidRDefault="00627FE4">
            <w:pPr>
              <w:jc w:val="right"/>
              <w:rPr>
                <w:rFonts w:ascii="Liberation Sans" w:hAnsi="Liberation Sans" w:cs="Liberation Sans"/>
                <w:noProof/>
                <w:snapToGrid w:val="0"/>
                <w:color w:val="000000"/>
                <w:sz w:val="20"/>
                <w:szCs w:val="20"/>
              </w:rPr>
            </w:pPr>
            <w:r>
              <w:rPr>
                <w:rFonts w:ascii="Liberation Sans" w:hAnsi="Liberation Sans" w:cs="Liberation Sans"/>
                <w:noProof/>
                <w:snapToGrid w:val="0"/>
                <w:color w:val="000000"/>
                <w:sz w:val="20"/>
                <w:szCs w:val="20"/>
              </w:rPr>
              <w:t>5.</w:t>
            </w:r>
          </w:p>
        </w:tc>
        <w:tc>
          <w:tcPr>
            <w:tcW w:w="648" w:type="dxa"/>
            <w:tcBorders>
              <w:top w:val="nil"/>
              <w:left w:val="nil"/>
              <w:bottom w:val="nil"/>
              <w:right w:val="nil"/>
            </w:tcBorders>
            <w:shd w:val="clear" w:color="auto" w:fill="FFFFFF"/>
            <w:hideMark/>
          </w:tcPr>
          <w:p w14:paraId="77CBF3F1" w14:textId="77777777" w:rsidR="00627FE4" w:rsidRDefault="00627FE4">
            <w:pPr>
              <w:jc w:val="center"/>
              <w:rPr>
                <w:rFonts w:ascii="Liberation Sans" w:hAnsi="Liberation Sans" w:cs="Liberation Sans"/>
                <w:noProof/>
                <w:snapToGrid w:val="0"/>
                <w:color w:val="000000"/>
                <w:sz w:val="20"/>
                <w:szCs w:val="20"/>
              </w:rPr>
            </w:pPr>
            <w:r>
              <w:rPr>
                <w:rFonts w:ascii="Liberation Sans" w:hAnsi="Liberation Sans" w:cs="Liberation Sans"/>
                <w:noProof/>
                <w:snapToGrid w:val="0"/>
                <w:color w:val="000000"/>
                <w:sz w:val="20"/>
                <w:szCs w:val="20"/>
              </w:rPr>
              <w:t>1</w:t>
            </w:r>
          </w:p>
        </w:tc>
        <w:tc>
          <w:tcPr>
            <w:tcW w:w="576" w:type="dxa"/>
            <w:tcBorders>
              <w:top w:val="nil"/>
              <w:left w:val="nil"/>
              <w:bottom w:val="nil"/>
              <w:right w:val="double" w:sz="4" w:space="0" w:color="auto"/>
            </w:tcBorders>
            <w:shd w:val="clear" w:color="auto" w:fill="FFFFFF"/>
            <w:hideMark/>
          </w:tcPr>
          <w:p w14:paraId="665A49DA" w14:textId="77777777" w:rsidR="00627FE4" w:rsidRDefault="00627FE4">
            <w:pPr>
              <w:jc w:val="center"/>
              <w:rPr>
                <w:rFonts w:ascii="Liberation Sans" w:hAnsi="Liberation Sans" w:cs="Liberation Sans"/>
                <w:noProof/>
                <w:snapToGrid w:val="0"/>
                <w:color w:val="000000"/>
                <w:sz w:val="20"/>
                <w:szCs w:val="20"/>
              </w:rPr>
            </w:pPr>
            <w:r>
              <w:rPr>
                <w:rFonts w:ascii="Liberation Sans" w:hAnsi="Liberation Sans" w:cs="Liberation Sans"/>
                <w:noProof/>
                <w:snapToGrid w:val="0"/>
                <w:color w:val="000000"/>
                <w:sz w:val="20"/>
                <w:szCs w:val="20"/>
              </w:rPr>
              <w:t>K</w:t>
            </w:r>
          </w:p>
        </w:tc>
        <w:tc>
          <w:tcPr>
            <w:tcW w:w="648" w:type="dxa"/>
            <w:tcBorders>
              <w:top w:val="nil"/>
              <w:left w:val="nil"/>
              <w:bottom w:val="nil"/>
              <w:right w:val="nil"/>
            </w:tcBorders>
            <w:shd w:val="clear" w:color="auto" w:fill="FFFFFF"/>
            <w:hideMark/>
          </w:tcPr>
          <w:p w14:paraId="30D02037" w14:textId="77777777" w:rsidR="00627FE4" w:rsidRDefault="00627FE4">
            <w:pPr>
              <w:jc w:val="right"/>
              <w:rPr>
                <w:rFonts w:ascii="Liberation Sans" w:hAnsi="Liberation Sans" w:cs="Liberation Sans"/>
                <w:noProof/>
                <w:snapToGrid w:val="0"/>
                <w:color w:val="000000"/>
                <w:sz w:val="20"/>
                <w:szCs w:val="20"/>
              </w:rPr>
            </w:pPr>
            <w:r>
              <w:rPr>
                <w:rFonts w:ascii="Liberation Sans" w:hAnsi="Liberation Sans" w:cs="Liberation Sans"/>
                <w:noProof/>
                <w:snapToGrid w:val="0"/>
                <w:color w:val="000000"/>
                <w:sz w:val="20"/>
                <w:szCs w:val="20"/>
              </w:rPr>
              <w:t>15.</w:t>
            </w:r>
          </w:p>
        </w:tc>
        <w:tc>
          <w:tcPr>
            <w:tcW w:w="648" w:type="dxa"/>
            <w:tcBorders>
              <w:top w:val="nil"/>
              <w:left w:val="nil"/>
              <w:bottom w:val="nil"/>
              <w:right w:val="nil"/>
            </w:tcBorders>
            <w:shd w:val="clear" w:color="auto" w:fill="FFFFFF"/>
            <w:hideMark/>
          </w:tcPr>
          <w:p w14:paraId="3B70A6A9" w14:textId="77777777" w:rsidR="00627FE4" w:rsidRDefault="00627FE4">
            <w:pPr>
              <w:tabs>
                <w:tab w:val="decimal" w:pos="72"/>
              </w:tabs>
              <w:jc w:val="center"/>
              <w:rPr>
                <w:rFonts w:ascii="Liberation Sans" w:hAnsi="Liberation Sans" w:cs="Liberation Sans"/>
                <w:noProof/>
                <w:snapToGrid w:val="0"/>
                <w:color w:val="000000"/>
                <w:sz w:val="20"/>
                <w:szCs w:val="20"/>
              </w:rPr>
            </w:pPr>
            <w:r>
              <w:rPr>
                <w:rFonts w:ascii="Liberation Sans" w:hAnsi="Liberation Sans" w:cs="Liberation Sans"/>
                <w:noProof/>
                <w:snapToGrid w:val="0"/>
                <w:color w:val="000000"/>
                <w:sz w:val="20"/>
                <w:szCs w:val="20"/>
              </w:rPr>
              <w:t>1</w:t>
            </w:r>
          </w:p>
        </w:tc>
        <w:tc>
          <w:tcPr>
            <w:tcW w:w="576" w:type="dxa"/>
            <w:tcBorders>
              <w:top w:val="nil"/>
              <w:left w:val="nil"/>
              <w:bottom w:val="nil"/>
              <w:right w:val="double" w:sz="4" w:space="0" w:color="auto"/>
            </w:tcBorders>
            <w:shd w:val="clear" w:color="auto" w:fill="FFFFFF"/>
            <w:hideMark/>
          </w:tcPr>
          <w:p w14:paraId="6BB68293" w14:textId="77777777" w:rsidR="00627FE4" w:rsidRDefault="00627FE4">
            <w:pPr>
              <w:jc w:val="center"/>
              <w:rPr>
                <w:rFonts w:ascii="Liberation Sans" w:hAnsi="Liberation Sans" w:cs="Liberation Sans"/>
                <w:noProof/>
                <w:snapToGrid w:val="0"/>
                <w:color w:val="000000"/>
                <w:sz w:val="20"/>
                <w:szCs w:val="20"/>
              </w:rPr>
            </w:pPr>
            <w:r>
              <w:rPr>
                <w:rFonts w:ascii="Liberation Sans" w:hAnsi="Liberation Sans" w:cs="Liberation Sans"/>
                <w:noProof/>
                <w:snapToGrid w:val="0"/>
                <w:color w:val="000000"/>
                <w:sz w:val="20"/>
                <w:szCs w:val="20"/>
              </w:rPr>
              <w:t>K</w:t>
            </w:r>
          </w:p>
        </w:tc>
        <w:tc>
          <w:tcPr>
            <w:tcW w:w="648" w:type="dxa"/>
            <w:tcBorders>
              <w:top w:val="nil"/>
              <w:left w:val="nil"/>
              <w:bottom w:val="nil"/>
              <w:right w:val="nil"/>
            </w:tcBorders>
            <w:shd w:val="clear" w:color="auto" w:fill="FFFFFF"/>
            <w:hideMark/>
          </w:tcPr>
          <w:p w14:paraId="53BC31CB" w14:textId="77777777" w:rsidR="00627FE4" w:rsidRDefault="00627FE4">
            <w:pPr>
              <w:jc w:val="right"/>
              <w:rPr>
                <w:rFonts w:ascii="Liberation Sans" w:hAnsi="Liberation Sans" w:cs="Liberation Sans"/>
                <w:noProof/>
                <w:snapToGrid w:val="0"/>
                <w:color w:val="000000"/>
                <w:sz w:val="20"/>
                <w:szCs w:val="20"/>
              </w:rPr>
            </w:pPr>
            <w:r>
              <w:rPr>
                <w:rFonts w:ascii="Liberation Sans" w:hAnsi="Liberation Sans" w:cs="Liberation Sans"/>
                <w:noProof/>
                <w:snapToGrid w:val="0"/>
                <w:color w:val="000000"/>
                <w:sz w:val="20"/>
                <w:szCs w:val="20"/>
              </w:rPr>
              <w:t>25.</w:t>
            </w:r>
          </w:p>
        </w:tc>
        <w:tc>
          <w:tcPr>
            <w:tcW w:w="648" w:type="dxa"/>
            <w:tcBorders>
              <w:top w:val="nil"/>
              <w:left w:val="nil"/>
              <w:bottom w:val="nil"/>
              <w:right w:val="nil"/>
            </w:tcBorders>
            <w:shd w:val="clear" w:color="auto" w:fill="FFFFFF"/>
            <w:hideMark/>
          </w:tcPr>
          <w:p w14:paraId="75CF2444" w14:textId="77777777" w:rsidR="00627FE4" w:rsidRDefault="00627FE4">
            <w:pPr>
              <w:tabs>
                <w:tab w:val="decimal" w:pos="72"/>
              </w:tabs>
              <w:jc w:val="center"/>
              <w:rPr>
                <w:rFonts w:ascii="Liberation Sans" w:hAnsi="Liberation Sans" w:cs="Liberation Sans"/>
                <w:noProof/>
                <w:snapToGrid w:val="0"/>
                <w:color w:val="000000"/>
                <w:sz w:val="20"/>
                <w:szCs w:val="20"/>
              </w:rPr>
            </w:pPr>
            <w:r>
              <w:rPr>
                <w:rFonts w:ascii="Liberation Sans" w:hAnsi="Liberation Sans" w:cs="Liberation Sans"/>
                <w:noProof/>
                <w:snapToGrid w:val="0"/>
                <w:color w:val="000000"/>
                <w:sz w:val="20"/>
                <w:szCs w:val="20"/>
              </w:rPr>
              <w:t>2</w:t>
            </w:r>
          </w:p>
        </w:tc>
        <w:tc>
          <w:tcPr>
            <w:tcW w:w="576" w:type="dxa"/>
            <w:tcBorders>
              <w:top w:val="nil"/>
              <w:left w:val="nil"/>
              <w:bottom w:val="nil"/>
              <w:right w:val="double" w:sz="4" w:space="0" w:color="auto"/>
            </w:tcBorders>
            <w:shd w:val="clear" w:color="auto" w:fill="FFFFFF"/>
            <w:hideMark/>
          </w:tcPr>
          <w:p w14:paraId="26AF37A5" w14:textId="77777777" w:rsidR="00627FE4" w:rsidRDefault="00627FE4">
            <w:pPr>
              <w:jc w:val="center"/>
              <w:rPr>
                <w:rFonts w:ascii="Liberation Sans" w:hAnsi="Liberation Sans" w:cs="Liberation Sans"/>
                <w:noProof/>
                <w:snapToGrid w:val="0"/>
                <w:color w:val="000000"/>
                <w:sz w:val="20"/>
                <w:szCs w:val="20"/>
              </w:rPr>
            </w:pPr>
            <w:r>
              <w:rPr>
                <w:rFonts w:ascii="Liberation Sans" w:hAnsi="Liberation Sans" w:cs="Liberation Sans"/>
                <w:noProof/>
                <w:snapToGrid w:val="0"/>
                <w:color w:val="000000"/>
                <w:sz w:val="20"/>
                <w:szCs w:val="20"/>
              </w:rPr>
              <w:t>K</w:t>
            </w:r>
          </w:p>
        </w:tc>
        <w:tc>
          <w:tcPr>
            <w:tcW w:w="648" w:type="dxa"/>
            <w:tcBorders>
              <w:top w:val="nil"/>
              <w:left w:val="nil"/>
              <w:bottom w:val="nil"/>
              <w:right w:val="nil"/>
            </w:tcBorders>
            <w:shd w:val="clear" w:color="auto" w:fill="FFFFFF"/>
            <w:hideMark/>
          </w:tcPr>
          <w:p w14:paraId="2AF680FF" w14:textId="77777777" w:rsidR="00627FE4" w:rsidRDefault="00627FE4">
            <w:pPr>
              <w:jc w:val="right"/>
              <w:rPr>
                <w:rFonts w:ascii="Liberation Sans" w:hAnsi="Liberation Sans" w:cs="Liberation Sans"/>
                <w:noProof/>
                <w:snapToGrid w:val="0"/>
                <w:color w:val="000000"/>
                <w:sz w:val="20"/>
                <w:szCs w:val="20"/>
              </w:rPr>
            </w:pPr>
            <w:r>
              <w:rPr>
                <w:rFonts w:ascii="Liberation Sans" w:hAnsi="Liberation Sans" w:cs="Liberation Sans"/>
                <w:noProof/>
                <w:snapToGrid w:val="0"/>
                <w:color w:val="000000"/>
                <w:sz w:val="20"/>
                <w:szCs w:val="20"/>
              </w:rPr>
              <w:t>35.</w:t>
            </w:r>
          </w:p>
        </w:tc>
        <w:tc>
          <w:tcPr>
            <w:tcW w:w="648" w:type="dxa"/>
            <w:tcBorders>
              <w:top w:val="nil"/>
              <w:left w:val="nil"/>
              <w:bottom w:val="nil"/>
              <w:right w:val="nil"/>
            </w:tcBorders>
            <w:shd w:val="clear" w:color="auto" w:fill="FFFFFF"/>
            <w:hideMark/>
          </w:tcPr>
          <w:p w14:paraId="4DBF7820" w14:textId="77777777" w:rsidR="00627FE4" w:rsidRDefault="00627FE4">
            <w:pPr>
              <w:tabs>
                <w:tab w:val="decimal" w:pos="72"/>
              </w:tabs>
              <w:jc w:val="center"/>
              <w:rPr>
                <w:rFonts w:ascii="Liberation Sans" w:hAnsi="Liberation Sans" w:cs="Liberation Sans"/>
                <w:noProof/>
                <w:snapToGrid w:val="0"/>
                <w:color w:val="000000"/>
                <w:sz w:val="20"/>
                <w:szCs w:val="20"/>
              </w:rPr>
            </w:pPr>
            <w:r>
              <w:rPr>
                <w:rFonts w:ascii="Liberation Sans" w:hAnsi="Liberation Sans" w:cs="Liberation Sans"/>
                <w:noProof/>
                <w:snapToGrid w:val="0"/>
                <w:color w:val="000000"/>
                <w:sz w:val="20"/>
                <w:szCs w:val="20"/>
              </w:rPr>
              <w:t>4</w:t>
            </w:r>
          </w:p>
        </w:tc>
        <w:tc>
          <w:tcPr>
            <w:tcW w:w="576" w:type="dxa"/>
            <w:tcBorders>
              <w:top w:val="nil"/>
              <w:left w:val="nil"/>
              <w:bottom w:val="nil"/>
              <w:right w:val="double" w:sz="4" w:space="0" w:color="auto"/>
            </w:tcBorders>
            <w:shd w:val="clear" w:color="auto" w:fill="FFFFFF"/>
            <w:hideMark/>
          </w:tcPr>
          <w:p w14:paraId="45703406" w14:textId="77777777" w:rsidR="00627FE4" w:rsidRDefault="00627FE4">
            <w:pPr>
              <w:jc w:val="center"/>
              <w:rPr>
                <w:rFonts w:ascii="Liberation Sans" w:hAnsi="Liberation Sans" w:cs="Liberation Sans"/>
                <w:noProof/>
                <w:snapToGrid w:val="0"/>
                <w:color w:val="000000"/>
                <w:sz w:val="20"/>
                <w:szCs w:val="20"/>
              </w:rPr>
            </w:pPr>
            <w:r>
              <w:rPr>
                <w:rFonts w:ascii="Liberation Sans" w:hAnsi="Liberation Sans" w:cs="Liberation Sans"/>
                <w:noProof/>
                <w:snapToGrid w:val="0"/>
                <w:color w:val="000000"/>
                <w:sz w:val="20"/>
                <w:szCs w:val="20"/>
              </w:rPr>
              <w:t>K</w:t>
            </w:r>
          </w:p>
        </w:tc>
        <w:tc>
          <w:tcPr>
            <w:tcW w:w="720" w:type="dxa"/>
            <w:tcBorders>
              <w:top w:val="nil"/>
              <w:left w:val="nil"/>
              <w:bottom w:val="nil"/>
              <w:right w:val="nil"/>
            </w:tcBorders>
            <w:shd w:val="clear" w:color="auto" w:fill="FFFFFF"/>
            <w:hideMark/>
          </w:tcPr>
          <w:p w14:paraId="7C88A032" w14:textId="77777777" w:rsidR="00627FE4" w:rsidRDefault="00627FE4">
            <w:pPr>
              <w:jc w:val="right"/>
              <w:rPr>
                <w:rFonts w:ascii="Liberation Sans" w:hAnsi="Liberation Sans" w:cs="Liberation Sans"/>
                <w:noProof/>
                <w:snapToGrid w:val="0"/>
                <w:color w:val="000000"/>
                <w:sz w:val="20"/>
                <w:szCs w:val="20"/>
              </w:rPr>
            </w:pPr>
            <w:r>
              <w:rPr>
                <w:rFonts w:ascii="Liberation Sans" w:hAnsi="Liberation Sans" w:cs="Liberation Sans"/>
                <w:noProof/>
                <w:snapToGrid w:val="0"/>
                <w:color w:val="000000"/>
                <w:sz w:val="20"/>
                <w:szCs w:val="20"/>
              </w:rPr>
              <w:t>45.</w:t>
            </w:r>
          </w:p>
        </w:tc>
        <w:tc>
          <w:tcPr>
            <w:tcW w:w="691" w:type="dxa"/>
            <w:tcBorders>
              <w:top w:val="nil"/>
              <w:left w:val="nil"/>
              <w:bottom w:val="nil"/>
              <w:right w:val="nil"/>
            </w:tcBorders>
            <w:shd w:val="clear" w:color="auto" w:fill="FFFFFF"/>
            <w:hideMark/>
          </w:tcPr>
          <w:p w14:paraId="20768C16" w14:textId="77777777" w:rsidR="00627FE4" w:rsidRDefault="00627FE4">
            <w:pPr>
              <w:jc w:val="center"/>
              <w:rPr>
                <w:rFonts w:ascii="Liberation Sans" w:hAnsi="Liberation Sans" w:cs="Liberation Sans"/>
                <w:noProof/>
                <w:snapToGrid w:val="0"/>
                <w:color w:val="000000"/>
                <w:sz w:val="20"/>
                <w:szCs w:val="20"/>
              </w:rPr>
            </w:pPr>
            <w:r>
              <w:rPr>
                <w:rFonts w:ascii="Liberation Sans" w:hAnsi="Liberation Sans" w:cs="Liberation Sans"/>
                <w:noProof/>
                <w:snapToGrid w:val="0"/>
                <w:color w:val="000000"/>
                <w:sz w:val="20"/>
                <w:szCs w:val="20"/>
              </w:rPr>
              <w:t>5</w:t>
            </w:r>
          </w:p>
        </w:tc>
        <w:tc>
          <w:tcPr>
            <w:tcW w:w="576" w:type="dxa"/>
            <w:tcBorders>
              <w:top w:val="nil"/>
              <w:left w:val="nil"/>
              <w:bottom w:val="nil"/>
              <w:right w:val="double" w:sz="4" w:space="0" w:color="auto"/>
            </w:tcBorders>
            <w:shd w:val="clear" w:color="auto" w:fill="FFFFFF"/>
            <w:hideMark/>
          </w:tcPr>
          <w:p w14:paraId="7EE8ED72" w14:textId="77777777" w:rsidR="00627FE4" w:rsidRDefault="00627FE4">
            <w:pPr>
              <w:tabs>
                <w:tab w:val="right" w:pos="360"/>
                <w:tab w:val="right" w:pos="900"/>
                <w:tab w:val="left" w:pos="1170"/>
                <w:tab w:val="right" w:pos="2340"/>
                <w:tab w:val="right" w:pos="2880"/>
                <w:tab w:val="left" w:pos="3150"/>
                <w:tab w:val="right" w:pos="4320"/>
                <w:tab w:val="right" w:pos="4860"/>
                <w:tab w:val="left" w:pos="5130"/>
                <w:tab w:val="right" w:pos="6390"/>
                <w:tab w:val="right" w:pos="6930"/>
                <w:tab w:val="left" w:pos="7200"/>
                <w:tab w:val="right" w:pos="8370"/>
                <w:tab w:val="right" w:pos="8910"/>
                <w:tab w:val="left" w:pos="9180"/>
              </w:tabs>
              <w:jc w:val="center"/>
              <w:rPr>
                <w:rFonts w:ascii="Liberation Sans" w:hAnsi="Liberation Sans" w:cs="Liberation Sans"/>
                <w:noProof/>
                <w:snapToGrid w:val="0"/>
                <w:color w:val="000000"/>
                <w:sz w:val="20"/>
                <w:szCs w:val="20"/>
              </w:rPr>
            </w:pPr>
            <w:r>
              <w:rPr>
                <w:rFonts w:ascii="Liberation Sans" w:hAnsi="Liberation Sans" w:cs="Liberation Sans"/>
                <w:noProof/>
                <w:snapToGrid w:val="0"/>
                <w:color w:val="000000"/>
                <w:sz w:val="20"/>
                <w:szCs w:val="20"/>
              </w:rPr>
              <w:t>K</w:t>
            </w:r>
          </w:p>
        </w:tc>
      </w:tr>
      <w:tr w:rsidR="00627FE4" w14:paraId="175645C7" w14:textId="77777777" w:rsidTr="00B265EB">
        <w:trPr>
          <w:trHeight w:hRule="exact" w:val="260"/>
          <w:jc w:val="center"/>
        </w:trPr>
        <w:tc>
          <w:tcPr>
            <w:tcW w:w="648" w:type="dxa"/>
            <w:tcBorders>
              <w:top w:val="nil"/>
              <w:left w:val="double" w:sz="4" w:space="0" w:color="auto"/>
              <w:bottom w:val="nil"/>
              <w:right w:val="nil"/>
            </w:tcBorders>
            <w:shd w:val="clear" w:color="auto" w:fill="FFFFFF"/>
            <w:hideMark/>
          </w:tcPr>
          <w:p w14:paraId="5D3BBC00" w14:textId="77777777" w:rsidR="00627FE4" w:rsidRDefault="00627FE4">
            <w:pPr>
              <w:jc w:val="right"/>
              <w:rPr>
                <w:rFonts w:ascii="Liberation Sans" w:hAnsi="Liberation Sans" w:cs="Liberation Sans"/>
                <w:noProof/>
                <w:snapToGrid w:val="0"/>
                <w:color w:val="000000"/>
                <w:sz w:val="20"/>
                <w:szCs w:val="20"/>
              </w:rPr>
            </w:pPr>
            <w:r>
              <w:rPr>
                <w:rFonts w:ascii="Liberation Sans" w:hAnsi="Liberation Sans" w:cs="Liberation Sans"/>
                <w:noProof/>
                <w:snapToGrid w:val="0"/>
                <w:color w:val="000000"/>
                <w:sz w:val="20"/>
                <w:szCs w:val="20"/>
              </w:rPr>
              <w:t>6.</w:t>
            </w:r>
          </w:p>
        </w:tc>
        <w:tc>
          <w:tcPr>
            <w:tcW w:w="648" w:type="dxa"/>
            <w:tcBorders>
              <w:top w:val="nil"/>
              <w:left w:val="nil"/>
              <w:bottom w:val="nil"/>
              <w:right w:val="nil"/>
            </w:tcBorders>
            <w:shd w:val="clear" w:color="auto" w:fill="FFFFFF"/>
            <w:hideMark/>
          </w:tcPr>
          <w:p w14:paraId="57A83559" w14:textId="77777777" w:rsidR="00627FE4" w:rsidRDefault="00627FE4">
            <w:pPr>
              <w:jc w:val="center"/>
              <w:rPr>
                <w:rFonts w:ascii="Liberation Sans" w:hAnsi="Liberation Sans" w:cs="Liberation Sans"/>
                <w:noProof/>
                <w:snapToGrid w:val="0"/>
                <w:color w:val="000000"/>
                <w:sz w:val="20"/>
                <w:szCs w:val="20"/>
              </w:rPr>
            </w:pPr>
            <w:r>
              <w:rPr>
                <w:rFonts w:ascii="Liberation Sans" w:hAnsi="Liberation Sans" w:cs="Liberation Sans"/>
                <w:noProof/>
                <w:snapToGrid w:val="0"/>
                <w:color w:val="000000"/>
                <w:sz w:val="20"/>
                <w:szCs w:val="20"/>
              </w:rPr>
              <w:t>1</w:t>
            </w:r>
          </w:p>
        </w:tc>
        <w:tc>
          <w:tcPr>
            <w:tcW w:w="576" w:type="dxa"/>
            <w:tcBorders>
              <w:top w:val="nil"/>
              <w:left w:val="nil"/>
              <w:bottom w:val="nil"/>
              <w:right w:val="double" w:sz="4" w:space="0" w:color="auto"/>
            </w:tcBorders>
            <w:shd w:val="clear" w:color="auto" w:fill="FFFFFF"/>
            <w:hideMark/>
          </w:tcPr>
          <w:p w14:paraId="6B138001" w14:textId="77777777" w:rsidR="00627FE4" w:rsidRDefault="00627FE4">
            <w:pPr>
              <w:jc w:val="center"/>
              <w:rPr>
                <w:rFonts w:ascii="Liberation Sans" w:hAnsi="Liberation Sans" w:cs="Liberation Sans"/>
                <w:noProof/>
                <w:snapToGrid w:val="0"/>
                <w:color w:val="000000"/>
                <w:sz w:val="20"/>
                <w:szCs w:val="20"/>
              </w:rPr>
            </w:pPr>
            <w:r>
              <w:rPr>
                <w:rFonts w:ascii="Liberation Sans" w:hAnsi="Liberation Sans" w:cs="Liberation Sans"/>
                <w:noProof/>
                <w:snapToGrid w:val="0"/>
                <w:color w:val="000000"/>
                <w:sz w:val="20"/>
                <w:szCs w:val="20"/>
              </w:rPr>
              <w:t>K</w:t>
            </w:r>
          </w:p>
        </w:tc>
        <w:tc>
          <w:tcPr>
            <w:tcW w:w="648" w:type="dxa"/>
            <w:tcBorders>
              <w:top w:val="nil"/>
              <w:left w:val="nil"/>
              <w:bottom w:val="nil"/>
              <w:right w:val="nil"/>
            </w:tcBorders>
            <w:shd w:val="clear" w:color="auto" w:fill="FFFFFF"/>
            <w:hideMark/>
          </w:tcPr>
          <w:p w14:paraId="66229D0C" w14:textId="77777777" w:rsidR="00627FE4" w:rsidRDefault="00627FE4">
            <w:pPr>
              <w:jc w:val="right"/>
              <w:rPr>
                <w:rFonts w:ascii="Liberation Sans" w:hAnsi="Liberation Sans" w:cs="Liberation Sans"/>
                <w:noProof/>
                <w:snapToGrid w:val="0"/>
                <w:color w:val="000000"/>
                <w:sz w:val="20"/>
                <w:szCs w:val="20"/>
              </w:rPr>
            </w:pPr>
            <w:r>
              <w:rPr>
                <w:rFonts w:ascii="Liberation Sans" w:hAnsi="Liberation Sans" w:cs="Liberation Sans"/>
                <w:noProof/>
                <w:snapToGrid w:val="0"/>
                <w:color w:val="000000"/>
                <w:sz w:val="20"/>
                <w:szCs w:val="20"/>
              </w:rPr>
              <w:t>16.</w:t>
            </w:r>
          </w:p>
        </w:tc>
        <w:tc>
          <w:tcPr>
            <w:tcW w:w="648" w:type="dxa"/>
            <w:tcBorders>
              <w:top w:val="nil"/>
              <w:left w:val="nil"/>
              <w:bottom w:val="nil"/>
              <w:right w:val="nil"/>
            </w:tcBorders>
            <w:shd w:val="clear" w:color="auto" w:fill="FFFFFF"/>
            <w:hideMark/>
          </w:tcPr>
          <w:p w14:paraId="58EFCAC5" w14:textId="77777777" w:rsidR="00627FE4" w:rsidRDefault="00627FE4">
            <w:pPr>
              <w:tabs>
                <w:tab w:val="decimal" w:pos="72"/>
              </w:tabs>
              <w:jc w:val="center"/>
              <w:rPr>
                <w:rFonts w:ascii="Liberation Sans" w:hAnsi="Liberation Sans" w:cs="Liberation Sans"/>
                <w:noProof/>
                <w:snapToGrid w:val="0"/>
                <w:color w:val="000000"/>
                <w:sz w:val="20"/>
                <w:szCs w:val="20"/>
              </w:rPr>
            </w:pPr>
            <w:r>
              <w:rPr>
                <w:rFonts w:ascii="Liberation Sans" w:hAnsi="Liberation Sans" w:cs="Liberation Sans"/>
                <w:noProof/>
                <w:snapToGrid w:val="0"/>
                <w:color w:val="000000"/>
                <w:sz w:val="20"/>
                <w:szCs w:val="20"/>
              </w:rPr>
              <w:t>1</w:t>
            </w:r>
          </w:p>
        </w:tc>
        <w:tc>
          <w:tcPr>
            <w:tcW w:w="576" w:type="dxa"/>
            <w:tcBorders>
              <w:top w:val="nil"/>
              <w:left w:val="nil"/>
              <w:bottom w:val="nil"/>
              <w:right w:val="double" w:sz="4" w:space="0" w:color="auto"/>
            </w:tcBorders>
            <w:shd w:val="clear" w:color="auto" w:fill="FFFFFF"/>
            <w:hideMark/>
          </w:tcPr>
          <w:p w14:paraId="0242D99D" w14:textId="77777777" w:rsidR="00627FE4" w:rsidRDefault="00627FE4">
            <w:pPr>
              <w:jc w:val="center"/>
              <w:rPr>
                <w:rFonts w:ascii="Liberation Sans" w:hAnsi="Liberation Sans" w:cs="Liberation Sans"/>
                <w:noProof/>
                <w:snapToGrid w:val="0"/>
                <w:color w:val="000000"/>
                <w:sz w:val="20"/>
                <w:szCs w:val="20"/>
              </w:rPr>
            </w:pPr>
            <w:r>
              <w:rPr>
                <w:rFonts w:ascii="Liberation Sans" w:hAnsi="Liberation Sans" w:cs="Liberation Sans"/>
                <w:noProof/>
                <w:snapToGrid w:val="0"/>
                <w:color w:val="000000"/>
                <w:sz w:val="20"/>
                <w:szCs w:val="20"/>
              </w:rPr>
              <w:t>K</w:t>
            </w:r>
          </w:p>
        </w:tc>
        <w:tc>
          <w:tcPr>
            <w:tcW w:w="648" w:type="dxa"/>
            <w:tcBorders>
              <w:top w:val="nil"/>
              <w:left w:val="nil"/>
              <w:bottom w:val="nil"/>
              <w:right w:val="nil"/>
            </w:tcBorders>
            <w:shd w:val="clear" w:color="auto" w:fill="FFFFFF"/>
            <w:hideMark/>
          </w:tcPr>
          <w:p w14:paraId="59A2FAAE" w14:textId="77777777" w:rsidR="00627FE4" w:rsidRDefault="00627FE4">
            <w:pPr>
              <w:jc w:val="right"/>
              <w:rPr>
                <w:rFonts w:ascii="Liberation Sans" w:hAnsi="Liberation Sans" w:cs="Liberation Sans"/>
                <w:noProof/>
                <w:snapToGrid w:val="0"/>
                <w:color w:val="000000"/>
                <w:sz w:val="20"/>
                <w:szCs w:val="20"/>
              </w:rPr>
            </w:pPr>
            <w:r>
              <w:rPr>
                <w:rFonts w:ascii="Liberation Sans" w:hAnsi="Liberation Sans" w:cs="Liberation Sans"/>
                <w:noProof/>
                <w:snapToGrid w:val="0"/>
                <w:color w:val="000000"/>
                <w:sz w:val="20"/>
                <w:szCs w:val="20"/>
              </w:rPr>
              <w:t>26.</w:t>
            </w:r>
          </w:p>
        </w:tc>
        <w:tc>
          <w:tcPr>
            <w:tcW w:w="648" w:type="dxa"/>
            <w:tcBorders>
              <w:top w:val="nil"/>
              <w:left w:val="nil"/>
              <w:bottom w:val="nil"/>
              <w:right w:val="nil"/>
            </w:tcBorders>
            <w:shd w:val="clear" w:color="auto" w:fill="FFFFFF"/>
            <w:hideMark/>
          </w:tcPr>
          <w:p w14:paraId="5C77CA37" w14:textId="77777777" w:rsidR="00627FE4" w:rsidRDefault="00627FE4">
            <w:pPr>
              <w:tabs>
                <w:tab w:val="decimal" w:pos="72"/>
              </w:tabs>
              <w:jc w:val="center"/>
              <w:rPr>
                <w:rFonts w:ascii="Liberation Sans" w:hAnsi="Liberation Sans" w:cs="Liberation Sans"/>
                <w:noProof/>
                <w:snapToGrid w:val="0"/>
                <w:color w:val="000000"/>
                <w:sz w:val="20"/>
                <w:szCs w:val="20"/>
              </w:rPr>
            </w:pPr>
            <w:r>
              <w:rPr>
                <w:rFonts w:ascii="Liberation Sans" w:hAnsi="Liberation Sans" w:cs="Liberation Sans"/>
                <w:noProof/>
                <w:snapToGrid w:val="0"/>
                <w:color w:val="000000"/>
                <w:sz w:val="20"/>
                <w:szCs w:val="20"/>
              </w:rPr>
              <w:t>3</w:t>
            </w:r>
          </w:p>
        </w:tc>
        <w:tc>
          <w:tcPr>
            <w:tcW w:w="576" w:type="dxa"/>
            <w:tcBorders>
              <w:top w:val="nil"/>
              <w:left w:val="nil"/>
              <w:bottom w:val="nil"/>
              <w:right w:val="double" w:sz="4" w:space="0" w:color="auto"/>
            </w:tcBorders>
            <w:shd w:val="clear" w:color="auto" w:fill="FFFFFF"/>
            <w:hideMark/>
          </w:tcPr>
          <w:p w14:paraId="7A958B20" w14:textId="77777777" w:rsidR="00627FE4" w:rsidRDefault="00627FE4">
            <w:pPr>
              <w:jc w:val="center"/>
              <w:rPr>
                <w:rFonts w:ascii="Liberation Sans" w:hAnsi="Liberation Sans" w:cs="Liberation Sans"/>
                <w:noProof/>
                <w:snapToGrid w:val="0"/>
                <w:color w:val="000000"/>
                <w:sz w:val="20"/>
                <w:szCs w:val="20"/>
              </w:rPr>
            </w:pPr>
            <w:r>
              <w:rPr>
                <w:rFonts w:ascii="Liberation Sans" w:hAnsi="Liberation Sans" w:cs="Liberation Sans"/>
                <w:noProof/>
                <w:snapToGrid w:val="0"/>
                <w:color w:val="000000"/>
                <w:sz w:val="20"/>
                <w:szCs w:val="20"/>
              </w:rPr>
              <w:t>K</w:t>
            </w:r>
          </w:p>
        </w:tc>
        <w:tc>
          <w:tcPr>
            <w:tcW w:w="648" w:type="dxa"/>
            <w:tcBorders>
              <w:top w:val="nil"/>
              <w:left w:val="nil"/>
              <w:bottom w:val="nil"/>
              <w:right w:val="nil"/>
            </w:tcBorders>
            <w:shd w:val="clear" w:color="auto" w:fill="FFFFFF"/>
            <w:hideMark/>
          </w:tcPr>
          <w:p w14:paraId="56074116" w14:textId="77777777" w:rsidR="00627FE4" w:rsidRDefault="00627FE4">
            <w:pPr>
              <w:jc w:val="right"/>
              <w:rPr>
                <w:rFonts w:ascii="Liberation Sans" w:hAnsi="Liberation Sans" w:cs="Liberation Sans"/>
                <w:noProof/>
                <w:snapToGrid w:val="0"/>
                <w:color w:val="000000"/>
                <w:sz w:val="20"/>
                <w:szCs w:val="20"/>
                <w:vertAlign w:val="superscript"/>
              </w:rPr>
            </w:pPr>
            <w:r>
              <w:rPr>
                <w:rFonts w:ascii="Liberation Sans" w:hAnsi="Liberation Sans" w:cs="Liberation Sans"/>
                <w:noProof/>
                <w:snapToGrid w:val="0"/>
                <w:color w:val="000000"/>
                <w:sz w:val="20"/>
                <w:szCs w:val="20"/>
              </w:rPr>
              <w:t>36.</w:t>
            </w:r>
          </w:p>
        </w:tc>
        <w:tc>
          <w:tcPr>
            <w:tcW w:w="648" w:type="dxa"/>
            <w:tcBorders>
              <w:top w:val="nil"/>
              <w:left w:val="nil"/>
              <w:bottom w:val="nil"/>
              <w:right w:val="nil"/>
            </w:tcBorders>
            <w:shd w:val="clear" w:color="auto" w:fill="FFFFFF"/>
            <w:hideMark/>
          </w:tcPr>
          <w:p w14:paraId="6F58C992" w14:textId="77777777" w:rsidR="00627FE4" w:rsidRDefault="00627FE4">
            <w:pPr>
              <w:tabs>
                <w:tab w:val="decimal" w:pos="72"/>
              </w:tabs>
              <w:jc w:val="center"/>
              <w:rPr>
                <w:rFonts w:ascii="Liberation Sans" w:hAnsi="Liberation Sans" w:cs="Liberation Sans"/>
                <w:noProof/>
                <w:snapToGrid w:val="0"/>
                <w:color w:val="000000"/>
                <w:sz w:val="20"/>
                <w:szCs w:val="20"/>
              </w:rPr>
            </w:pPr>
            <w:r>
              <w:rPr>
                <w:rFonts w:ascii="Liberation Sans" w:hAnsi="Liberation Sans" w:cs="Liberation Sans"/>
                <w:noProof/>
                <w:snapToGrid w:val="0"/>
                <w:color w:val="000000"/>
                <w:sz w:val="20"/>
                <w:szCs w:val="20"/>
              </w:rPr>
              <w:t>4</w:t>
            </w:r>
          </w:p>
        </w:tc>
        <w:tc>
          <w:tcPr>
            <w:tcW w:w="576" w:type="dxa"/>
            <w:tcBorders>
              <w:top w:val="nil"/>
              <w:left w:val="nil"/>
              <w:bottom w:val="nil"/>
              <w:right w:val="double" w:sz="4" w:space="0" w:color="auto"/>
            </w:tcBorders>
            <w:shd w:val="clear" w:color="auto" w:fill="FFFFFF"/>
            <w:hideMark/>
          </w:tcPr>
          <w:p w14:paraId="3C39EB69" w14:textId="77777777" w:rsidR="00627FE4" w:rsidRDefault="00627FE4">
            <w:pPr>
              <w:jc w:val="center"/>
              <w:rPr>
                <w:rFonts w:ascii="Liberation Sans" w:hAnsi="Liberation Sans" w:cs="Liberation Sans"/>
                <w:noProof/>
                <w:snapToGrid w:val="0"/>
                <w:color w:val="000000"/>
                <w:sz w:val="20"/>
                <w:szCs w:val="20"/>
              </w:rPr>
            </w:pPr>
            <w:r>
              <w:rPr>
                <w:rFonts w:ascii="Liberation Sans" w:hAnsi="Liberation Sans" w:cs="Liberation Sans"/>
                <w:noProof/>
                <w:snapToGrid w:val="0"/>
                <w:color w:val="000000"/>
                <w:sz w:val="20"/>
                <w:szCs w:val="20"/>
              </w:rPr>
              <w:t>K</w:t>
            </w:r>
          </w:p>
        </w:tc>
        <w:tc>
          <w:tcPr>
            <w:tcW w:w="720" w:type="dxa"/>
            <w:tcBorders>
              <w:top w:val="nil"/>
              <w:left w:val="nil"/>
              <w:bottom w:val="nil"/>
              <w:right w:val="nil"/>
            </w:tcBorders>
            <w:shd w:val="clear" w:color="auto" w:fill="FFFFFF"/>
            <w:hideMark/>
          </w:tcPr>
          <w:p w14:paraId="15090146" w14:textId="77777777" w:rsidR="00627FE4" w:rsidRDefault="00627FE4">
            <w:pPr>
              <w:jc w:val="right"/>
              <w:rPr>
                <w:rFonts w:ascii="Liberation Sans" w:hAnsi="Liberation Sans" w:cs="Liberation Sans"/>
                <w:noProof/>
                <w:snapToGrid w:val="0"/>
                <w:color w:val="000000"/>
                <w:sz w:val="20"/>
                <w:szCs w:val="20"/>
              </w:rPr>
            </w:pPr>
            <w:r>
              <w:rPr>
                <w:rFonts w:ascii="Liberation Sans" w:hAnsi="Liberation Sans" w:cs="Liberation Sans"/>
                <w:noProof/>
                <w:snapToGrid w:val="0"/>
                <w:color w:val="000000"/>
                <w:sz w:val="20"/>
                <w:szCs w:val="20"/>
              </w:rPr>
              <w:t>46.</w:t>
            </w:r>
          </w:p>
        </w:tc>
        <w:tc>
          <w:tcPr>
            <w:tcW w:w="691" w:type="dxa"/>
            <w:tcBorders>
              <w:top w:val="nil"/>
              <w:left w:val="nil"/>
              <w:bottom w:val="nil"/>
              <w:right w:val="nil"/>
            </w:tcBorders>
            <w:shd w:val="clear" w:color="auto" w:fill="FFFFFF"/>
            <w:hideMark/>
          </w:tcPr>
          <w:p w14:paraId="1582A403" w14:textId="77777777" w:rsidR="00627FE4" w:rsidRDefault="00627FE4">
            <w:pPr>
              <w:jc w:val="center"/>
              <w:rPr>
                <w:rFonts w:ascii="Liberation Sans" w:hAnsi="Liberation Sans" w:cs="Liberation Sans"/>
                <w:noProof/>
                <w:snapToGrid w:val="0"/>
                <w:color w:val="000000"/>
                <w:sz w:val="20"/>
                <w:szCs w:val="20"/>
              </w:rPr>
            </w:pPr>
            <w:r>
              <w:rPr>
                <w:rFonts w:ascii="Liberation Sans" w:hAnsi="Liberation Sans" w:cs="Liberation Sans"/>
                <w:noProof/>
                <w:snapToGrid w:val="0"/>
                <w:color w:val="000000"/>
                <w:sz w:val="20"/>
                <w:szCs w:val="20"/>
              </w:rPr>
              <w:t>5</w:t>
            </w:r>
          </w:p>
        </w:tc>
        <w:tc>
          <w:tcPr>
            <w:tcW w:w="576" w:type="dxa"/>
            <w:tcBorders>
              <w:top w:val="nil"/>
              <w:left w:val="nil"/>
              <w:bottom w:val="nil"/>
              <w:right w:val="double" w:sz="4" w:space="0" w:color="auto"/>
            </w:tcBorders>
            <w:shd w:val="clear" w:color="auto" w:fill="FFFFFF"/>
            <w:hideMark/>
          </w:tcPr>
          <w:p w14:paraId="4FDAC8CD" w14:textId="77777777" w:rsidR="00627FE4" w:rsidRDefault="00627FE4">
            <w:pPr>
              <w:tabs>
                <w:tab w:val="right" w:pos="360"/>
                <w:tab w:val="right" w:pos="900"/>
                <w:tab w:val="left" w:pos="1170"/>
                <w:tab w:val="right" w:pos="2340"/>
                <w:tab w:val="right" w:pos="2880"/>
                <w:tab w:val="left" w:pos="3150"/>
                <w:tab w:val="right" w:pos="4320"/>
                <w:tab w:val="right" w:pos="4860"/>
                <w:tab w:val="left" w:pos="5130"/>
                <w:tab w:val="right" w:pos="6390"/>
                <w:tab w:val="right" w:pos="6930"/>
                <w:tab w:val="left" w:pos="7200"/>
                <w:tab w:val="right" w:pos="8370"/>
                <w:tab w:val="right" w:pos="8910"/>
                <w:tab w:val="left" w:pos="9180"/>
              </w:tabs>
              <w:jc w:val="center"/>
              <w:rPr>
                <w:rFonts w:ascii="Liberation Sans" w:hAnsi="Liberation Sans" w:cs="Liberation Sans"/>
                <w:noProof/>
                <w:snapToGrid w:val="0"/>
                <w:color w:val="000000"/>
                <w:sz w:val="20"/>
                <w:szCs w:val="20"/>
              </w:rPr>
            </w:pPr>
            <w:r>
              <w:rPr>
                <w:rFonts w:ascii="Liberation Sans" w:hAnsi="Liberation Sans" w:cs="Liberation Sans"/>
                <w:noProof/>
                <w:snapToGrid w:val="0"/>
                <w:color w:val="000000"/>
                <w:sz w:val="20"/>
                <w:szCs w:val="20"/>
              </w:rPr>
              <w:t>K</w:t>
            </w:r>
          </w:p>
        </w:tc>
      </w:tr>
      <w:tr w:rsidR="00627FE4" w14:paraId="621322C2" w14:textId="77777777" w:rsidTr="00B265EB">
        <w:trPr>
          <w:trHeight w:hRule="exact" w:val="260"/>
          <w:jc w:val="center"/>
        </w:trPr>
        <w:tc>
          <w:tcPr>
            <w:tcW w:w="648" w:type="dxa"/>
            <w:tcBorders>
              <w:top w:val="nil"/>
              <w:left w:val="double" w:sz="4" w:space="0" w:color="auto"/>
              <w:bottom w:val="nil"/>
              <w:right w:val="nil"/>
            </w:tcBorders>
            <w:shd w:val="clear" w:color="auto" w:fill="FFFFFF"/>
            <w:hideMark/>
          </w:tcPr>
          <w:p w14:paraId="63BFACF2" w14:textId="77777777" w:rsidR="00627FE4" w:rsidRDefault="00627FE4">
            <w:pPr>
              <w:jc w:val="right"/>
              <w:rPr>
                <w:rFonts w:ascii="Liberation Sans" w:hAnsi="Liberation Sans" w:cs="Liberation Sans"/>
                <w:noProof/>
                <w:snapToGrid w:val="0"/>
                <w:color w:val="000000"/>
                <w:sz w:val="20"/>
                <w:szCs w:val="20"/>
              </w:rPr>
            </w:pPr>
            <w:r>
              <w:rPr>
                <w:rFonts w:ascii="Liberation Sans" w:hAnsi="Liberation Sans" w:cs="Liberation Sans"/>
                <w:noProof/>
                <w:snapToGrid w:val="0"/>
                <w:color w:val="000000"/>
                <w:sz w:val="20"/>
                <w:szCs w:val="20"/>
              </w:rPr>
              <w:t>7.</w:t>
            </w:r>
          </w:p>
        </w:tc>
        <w:tc>
          <w:tcPr>
            <w:tcW w:w="648" w:type="dxa"/>
            <w:tcBorders>
              <w:top w:val="nil"/>
              <w:left w:val="nil"/>
              <w:bottom w:val="nil"/>
              <w:right w:val="nil"/>
            </w:tcBorders>
            <w:shd w:val="clear" w:color="auto" w:fill="FFFFFF"/>
            <w:hideMark/>
          </w:tcPr>
          <w:p w14:paraId="4B5AAEF5" w14:textId="77777777" w:rsidR="00627FE4" w:rsidRDefault="00627FE4">
            <w:pPr>
              <w:jc w:val="center"/>
              <w:rPr>
                <w:rFonts w:ascii="Liberation Sans" w:hAnsi="Liberation Sans" w:cs="Liberation Sans"/>
                <w:noProof/>
                <w:snapToGrid w:val="0"/>
                <w:color w:val="000000"/>
                <w:sz w:val="20"/>
                <w:szCs w:val="20"/>
              </w:rPr>
            </w:pPr>
            <w:r>
              <w:rPr>
                <w:rFonts w:ascii="Liberation Sans" w:hAnsi="Liberation Sans" w:cs="Liberation Sans"/>
                <w:noProof/>
                <w:snapToGrid w:val="0"/>
                <w:color w:val="000000"/>
                <w:sz w:val="20"/>
                <w:szCs w:val="20"/>
              </w:rPr>
              <w:t>1</w:t>
            </w:r>
          </w:p>
        </w:tc>
        <w:tc>
          <w:tcPr>
            <w:tcW w:w="576" w:type="dxa"/>
            <w:tcBorders>
              <w:top w:val="nil"/>
              <w:left w:val="nil"/>
              <w:bottom w:val="nil"/>
              <w:right w:val="double" w:sz="4" w:space="0" w:color="auto"/>
            </w:tcBorders>
            <w:shd w:val="clear" w:color="auto" w:fill="FFFFFF"/>
            <w:hideMark/>
          </w:tcPr>
          <w:p w14:paraId="70F6CE2F" w14:textId="77777777" w:rsidR="00627FE4" w:rsidRDefault="00627FE4">
            <w:pPr>
              <w:jc w:val="center"/>
              <w:rPr>
                <w:rFonts w:ascii="Liberation Sans" w:hAnsi="Liberation Sans" w:cs="Liberation Sans"/>
                <w:noProof/>
                <w:snapToGrid w:val="0"/>
                <w:color w:val="000000"/>
                <w:sz w:val="20"/>
                <w:szCs w:val="20"/>
              </w:rPr>
            </w:pPr>
            <w:r>
              <w:rPr>
                <w:rFonts w:ascii="Liberation Sans" w:hAnsi="Liberation Sans" w:cs="Liberation Sans"/>
                <w:noProof/>
                <w:snapToGrid w:val="0"/>
                <w:color w:val="000000"/>
                <w:sz w:val="20"/>
                <w:szCs w:val="20"/>
              </w:rPr>
              <w:t>C</w:t>
            </w:r>
          </w:p>
        </w:tc>
        <w:tc>
          <w:tcPr>
            <w:tcW w:w="648" w:type="dxa"/>
            <w:tcBorders>
              <w:top w:val="nil"/>
              <w:left w:val="nil"/>
              <w:bottom w:val="nil"/>
              <w:right w:val="nil"/>
            </w:tcBorders>
            <w:shd w:val="clear" w:color="auto" w:fill="FFFFFF"/>
            <w:hideMark/>
          </w:tcPr>
          <w:p w14:paraId="4750D177" w14:textId="77777777" w:rsidR="00627FE4" w:rsidRDefault="00627FE4">
            <w:pPr>
              <w:jc w:val="right"/>
              <w:rPr>
                <w:rFonts w:ascii="Liberation Sans" w:hAnsi="Liberation Sans" w:cs="Liberation Sans"/>
                <w:noProof/>
                <w:snapToGrid w:val="0"/>
                <w:color w:val="000000"/>
                <w:sz w:val="20"/>
                <w:szCs w:val="20"/>
              </w:rPr>
            </w:pPr>
            <w:r>
              <w:rPr>
                <w:rFonts w:ascii="Liberation Sans" w:hAnsi="Liberation Sans" w:cs="Liberation Sans"/>
                <w:noProof/>
                <w:snapToGrid w:val="0"/>
                <w:color w:val="000000"/>
                <w:sz w:val="20"/>
                <w:szCs w:val="20"/>
              </w:rPr>
              <w:t>17.</w:t>
            </w:r>
          </w:p>
        </w:tc>
        <w:tc>
          <w:tcPr>
            <w:tcW w:w="648" w:type="dxa"/>
            <w:tcBorders>
              <w:top w:val="nil"/>
              <w:left w:val="nil"/>
              <w:bottom w:val="nil"/>
              <w:right w:val="nil"/>
            </w:tcBorders>
            <w:shd w:val="clear" w:color="auto" w:fill="FFFFFF"/>
            <w:hideMark/>
          </w:tcPr>
          <w:p w14:paraId="0280ADC2" w14:textId="77777777" w:rsidR="00627FE4" w:rsidRDefault="00627FE4">
            <w:pPr>
              <w:tabs>
                <w:tab w:val="decimal" w:pos="72"/>
              </w:tabs>
              <w:jc w:val="center"/>
              <w:rPr>
                <w:rFonts w:ascii="Liberation Sans" w:hAnsi="Liberation Sans" w:cs="Liberation Sans"/>
                <w:noProof/>
                <w:snapToGrid w:val="0"/>
                <w:color w:val="000000"/>
                <w:sz w:val="20"/>
                <w:szCs w:val="20"/>
              </w:rPr>
            </w:pPr>
            <w:r>
              <w:rPr>
                <w:rFonts w:ascii="Liberation Sans" w:hAnsi="Liberation Sans" w:cs="Liberation Sans"/>
                <w:noProof/>
                <w:snapToGrid w:val="0"/>
                <w:color w:val="000000"/>
                <w:sz w:val="20"/>
                <w:szCs w:val="20"/>
              </w:rPr>
              <w:t>1</w:t>
            </w:r>
          </w:p>
        </w:tc>
        <w:tc>
          <w:tcPr>
            <w:tcW w:w="576" w:type="dxa"/>
            <w:tcBorders>
              <w:top w:val="nil"/>
              <w:left w:val="nil"/>
              <w:bottom w:val="nil"/>
              <w:right w:val="double" w:sz="4" w:space="0" w:color="auto"/>
            </w:tcBorders>
            <w:shd w:val="clear" w:color="auto" w:fill="FFFFFF"/>
            <w:hideMark/>
          </w:tcPr>
          <w:p w14:paraId="1D9691B1" w14:textId="77777777" w:rsidR="00627FE4" w:rsidRDefault="00627FE4">
            <w:pPr>
              <w:jc w:val="center"/>
              <w:rPr>
                <w:rFonts w:ascii="Liberation Sans" w:hAnsi="Liberation Sans" w:cs="Liberation Sans"/>
                <w:noProof/>
                <w:snapToGrid w:val="0"/>
                <w:color w:val="000000"/>
                <w:sz w:val="20"/>
                <w:szCs w:val="20"/>
              </w:rPr>
            </w:pPr>
            <w:r>
              <w:rPr>
                <w:rFonts w:ascii="Liberation Sans" w:hAnsi="Liberation Sans" w:cs="Liberation Sans"/>
                <w:noProof/>
                <w:snapToGrid w:val="0"/>
                <w:color w:val="000000"/>
                <w:sz w:val="20"/>
                <w:szCs w:val="20"/>
              </w:rPr>
              <w:t>K</w:t>
            </w:r>
          </w:p>
        </w:tc>
        <w:tc>
          <w:tcPr>
            <w:tcW w:w="648" w:type="dxa"/>
            <w:tcBorders>
              <w:top w:val="nil"/>
              <w:left w:val="nil"/>
              <w:bottom w:val="nil"/>
              <w:right w:val="nil"/>
            </w:tcBorders>
            <w:shd w:val="clear" w:color="auto" w:fill="FFFFFF"/>
            <w:hideMark/>
          </w:tcPr>
          <w:p w14:paraId="345FFF35" w14:textId="77777777" w:rsidR="00627FE4" w:rsidRDefault="00627FE4">
            <w:pPr>
              <w:jc w:val="right"/>
              <w:rPr>
                <w:rFonts w:ascii="Liberation Sans" w:hAnsi="Liberation Sans" w:cs="Liberation Sans"/>
                <w:noProof/>
                <w:snapToGrid w:val="0"/>
                <w:color w:val="000000"/>
                <w:sz w:val="20"/>
                <w:szCs w:val="20"/>
              </w:rPr>
            </w:pPr>
            <w:r>
              <w:rPr>
                <w:rFonts w:ascii="Liberation Sans" w:hAnsi="Liberation Sans" w:cs="Liberation Sans"/>
                <w:noProof/>
                <w:snapToGrid w:val="0"/>
                <w:color w:val="000000"/>
                <w:sz w:val="20"/>
                <w:szCs w:val="20"/>
              </w:rPr>
              <w:t>27.</w:t>
            </w:r>
          </w:p>
        </w:tc>
        <w:tc>
          <w:tcPr>
            <w:tcW w:w="648" w:type="dxa"/>
            <w:tcBorders>
              <w:top w:val="nil"/>
              <w:left w:val="nil"/>
              <w:bottom w:val="nil"/>
              <w:right w:val="nil"/>
            </w:tcBorders>
            <w:shd w:val="clear" w:color="auto" w:fill="FFFFFF"/>
            <w:hideMark/>
          </w:tcPr>
          <w:p w14:paraId="61CE5ECE" w14:textId="77777777" w:rsidR="00627FE4" w:rsidRDefault="00627FE4">
            <w:pPr>
              <w:tabs>
                <w:tab w:val="decimal" w:pos="72"/>
              </w:tabs>
              <w:jc w:val="center"/>
              <w:rPr>
                <w:rFonts w:ascii="Liberation Sans" w:hAnsi="Liberation Sans" w:cs="Liberation Sans"/>
                <w:noProof/>
                <w:snapToGrid w:val="0"/>
                <w:color w:val="000000"/>
                <w:sz w:val="20"/>
                <w:szCs w:val="20"/>
              </w:rPr>
            </w:pPr>
            <w:r>
              <w:rPr>
                <w:rFonts w:ascii="Liberation Sans" w:hAnsi="Liberation Sans" w:cs="Liberation Sans"/>
                <w:noProof/>
                <w:snapToGrid w:val="0"/>
                <w:color w:val="000000"/>
                <w:sz w:val="20"/>
                <w:szCs w:val="20"/>
              </w:rPr>
              <w:t>3</w:t>
            </w:r>
          </w:p>
        </w:tc>
        <w:tc>
          <w:tcPr>
            <w:tcW w:w="576" w:type="dxa"/>
            <w:tcBorders>
              <w:top w:val="nil"/>
              <w:left w:val="nil"/>
              <w:bottom w:val="nil"/>
              <w:right w:val="double" w:sz="4" w:space="0" w:color="auto"/>
            </w:tcBorders>
            <w:shd w:val="clear" w:color="auto" w:fill="FFFFFF"/>
            <w:hideMark/>
          </w:tcPr>
          <w:p w14:paraId="4517FAC6" w14:textId="77777777" w:rsidR="00627FE4" w:rsidRDefault="00627FE4">
            <w:pPr>
              <w:jc w:val="center"/>
              <w:rPr>
                <w:rFonts w:ascii="Liberation Sans" w:hAnsi="Liberation Sans" w:cs="Liberation Sans"/>
                <w:noProof/>
                <w:snapToGrid w:val="0"/>
                <w:color w:val="000000"/>
                <w:sz w:val="20"/>
                <w:szCs w:val="20"/>
              </w:rPr>
            </w:pPr>
            <w:r>
              <w:rPr>
                <w:rFonts w:ascii="Liberation Sans" w:hAnsi="Liberation Sans" w:cs="Liberation Sans"/>
                <w:noProof/>
                <w:snapToGrid w:val="0"/>
                <w:color w:val="000000"/>
                <w:sz w:val="20"/>
                <w:szCs w:val="20"/>
              </w:rPr>
              <w:t>K</w:t>
            </w:r>
          </w:p>
        </w:tc>
        <w:tc>
          <w:tcPr>
            <w:tcW w:w="648" w:type="dxa"/>
            <w:tcBorders>
              <w:top w:val="nil"/>
              <w:left w:val="nil"/>
              <w:bottom w:val="nil"/>
              <w:right w:val="nil"/>
            </w:tcBorders>
            <w:shd w:val="clear" w:color="auto" w:fill="FFFFFF"/>
            <w:hideMark/>
          </w:tcPr>
          <w:p w14:paraId="43FC5406" w14:textId="77777777" w:rsidR="00627FE4" w:rsidRDefault="00627FE4">
            <w:pPr>
              <w:jc w:val="right"/>
              <w:rPr>
                <w:rFonts w:ascii="Liberation Sans" w:hAnsi="Liberation Sans" w:cs="Liberation Sans"/>
                <w:noProof/>
                <w:snapToGrid w:val="0"/>
                <w:color w:val="000000"/>
                <w:sz w:val="20"/>
                <w:szCs w:val="20"/>
                <w:vertAlign w:val="superscript"/>
              </w:rPr>
            </w:pPr>
            <w:r>
              <w:rPr>
                <w:rFonts w:ascii="Liberation Sans" w:hAnsi="Liberation Sans" w:cs="Liberation Sans"/>
                <w:noProof/>
                <w:snapToGrid w:val="0"/>
                <w:color w:val="000000"/>
                <w:sz w:val="20"/>
                <w:szCs w:val="20"/>
              </w:rPr>
              <w:t>37.</w:t>
            </w:r>
          </w:p>
        </w:tc>
        <w:tc>
          <w:tcPr>
            <w:tcW w:w="648" w:type="dxa"/>
            <w:tcBorders>
              <w:top w:val="nil"/>
              <w:left w:val="nil"/>
              <w:bottom w:val="nil"/>
              <w:right w:val="nil"/>
            </w:tcBorders>
            <w:shd w:val="clear" w:color="auto" w:fill="FFFFFF"/>
            <w:hideMark/>
          </w:tcPr>
          <w:p w14:paraId="423038B4" w14:textId="77777777" w:rsidR="00627FE4" w:rsidRDefault="00627FE4">
            <w:pPr>
              <w:tabs>
                <w:tab w:val="decimal" w:pos="72"/>
              </w:tabs>
              <w:jc w:val="center"/>
              <w:rPr>
                <w:rFonts w:ascii="Liberation Sans" w:hAnsi="Liberation Sans" w:cs="Liberation Sans"/>
                <w:noProof/>
                <w:snapToGrid w:val="0"/>
                <w:color w:val="000000"/>
                <w:sz w:val="20"/>
                <w:szCs w:val="20"/>
              </w:rPr>
            </w:pPr>
            <w:r>
              <w:rPr>
                <w:rFonts w:ascii="Liberation Sans" w:hAnsi="Liberation Sans" w:cs="Liberation Sans"/>
                <w:noProof/>
                <w:snapToGrid w:val="0"/>
                <w:color w:val="000000"/>
                <w:sz w:val="20"/>
                <w:szCs w:val="20"/>
              </w:rPr>
              <w:t>4</w:t>
            </w:r>
          </w:p>
        </w:tc>
        <w:tc>
          <w:tcPr>
            <w:tcW w:w="576" w:type="dxa"/>
            <w:tcBorders>
              <w:top w:val="nil"/>
              <w:left w:val="nil"/>
              <w:bottom w:val="nil"/>
              <w:right w:val="double" w:sz="4" w:space="0" w:color="auto"/>
            </w:tcBorders>
            <w:shd w:val="clear" w:color="auto" w:fill="FFFFFF"/>
            <w:hideMark/>
          </w:tcPr>
          <w:p w14:paraId="4EFC3904" w14:textId="77777777" w:rsidR="00627FE4" w:rsidRDefault="00627FE4">
            <w:pPr>
              <w:jc w:val="center"/>
              <w:rPr>
                <w:rFonts w:ascii="Liberation Sans" w:hAnsi="Liberation Sans" w:cs="Liberation Sans"/>
                <w:noProof/>
                <w:snapToGrid w:val="0"/>
                <w:color w:val="000000"/>
                <w:sz w:val="20"/>
                <w:szCs w:val="20"/>
              </w:rPr>
            </w:pPr>
            <w:r>
              <w:rPr>
                <w:rFonts w:ascii="Liberation Sans" w:hAnsi="Liberation Sans" w:cs="Liberation Sans"/>
                <w:noProof/>
                <w:snapToGrid w:val="0"/>
                <w:color w:val="000000"/>
                <w:sz w:val="20"/>
                <w:szCs w:val="20"/>
              </w:rPr>
              <w:t>K</w:t>
            </w:r>
          </w:p>
        </w:tc>
        <w:tc>
          <w:tcPr>
            <w:tcW w:w="720" w:type="dxa"/>
            <w:tcBorders>
              <w:top w:val="nil"/>
              <w:left w:val="nil"/>
              <w:bottom w:val="nil"/>
              <w:right w:val="nil"/>
            </w:tcBorders>
            <w:shd w:val="clear" w:color="auto" w:fill="FFFFFF"/>
            <w:hideMark/>
          </w:tcPr>
          <w:p w14:paraId="3D24304F" w14:textId="77777777" w:rsidR="00627FE4" w:rsidRDefault="00627FE4">
            <w:pPr>
              <w:jc w:val="right"/>
              <w:rPr>
                <w:rFonts w:ascii="Liberation Sans" w:hAnsi="Liberation Sans" w:cs="Liberation Sans"/>
                <w:noProof/>
                <w:snapToGrid w:val="0"/>
                <w:color w:val="000000"/>
                <w:sz w:val="20"/>
                <w:szCs w:val="20"/>
              </w:rPr>
            </w:pPr>
            <w:r>
              <w:rPr>
                <w:rFonts w:ascii="Liberation Sans" w:hAnsi="Liberation Sans" w:cs="Liberation Sans"/>
                <w:noProof/>
                <w:snapToGrid w:val="0"/>
                <w:color w:val="000000"/>
                <w:sz w:val="20"/>
                <w:szCs w:val="20"/>
              </w:rPr>
              <w:t>47.</w:t>
            </w:r>
          </w:p>
        </w:tc>
        <w:tc>
          <w:tcPr>
            <w:tcW w:w="691" w:type="dxa"/>
            <w:tcBorders>
              <w:top w:val="nil"/>
              <w:left w:val="nil"/>
              <w:bottom w:val="nil"/>
              <w:right w:val="nil"/>
            </w:tcBorders>
            <w:shd w:val="clear" w:color="auto" w:fill="FFFFFF"/>
            <w:hideMark/>
          </w:tcPr>
          <w:p w14:paraId="305E2915" w14:textId="77777777" w:rsidR="00627FE4" w:rsidRDefault="00627FE4">
            <w:pPr>
              <w:jc w:val="center"/>
              <w:rPr>
                <w:rFonts w:ascii="Liberation Sans" w:hAnsi="Liberation Sans" w:cs="Liberation Sans"/>
                <w:noProof/>
                <w:snapToGrid w:val="0"/>
                <w:color w:val="000000"/>
                <w:sz w:val="20"/>
                <w:szCs w:val="20"/>
              </w:rPr>
            </w:pPr>
            <w:r>
              <w:rPr>
                <w:rFonts w:ascii="Liberation Sans" w:hAnsi="Liberation Sans" w:cs="Liberation Sans"/>
                <w:noProof/>
                <w:snapToGrid w:val="0"/>
                <w:color w:val="000000"/>
                <w:sz w:val="20"/>
                <w:szCs w:val="20"/>
              </w:rPr>
              <w:t>5</w:t>
            </w:r>
          </w:p>
        </w:tc>
        <w:tc>
          <w:tcPr>
            <w:tcW w:w="576" w:type="dxa"/>
            <w:tcBorders>
              <w:top w:val="nil"/>
              <w:left w:val="nil"/>
              <w:bottom w:val="nil"/>
              <w:right w:val="double" w:sz="4" w:space="0" w:color="auto"/>
            </w:tcBorders>
            <w:shd w:val="clear" w:color="auto" w:fill="FFFFFF"/>
            <w:hideMark/>
          </w:tcPr>
          <w:p w14:paraId="275AD110" w14:textId="77777777" w:rsidR="00627FE4" w:rsidRDefault="00627FE4">
            <w:pPr>
              <w:tabs>
                <w:tab w:val="right" w:pos="360"/>
                <w:tab w:val="right" w:pos="900"/>
                <w:tab w:val="left" w:pos="1170"/>
                <w:tab w:val="right" w:pos="2340"/>
                <w:tab w:val="right" w:pos="2880"/>
                <w:tab w:val="left" w:pos="3150"/>
                <w:tab w:val="right" w:pos="4320"/>
                <w:tab w:val="right" w:pos="4860"/>
                <w:tab w:val="left" w:pos="5130"/>
                <w:tab w:val="right" w:pos="6390"/>
                <w:tab w:val="right" w:pos="6930"/>
                <w:tab w:val="left" w:pos="7200"/>
                <w:tab w:val="right" w:pos="8370"/>
                <w:tab w:val="right" w:pos="8910"/>
                <w:tab w:val="left" w:pos="9180"/>
              </w:tabs>
              <w:jc w:val="center"/>
              <w:rPr>
                <w:rFonts w:ascii="Liberation Sans" w:hAnsi="Liberation Sans" w:cs="Liberation Sans"/>
                <w:noProof/>
                <w:snapToGrid w:val="0"/>
                <w:color w:val="000000"/>
                <w:sz w:val="20"/>
                <w:szCs w:val="20"/>
              </w:rPr>
            </w:pPr>
            <w:r>
              <w:rPr>
                <w:rFonts w:ascii="Liberation Sans" w:hAnsi="Liberation Sans" w:cs="Liberation Sans"/>
                <w:noProof/>
                <w:snapToGrid w:val="0"/>
                <w:color w:val="000000"/>
                <w:sz w:val="20"/>
                <w:szCs w:val="20"/>
              </w:rPr>
              <w:t>K</w:t>
            </w:r>
          </w:p>
        </w:tc>
      </w:tr>
      <w:tr w:rsidR="00627FE4" w14:paraId="1D7461CD" w14:textId="77777777" w:rsidTr="00B265EB">
        <w:trPr>
          <w:trHeight w:hRule="exact" w:val="260"/>
          <w:jc w:val="center"/>
        </w:trPr>
        <w:tc>
          <w:tcPr>
            <w:tcW w:w="648" w:type="dxa"/>
            <w:tcBorders>
              <w:top w:val="nil"/>
              <w:left w:val="double" w:sz="4" w:space="0" w:color="auto"/>
              <w:bottom w:val="nil"/>
              <w:right w:val="nil"/>
            </w:tcBorders>
            <w:shd w:val="clear" w:color="auto" w:fill="FFFFFF"/>
            <w:hideMark/>
          </w:tcPr>
          <w:p w14:paraId="1329656A" w14:textId="77777777" w:rsidR="00627FE4" w:rsidRDefault="00627FE4">
            <w:pPr>
              <w:jc w:val="right"/>
              <w:rPr>
                <w:rFonts w:ascii="Liberation Sans" w:hAnsi="Liberation Sans" w:cs="Liberation Sans"/>
                <w:noProof/>
                <w:snapToGrid w:val="0"/>
                <w:color w:val="000000"/>
                <w:sz w:val="20"/>
                <w:szCs w:val="20"/>
              </w:rPr>
            </w:pPr>
            <w:r>
              <w:rPr>
                <w:rFonts w:ascii="Liberation Sans" w:hAnsi="Liberation Sans" w:cs="Liberation Sans"/>
                <w:noProof/>
                <w:snapToGrid w:val="0"/>
                <w:color w:val="000000"/>
                <w:sz w:val="20"/>
                <w:szCs w:val="20"/>
              </w:rPr>
              <w:t>8.</w:t>
            </w:r>
          </w:p>
        </w:tc>
        <w:tc>
          <w:tcPr>
            <w:tcW w:w="648" w:type="dxa"/>
            <w:tcBorders>
              <w:top w:val="nil"/>
              <w:left w:val="nil"/>
              <w:bottom w:val="nil"/>
              <w:right w:val="nil"/>
            </w:tcBorders>
            <w:shd w:val="clear" w:color="auto" w:fill="FFFFFF"/>
            <w:hideMark/>
          </w:tcPr>
          <w:p w14:paraId="36244D6E" w14:textId="77777777" w:rsidR="00627FE4" w:rsidRDefault="00627FE4">
            <w:pPr>
              <w:jc w:val="center"/>
              <w:rPr>
                <w:rFonts w:ascii="Liberation Sans" w:hAnsi="Liberation Sans" w:cs="Liberation Sans"/>
                <w:noProof/>
                <w:snapToGrid w:val="0"/>
                <w:color w:val="000000"/>
                <w:sz w:val="20"/>
                <w:szCs w:val="20"/>
              </w:rPr>
            </w:pPr>
            <w:r>
              <w:rPr>
                <w:rFonts w:ascii="Liberation Sans" w:hAnsi="Liberation Sans" w:cs="Liberation Sans"/>
                <w:noProof/>
                <w:snapToGrid w:val="0"/>
                <w:color w:val="000000"/>
                <w:sz w:val="20"/>
                <w:szCs w:val="20"/>
              </w:rPr>
              <w:t>1</w:t>
            </w:r>
          </w:p>
        </w:tc>
        <w:tc>
          <w:tcPr>
            <w:tcW w:w="576" w:type="dxa"/>
            <w:tcBorders>
              <w:top w:val="nil"/>
              <w:left w:val="nil"/>
              <w:bottom w:val="nil"/>
              <w:right w:val="double" w:sz="4" w:space="0" w:color="auto"/>
            </w:tcBorders>
            <w:shd w:val="clear" w:color="auto" w:fill="FFFFFF"/>
            <w:hideMark/>
          </w:tcPr>
          <w:p w14:paraId="29BB3819" w14:textId="77777777" w:rsidR="00627FE4" w:rsidRDefault="00627FE4">
            <w:pPr>
              <w:jc w:val="center"/>
              <w:rPr>
                <w:rFonts w:ascii="Liberation Sans" w:hAnsi="Liberation Sans" w:cs="Liberation Sans"/>
                <w:noProof/>
                <w:snapToGrid w:val="0"/>
                <w:color w:val="000000"/>
                <w:sz w:val="20"/>
                <w:szCs w:val="20"/>
              </w:rPr>
            </w:pPr>
            <w:r>
              <w:rPr>
                <w:rFonts w:ascii="Liberation Sans" w:hAnsi="Liberation Sans" w:cs="Liberation Sans"/>
                <w:noProof/>
                <w:snapToGrid w:val="0"/>
                <w:color w:val="000000"/>
                <w:sz w:val="20"/>
                <w:szCs w:val="20"/>
              </w:rPr>
              <w:t>K</w:t>
            </w:r>
          </w:p>
        </w:tc>
        <w:tc>
          <w:tcPr>
            <w:tcW w:w="648" w:type="dxa"/>
            <w:tcBorders>
              <w:top w:val="nil"/>
              <w:left w:val="nil"/>
              <w:bottom w:val="nil"/>
              <w:right w:val="nil"/>
            </w:tcBorders>
            <w:shd w:val="clear" w:color="auto" w:fill="FFFFFF"/>
            <w:hideMark/>
          </w:tcPr>
          <w:p w14:paraId="0E63E755" w14:textId="77777777" w:rsidR="00627FE4" w:rsidRDefault="00627FE4">
            <w:pPr>
              <w:jc w:val="right"/>
              <w:rPr>
                <w:rFonts w:ascii="Liberation Sans" w:hAnsi="Liberation Sans" w:cs="Liberation Sans"/>
                <w:noProof/>
                <w:snapToGrid w:val="0"/>
                <w:color w:val="000000"/>
                <w:sz w:val="20"/>
                <w:szCs w:val="20"/>
              </w:rPr>
            </w:pPr>
            <w:r>
              <w:rPr>
                <w:rFonts w:ascii="Liberation Sans" w:hAnsi="Liberation Sans" w:cs="Liberation Sans"/>
                <w:noProof/>
                <w:snapToGrid w:val="0"/>
                <w:color w:val="000000"/>
                <w:sz w:val="20"/>
                <w:szCs w:val="20"/>
              </w:rPr>
              <w:t>18.</w:t>
            </w:r>
          </w:p>
        </w:tc>
        <w:tc>
          <w:tcPr>
            <w:tcW w:w="648" w:type="dxa"/>
            <w:tcBorders>
              <w:top w:val="nil"/>
              <w:left w:val="nil"/>
              <w:bottom w:val="nil"/>
              <w:right w:val="nil"/>
            </w:tcBorders>
            <w:shd w:val="clear" w:color="auto" w:fill="FFFFFF"/>
            <w:hideMark/>
          </w:tcPr>
          <w:p w14:paraId="29AE6FF6" w14:textId="77777777" w:rsidR="00627FE4" w:rsidRDefault="00627FE4">
            <w:pPr>
              <w:tabs>
                <w:tab w:val="decimal" w:pos="72"/>
              </w:tabs>
              <w:jc w:val="center"/>
              <w:rPr>
                <w:rFonts w:ascii="Liberation Sans" w:hAnsi="Liberation Sans" w:cs="Liberation Sans"/>
                <w:noProof/>
                <w:snapToGrid w:val="0"/>
                <w:color w:val="000000"/>
                <w:sz w:val="20"/>
                <w:szCs w:val="20"/>
              </w:rPr>
            </w:pPr>
            <w:r>
              <w:rPr>
                <w:rFonts w:ascii="Liberation Sans" w:hAnsi="Liberation Sans" w:cs="Liberation Sans"/>
                <w:noProof/>
                <w:snapToGrid w:val="0"/>
                <w:color w:val="000000"/>
                <w:sz w:val="20"/>
                <w:szCs w:val="20"/>
              </w:rPr>
              <w:t>2</w:t>
            </w:r>
          </w:p>
        </w:tc>
        <w:tc>
          <w:tcPr>
            <w:tcW w:w="576" w:type="dxa"/>
            <w:tcBorders>
              <w:top w:val="nil"/>
              <w:left w:val="nil"/>
              <w:bottom w:val="nil"/>
              <w:right w:val="double" w:sz="4" w:space="0" w:color="auto"/>
            </w:tcBorders>
            <w:shd w:val="clear" w:color="auto" w:fill="FFFFFF"/>
            <w:hideMark/>
          </w:tcPr>
          <w:p w14:paraId="240A002B" w14:textId="77777777" w:rsidR="00627FE4" w:rsidRDefault="00627FE4">
            <w:pPr>
              <w:jc w:val="center"/>
              <w:rPr>
                <w:rFonts w:ascii="Liberation Sans" w:hAnsi="Liberation Sans" w:cs="Liberation Sans"/>
                <w:noProof/>
                <w:snapToGrid w:val="0"/>
                <w:color w:val="000000"/>
                <w:sz w:val="20"/>
                <w:szCs w:val="20"/>
              </w:rPr>
            </w:pPr>
            <w:r>
              <w:rPr>
                <w:rFonts w:ascii="Liberation Sans" w:hAnsi="Liberation Sans" w:cs="Liberation Sans"/>
                <w:noProof/>
                <w:snapToGrid w:val="0"/>
                <w:color w:val="000000"/>
                <w:sz w:val="20"/>
                <w:szCs w:val="20"/>
              </w:rPr>
              <w:t>K</w:t>
            </w:r>
          </w:p>
        </w:tc>
        <w:tc>
          <w:tcPr>
            <w:tcW w:w="648" w:type="dxa"/>
            <w:tcBorders>
              <w:top w:val="nil"/>
              <w:left w:val="nil"/>
              <w:bottom w:val="nil"/>
              <w:right w:val="nil"/>
            </w:tcBorders>
            <w:shd w:val="clear" w:color="auto" w:fill="FFFFFF"/>
            <w:hideMark/>
          </w:tcPr>
          <w:p w14:paraId="2EB53642" w14:textId="77777777" w:rsidR="00627FE4" w:rsidRDefault="00627FE4">
            <w:pPr>
              <w:jc w:val="right"/>
              <w:rPr>
                <w:rFonts w:ascii="Liberation Sans" w:hAnsi="Liberation Sans" w:cs="Liberation Sans"/>
                <w:noProof/>
                <w:snapToGrid w:val="0"/>
                <w:color w:val="000000"/>
                <w:sz w:val="20"/>
                <w:szCs w:val="20"/>
              </w:rPr>
            </w:pPr>
            <w:r>
              <w:rPr>
                <w:rFonts w:ascii="Liberation Sans" w:hAnsi="Liberation Sans" w:cs="Liberation Sans"/>
                <w:noProof/>
                <w:snapToGrid w:val="0"/>
                <w:color w:val="000000"/>
                <w:sz w:val="20"/>
                <w:szCs w:val="20"/>
              </w:rPr>
              <w:t>28.</w:t>
            </w:r>
          </w:p>
        </w:tc>
        <w:tc>
          <w:tcPr>
            <w:tcW w:w="648" w:type="dxa"/>
            <w:tcBorders>
              <w:top w:val="nil"/>
              <w:left w:val="nil"/>
              <w:bottom w:val="nil"/>
              <w:right w:val="nil"/>
            </w:tcBorders>
            <w:shd w:val="clear" w:color="auto" w:fill="FFFFFF"/>
            <w:hideMark/>
          </w:tcPr>
          <w:p w14:paraId="78EF4423" w14:textId="77777777" w:rsidR="00627FE4" w:rsidRDefault="00627FE4">
            <w:pPr>
              <w:tabs>
                <w:tab w:val="decimal" w:pos="72"/>
              </w:tabs>
              <w:jc w:val="center"/>
              <w:rPr>
                <w:rFonts w:ascii="Liberation Sans" w:hAnsi="Liberation Sans" w:cs="Liberation Sans"/>
                <w:noProof/>
                <w:snapToGrid w:val="0"/>
                <w:color w:val="000000"/>
                <w:sz w:val="20"/>
                <w:szCs w:val="20"/>
              </w:rPr>
            </w:pPr>
            <w:r>
              <w:rPr>
                <w:rFonts w:ascii="Liberation Sans" w:hAnsi="Liberation Sans" w:cs="Liberation Sans"/>
                <w:noProof/>
                <w:snapToGrid w:val="0"/>
                <w:color w:val="000000"/>
                <w:sz w:val="20"/>
                <w:szCs w:val="20"/>
              </w:rPr>
              <w:t>3</w:t>
            </w:r>
          </w:p>
        </w:tc>
        <w:tc>
          <w:tcPr>
            <w:tcW w:w="576" w:type="dxa"/>
            <w:tcBorders>
              <w:top w:val="nil"/>
              <w:left w:val="nil"/>
              <w:bottom w:val="nil"/>
              <w:right w:val="double" w:sz="4" w:space="0" w:color="auto"/>
            </w:tcBorders>
            <w:shd w:val="clear" w:color="auto" w:fill="FFFFFF"/>
            <w:hideMark/>
          </w:tcPr>
          <w:p w14:paraId="0E15DB78" w14:textId="77777777" w:rsidR="00627FE4" w:rsidRDefault="00627FE4">
            <w:pPr>
              <w:jc w:val="center"/>
              <w:rPr>
                <w:rFonts w:ascii="Liberation Sans" w:hAnsi="Liberation Sans" w:cs="Liberation Sans"/>
                <w:noProof/>
                <w:snapToGrid w:val="0"/>
                <w:color w:val="000000"/>
                <w:sz w:val="20"/>
                <w:szCs w:val="20"/>
              </w:rPr>
            </w:pPr>
            <w:r>
              <w:rPr>
                <w:rFonts w:ascii="Liberation Sans" w:hAnsi="Liberation Sans" w:cs="Liberation Sans"/>
                <w:noProof/>
                <w:snapToGrid w:val="0"/>
                <w:color w:val="000000"/>
                <w:sz w:val="20"/>
                <w:szCs w:val="20"/>
              </w:rPr>
              <w:t>K</w:t>
            </w:r>
          </w:p>
        </w:tc>
        <w:tc>
          <w:tcPr>
            <w:tcW w:w="648" w:type="dxa"/>
            <w:tcBorders>
              <w:top w:val="nil"/>
              <w:left w:val="nil"/>
              <w:bottom w:val="nil"/>
              <w:right w:val="nil"/>
            </w:tcBorders>
            <w:shd w:val="clear" w:color="auto" w:fill="FFFFFF"/>
            <w:hideMark/>
          </w:tcPr>
          <w:p w14:paraId="77913BAB" w14:textId="77777777" w:rsidR="00627FE4" w:rsidRDefault="00627FE4">
            <w:pPr>
              <w:jc w:val="right"/>
              <w:rPr>
                <w:rFonts w:ascii="Liberation Sans" w:hAnsi="Liberation Sans" w:cs="Liberation Sans"/>
                <w:noProof/>
                <w:snapToGrid w:val="0"/>
                <w:color w:val="000000"/>
                <w:sz w:val="20"/>
                <w:szCs w:val="20"/>
              </w:rPr>
            </w:pPr>
            <w:r>
              <w:rPr>
                <w:rFonts w:ascii="Liberation Sans" w:hAnsi="Liberation Sans" w:cs="Liberation Sans"/>
                <w:noProof/>
                <w:snapToGrid w:val="0"/>
                <w:color w:val="000000"/>
                <w:sz w:val="20"/>
                <w:szCs w:val="20"/>
              </w:rPr>
              <w:t>38.</w:t>
            </w:r>
          </w:p>
        </w:tc>
        <w:tc>
          <w:tcPr>
            <w:tcW w:w="648" w:type="dxa"/>
            <w:tcBorders>
              <w:top w:val="nil"/>
              <w:left w:val="nil"/>
              <w:bottom w:val="nil"/>
              <w:right w:val="nil"/>
            </w:tcBorders>
            <w:shd w:val="clear" w:color="auto" w:fill="FFFFFF"/>
            <w:hideMark/>
          </w:tcPr>
          <w:p w14:paraId="19AB0E5A" w14:textId="77777777" w:rsidR="00627FE4" w:rsidRDefault="00627FE4">
            <w:pPr>
              <w:tabs>
                <w:tab w:val="decimal" w:pos="72"/>
              </w:tabs>
              <w:jc w:val="center"/>
              <w:rPr>
                <w:rFonts w:ascii="Liberation Sans" w:hAnsi="Liberation Sans" w:cs="Liberation Sans"/>
                <w:noProof/>
                <w:snapToGrid w:val="0"/>
                <w:color w:val="000000"/>
                <w:sz w:val="20"/>
                <w:szCs w:val="20"/>
              </w:rPr>
            </w:pPr>
            <w:r>
              <w:rPr>
                <w:rFonts w:ascii="Liberation Sans" w:hAnsi="Liberation Sans" w:cs="Liberation Sans"/>
                <w:noProof/>
                <w:snapToGrid w:val="0"/>
                <w:color w:val="000000"/>
                <w:sz w:val="20"/>
                <w:szCs w:val="20"/>
              </w:rPr>
              <w:t>4</w:t>
            </w:r>
          </w:p>
        </w:tc>
        <w:tc>
          <w:tcPr>
            <w:tcW w:w="576" w:type="dxa"/>
            <w:tcBorders>
              <w:top w:val="nil"/>
              <w:left w:val="nil"/>
              <w:bottom w:val="nil"/>
              <w:right w:val="double" w:sz="4" w:space="0" w:color="auto"/>
            </w:tcBorders>
            <w:shd w:val="clear" w:color="auto" w:fill="FFFFFF"/>
            <w:hideMark/>
          </w:tcPr>
          <w:p w14:paraId="525256A8" w14:textId="77777777" w:rsidR="00627FE4" w:rsidRDefault="00627FE4">
            <w:pPr>
              <w:jc w:val="center"/>
              <w:rPr>
                <w:rFonts w:ascii="Liberation Sans" w:hAnsi="Liberation Sans" w:cs="Liberation Sans"/>
                <w:noProof/>
                <w:snapToGrid w:val="0"/>
                <w:color w:val="000000"/>
                <w:sz w:val="20"/>
                <w:szCs w:val="20"/>
              </w:rPr>
            </w:pPr>
            <w:r>
              <w:rPr>
                <w:rFonts w:ascii="Liberation Sans" w:hAnsi="Liberation Sans" w:cs="Liberation Sans"/>
                <w:noProof/>
                <w:snapToGrid w:val="0"/>
                <w:color w:val="000000"/>
                <w:sz w:val="20"/>
                <w:szCs w:val="20"/>
              </w:rPr>
              <w:t>K</w:t>
            </w:r>
          </w:p>
        </w:tc>
        <w:tc>
          <w:tcPr>
            <w:tcW w:w="720" w:type="dxa"/>
            <w:tcBorders>
              <w:top w:val="nil"/>
              <w:left w:val="nil"/>
              <w:bottom w:val="nil"/>
              <w:right w:val="nil"/>
            </w:tcBorders>
            <w:shd w:val="clear" w:color="auto" w:fill="FFFFFF"/>
            <w:hideMark/>
          </w:tcPr>
          <w:p w14:paraId="3BD33B35" w14:textId="77777777" w:rsidR="00627FE4" w:rsidRDefault="00627FE4">
            <w:pPr>
              <w:jc w:val="right"/>
              <w:rPr>
                <w:rFonts w:ascii="Liberation Sans" w:hAnsi="Liberation Sans" w:cs="Liberation Sans"/>
                <w:noProof/>
                <w:snapToGrid w:val="0"/>
                <w:color w:val="000000"/>
                <w:sz w:val="20"/>
                <w:szCs w:val="20"/>
              </w:rPr>
            </w:pPr>
            <w:r>
              <w:rPr>
                <w:rFonts w:ascii="Liberation Sans" w:hAnsi="Liberation Sans" w:cs="Liberation Sans"/>
                <w:noProof/>
                <w:snapToGrid w:val="0"/>
                <w:color w:val="000000"/>
                <w:sz w:val="20"/>
                <w:szCs w:val="20"/>
              </w:rPr>
              <w:t>48.</w:t>
            </w:r>
          </w:p>
        </w:tc>
        <w:tc>
          <w:tcPr>
            <w:tcW w:w="691" w:type="dxa"/>
            <w:tcBorders>
              <w:top w:val="nil"/>
              <w:left w:val="nil"/>
              <w:bottom w:val="nil"/>
              <w:right w:val="nil"/>
            </w:tcBorders>
            <w:shd w:val="clear" w:color="auto" w:fill="FFFFFF"/>
            <w:hideMark/>
          </w:tcPr>
          <w:p w14:paraId="3193215E" w14:textId="77777777" w:rsidR="00627FE4" w:rsidRDefault="00627FE4">
            <w:pPr>
              <w:jc w:val="center"/>
              <w:rPr>
                <w:rFonts w:ascii="Liberation Sans" w:hAnsi="Liberation Sans" w:cs="Liberation Sans"/>
                <w:noProof/>
                <w:snapToGrid w:val="0"/>
                <w:color w:val="000000"/>
                <w:sz w:val="20"/>
                <w:szCs w:val="20"/>
              </w:rPr>
            </w:pPr>
            <w:r>
              <w:rPr>
                <w:rFonts w:ascii="Liberation Sans" w:hAnsi="Liberation Sans" w:cs="Liberation Sans"/>
                <w:noProof/>
                <w:snapToGrid w:val="0"/>
                <w:color w:val="000000"/>
                <w:sz w:val="20"/>
                <w:szCs w:val="20"/>
              </w:rPr>
              <w:t>5</w:t>
            </w:r>
          </w:p>
        </w:tc>
        <w:tc>
          <w:tcPr>
            <w:tcW w:w="576" w:type="dxa"/>
            <w:tcBorders>
              <w:top w:val="nil"/>
              <w:left w:val="nil"/>
              <w:bottom w:val="nil"/>
              <w:right w:val="double" w:sz="4" w:space="0" w:color="auto"/>
            </w:tcBorders>
            <w:shd w:val="clear" w:color="auto" w:fill="FFFFFF"/>
            <w:hideMark/>
          </w:tcPr>
          <w:p w14:paraId="7473E711" w14:textId="77777777" w:rsidR="00627FE4" w:rsidRDefault="00627FE4">
            <w:pPr>
              <w:tabs>
                <w:tab w:val="right" w:pos="360"/>
                <w:tab w:val="right" w:pos="900"/>
                <w:tab w:val="left" w:pos="1170"/>
                <w:tab w:val="right" w:pos="2340"/>
                <w:tab w:val="right" w:pos="2880"/>
                <w:tab w:val="left" w:pos="3150"/>
                <w:tab w:val="right" w:pos="4320"/>
                <w:tab w:val="right" w:pos="4860"/>
                <w:tab w:val="left" w:pos="5130"/>
                <w:tab w:val="right" w:pos="6390"/>
                <w:tab w:val="right" w:pos="6930"/>
                <w:tab w:val="left" w:pos="7200"/>
                <w:tab w:val="right" w:pos="8370"/>
                <w:tab w:val="right" w:pos="8910"/>
                <w:tab w:val="left" w:pos="9180"/>
              </w:tabs>
              <w:jc w:val="center"/>
              <w:rPr>
                <w:rFonts w:ascii="Liberation Sans" w:hAnsi="Liberation Sans" w:cs="Liberation Sans"/>
                <w:noProof/>
                <w:snapToGrid w:val="0"/>
                <w:color w:val="000000"/>
                <w:sz w:val="20"/>
                <w:szCs w:val="20"/>
              </w:rPr>
            </w:pPr>
            <w:r>
              <w:rPr>
                <w:rFonts w:ascii="Liberation Sans" w:hAnsi="Liberation Sans" w:cs="Liberation Sans"/>
                <w:noProof/>
                <w:snapToGrid w:val="0"/>
                <w:color w:val="000000"/>
                <w:sz w:val="20"/>
                <w:szCs w:val="20"/>
              </w:rPr>
              <w:t>K</w:t>
            </w:r>
          </w:p>
        </w:tc>
      </w:tr>
      <w:tr w:rsidR="00627FE4" w14:paraId="0A988C6C" w14:textId="77777777" w:rsidTr="00B265EB">
        <w:trPr>
          <w:trHeight w:hRule="exact" w:val="260"/>
          <w:jc w:val="center"/>
        </w:trPr>
        <w:tc>
          <w:tcPr>
            <w:tcW w:w="648" w:type="dxa"/>
            <w:tcBorders>
              <w:top w:val="nil"/>
              <w:left w:val="double" w:sz="4" w:space="0" w:color="auto"/>
              <w:bottom w:val="nil"/>
              <w:right w:val="nil"/>
            </w:tcBorders>
            <w:shd w:val="clear" w:color="auto" w:fill="FFFFFF"/>
            <w:hideMark/>
          </w:tcPr>
          <w:p w14:paraId="14D8BB3C" w14:textId="77777777" w:rsidR="00627FE4" w:rsidRDefault="00627FE4">
            <w:pPr>
              <w:jc w:val="right"/>
              <w:rPr>
                <w:rFonts w:ascii="Liberation Sans" w:hAnsi="Liberation Sans" w:cs="Liberation Sans"/>
                <w:noProof/>
                <w:snapToGrid w:val="0"/>
                <w:color w:val="000000"/>
                <w:sz w:val="20"/>
                <w:szCs w:val="20"/>
              </w:rPr>
            </w:pPr>
            <w:r>
              <w:rPr>
                <w:rFonts w:ascii="Liberation Sans" w:hAnsi="Liberation Sans" w:cs="Liberation Sans"/>
                <w:noProof/>
                <w:snapToGrid w:val="0"/>
                <w:color w:val="000000"/>
                <w:sz w:val="20"/>
                <w:szCs w:val="20"/>
              </w:rPr>
              <w:t>9.</w:t>
            </w:r>
          </w:p>
        </w:tc>
        <w:tc>
          <w:tcPr>
            <w:tcW w:w="648" w:type="dxa"/>
            <w:tcBorders>
              <w:top w:val="nil"/>
              <w:left w:val="nil"/>
              <w:bottom w:val="nil"/>
              <w:right w:val="nil"/>
            </w:tcBorders>
            <w:shd w:val="clear" w:color="auto" w:fill="FFFFFF"/>
            <w:hideMark/>
          </w:tcPr>
          <w:p w14:paraId="5993A464" w14:textId="77777777" w:rsidR="00627FE4" w:rsidRDefault="00627FE4">
            <w:pPr>
              <w:tabs>
                <w:tab w:val="decimal" w:pos="72"/>
              </w:tabs>
              <w:jc w:val="center"/>
              <w:rPr>
                <w:rFonts w:ascii="Liberation Sans" w:hAnsi="Liberation Sans" w:cs="Liberation Sans"/>
                <w:noProof/>
                <w:snapToGrid w:val="0"/>
                <w:color w:val="000000"/>
                <w:sz w:val="20"/>
                <w:szCs w:val="20"/>
              </w:rPr>
            </w:pPr>
            <w:r>
              <w:rPr>
                <w:rFonts w:ascii="Liberation Sans" w:hAnsi="Liberation Sans" w:cs="Liberation Sans"/>
                <w:noProof/>
                <w:snapToGrid w:val="0"/>
                <w:color w:val="000000"/>
                <w:sz w:val="20"/>
                <w:szCs w:val="20"/>
              </w:rPr>
              <w:t>1</w:t>
            </w:r>
          </w:p>
        </w:tc>
        <w:tc>
          <w:tcPr>
            <w:tcW w:w="576" w:type="dxa"/>
            <w:tcBorders>
              <w:top w:val="nil"/>
              <w:left w:val="nil"/>
              <w:bottom w:val="nil"/>
              <w:right w:val="double" w:sz="4" w:space="0" w:color="auto"/>
            </w:tcBorders>
            <w:shd w:val="clear" w:color="auto" w:fill="FFFFFF"/>
            <w:hideMark/>
          </w:tcPr>
          <w:p w14:paraId="101687FE" w14:textId="77777777" w:rsidR="00627FE4" w:rsidRDefault="00627FE4">
            <w:pPr>
              <w:jc w:val="center"/>
              <w:rPr>
                <w:rFonts w:ascii="Liberation Sans" w:hAnsi="Liberation Sans" w:cs="Liberation Sans"/>
                <w:noProof/>
                <w:snapToGrid w:val="0"/>
                <w:color w:val="000000"/>
                <w:sz w:val="20"/>
                <w:szCs w:val="20"/>
              </w:rPr>
            </w:pPr>
            <w:r>
              <w:rPr>
                <w:rFonts w:ascii="Liberation Sans" w:hAnsi="Liberation Sans" w:cs="Liberation Sans"/>
                <w:noProof/>
                <w:snapToGrid w:val="0"/>
                <w:color w:val="000000"/>
                <w:sz w:val="20"/>
                <w:szCs w:val="20"/>
              </w:rPr>
              <w:t>K</w:t>
            </w:r>
          </w:p>
        </w:tc>
        <w:tc>
          <w:tcPr>
            <w:tcW w:w="648" w:type="dxa"/>
            <w:tcBorders>
              <w:top w:val="nil"/>
              <w:left w:val="nil"/>
              <w:bottom w:val="nil"/>
              <w:right w:val="nil"/>
            </w:tcBorders>
            <w:shd w:val="clear" w:color="auto" w:fill="FFFFFF"/>
            <w:hideMark/>
          </w:tcPr>
          <w:p w14:paraId="4B6BD1D2" w14:textId="77777777" w:rsidR="00627FE4" w:rsidRDefault="00627FE4">
            <w:pPr>
              <w:jc w:val="right"/>
              <w:rPr>
                <w:rFonts w:ascii="Liberation Sans" w:hAnsi="Liberation Sans" w:cs="Liberation Sans"/>
                <w:noProof/>
                <w:snapToGrid w:val="0"/>
                <w:color w:val="000000"/>
                <w:sz w:val="20"/>
                <w:szCs w:val="20"/>
              </w:rPr>
            </w:pPr>
            <w:r>
              <w:rPr>
                <w:rFonts w:ascii="Liberation Sans" w:hAnsi="Liberation Sans" w:cs="Liberation Sans"/>
                <w:noProof/>
                <w:snapToGrid w:val="0"/>
                <w:color w:val="000000"/>
                <w:sz w:val="20"/>
                <w:szCs w:val="20"/>
              </w:rPr>
              <w:t>19.</w:t>
            </w:r>
          </w:p>
        </w:tc>
        <w:tc>
          <w:tcPr>
            <w:tcW w:w="648" w:type="dxa"/>
            <w:tcBorders>
              <w:top w:val="nil"/>
              <w:left w:val="nil"/>
              <w:bottom w:val="nil"/>
              <w:right w:val="nil"/>
            </w:tcBorders>
            <w:shd w:val="clear" w:color="auto" w:fill="FFFFFF"/>
            <w:hideMark/>
          </w:tcPr>
          <w:p w14:paraId="025D4820" w14:textId="77777777" w:rsidR="00627FE4" w:rsidRDefault="00627FE4">
            <w:pPr>
              <w:tabs>
                <w:tab w:val="decimal" w:pos="72"/>
              </w:tabs>
              <w:jc w:val="center"/>
              <w:rPr>
                <w:rFonts w:ascii="Liberation Sans" w:hAnsi="Liberation Sans" w:cs="Liberation Sans"/>
                <w:noProof/>
                <w:snapToGrid w:val="0"/>
                <w:color w:val="000000"/>
                <w:sz w:val="20"/>
                <w:szCs w:val="20"/>
              </w:rPr>
            </w:pPr>
            <w:r>
              <w:rPr>
                <w:rFonts w:ascii="Liberation Sans" w:hAnsi="Liberation Sans" w:cs="Liberation Sans"/>
                <w:noProof/>
                <w:snapToGrid w:val="0"/>
                <w:color w:val="000000"/>
                <w:sz w:val="20"/>
                <w:szCs w:val="20"/>
              </w:rPr>
              <w:t>2</w:t>
            </w:r>
          </w:p>
        </w:tc>
        <w:tc>
          <w:tcPr>
            <w:tcW w:w="576" w:type="dxa"/>
            <w:tcBorders>
              <w:top w:val="nil"/>
              <w:left w:val="nil"/>
              <w:bottom w:val="nil"/>
              <w:right w:val="double" w:sz="4" w:space="0" w:color="auto"/>
            </w:tcBorders>
            <w:shd w:val="clear" w:color="auto" w:fill="FFFFFF"/>
            <w:hideMark/>
          </w:tcPr>
          <w:p w14:paraId="4FA49724" w14:textId="48697751" w:rsidR="00627FE4" w:rsidRDefault="00B24BA1">
            <w:pPr>
              <w:jc w:val="center"/>
              <w:rPr>
                <w:rFonts w:ascii="Liberation Sans" w:hAnsi="Liberation Sans" w:cs="Liberation Sans"/>
                <w:noProof/>
                <w:snapToGrid w:val="0"/>
                <w:color w:val="000000"/>
                <w:sz w:val="20"/>
                <w:szCs w:val="20"/>
              </w:rPr>
            </w:pPr>
            <w:r>
              <w:rPr>
                <w:rFonts w:ascii="Liberation Sans" w:hAnsi="Liberation Sans" w:cs="Liberation Sans"/>
                <w:noProof/>
                <w:snapToGrid w:val="0"/>
                <w:color w:val="000000"/>
                <w:sz w:val="20"/>
                <w:szCs w:val="20"/>
              </w:rPr>
              <w:t>C</w:t>
            </w:r>
          </w:p>
        </w:tc>
        <w:tc>
          <w:tcPr>
            <w:tcW w:w="648" w:type="dxa"/>
            <w:tcBorders>
              <w:top w:val="nil"/>
              <w:left w:val="nil"/>
              <w:bottom w:val="nil"/>
              <w:right w:val="nil"/>
            </w:tcBorders>
            <w:shd w:val="clear" w:color="auto" w:fill="FFFFFF"/>
            <w:hideMark/>
          </w:tcPr>
          <w:p w14:paraId="78471DAA" w14:textId="77777777" w:rsidR="00627FE4" w:rsidRDefault="00627FE4">
            <w:pPr>
              <w:jc w:val="right"/>
              <w:rPr>
                <w:rFonts w:ascii="Liberation Sans" w:hAnsi="Liberation Sans" w:cs="Liberation Sans"/>
                <w:noProof/>
                <w:snapToGrid w:val="0"/>
                <w:color w:val="000000"/>
                <w:sz w:val="20"/>
                <w:szCs w:val="20"/>
              </w:rPr>
            </w:pPr>
            <w:r>
              <w:rPr>
                <w:rFonts w:ascii="Liberation Sans" w:hAnsi="Liberation Sans" w:cs="Liberation Sans"/>
                <w:noProof/>
                <w:snapToGrid w:val="0"/>
                <w:color w:val="000000"/>
                <w:sz w:val="20"/>
                <w:szCs w:val="20"/>
              </w:rPr>
              <w:t>29.</w:t>
            </w:r>
          </w:p>
        </w:tc>
        <w:tc>
          <w:tcPr>
            <w:tcW w:w="648" w:type="dxa"/>
            <w:tcBorders>
              <w:top w:val="nil"/>
              <w:left w:val="nil"/>
              <w:bottom w:val="nil"/>
              <w:right w:val="nil"/>
            </w:tcBorders>
            <w:shd w:val="clear" w:color="auto" w:fill="FFFFFF"/>
            <w:hideMark/>
          </w:tcPr>
          <w:p w14:paraId="5B49EE94" w14:textId="77777777" w:rsidR="00627FE4" w:rsidRDefault="00627FE4">
            <w:pPr>
              <w:tabs>
                <w:tab w:val="decimal" w:pos="72"/>
              </w:tabs>
              <w:jc w:val="center"/>
              <w:rPr>
                <w:rFonts w:ascii="Liberation Sans" w:hAnsi="Liberation Sans" w:cs="Liberation Sans"/>
                <w:noProof/>
                <w:snapToGrid w:val="0"/>
                <w:color w:val="000000"/>
                <w:sz w:val="20"/>
                <w:szCs w:val="20"/>
              </w:rPr>
            </w:pPr>
            <w:r>
              <w:rPr>
                <w:rFonts w:ascii="Liberation Sans" w:hAnsi="Liberation Sans" w:cs="Liberation Sans"/>
                <w:noProof/>
                <w:snapToGrid w:val="0"/>
                <w:color w:val="000000"/>
                <w:sz w:val="20"/>
                <w:szCs w:val="20"/>
              </w:rPr>
              <w:t>3</w:t>
            </w:r>
          </w:p>
        </w:tc>
        <w:tc>
          <w:tcPr>
            <w:tcW w:w="576" w:type="dxa"/>
            <w:tcBorders>
              <w:top w:val="nil"/>
              <w:left w:val="nil"/>
              <w:bottom w:val="nil"/>
              <w:right w:val="double" w:sz="4" w:space="0" w:color="auto"/>
            </w:tcBorders>
            <w:shd w:val="clear" w:color="auto" w:fill="FFFFFF"/>
            <w:hideMark/>
          </w:tcPr>
          <w:p w14:paraId="3E528C4B" w14:textId="77777777" w:rsidR="00627FE4" w:rsidRDefault="00627FE4">
            <w:pPr>
              <w:jc w:val="center"/>
              <w:rPr>
                <w:rFonts w:ascii="Liberation Sans" w:hAnsi="Liberation Sans" w:cs="Liberation Sans"/>
                <w:noProof/>
                <w:snapToGrid w:val="0"/>
                <w:color w:val="000000"/>
                <w:sz w:val="20"/>
                <w:szCs w:val="20"/>
              </w:rPr>
            </w:pPr>
            <w:r>
              <w:rPr>
                <w:rFonts w:ascii="Liberation Sans" w:hAnsi="Liberation Sans" w:cs="Liberation Sans"/>
                <w:noProof/>
                <w:snapToGrid w:val="0"/>
                <w:color w:val="000000"/>
                <w:sz w:val="20"/>
                <w:szCs w:val="20"/>
              </w:rPr>
              <w:t>C</w:t>
            </w:r>
          </w:p>
        </w:tc>
        <w:tc>
          <w:tcPr>
            <w:tcW w:w="648" w:type="dxa"/>
            <w:tcBorders>
              <w:top w:val="nil"/>
              <w:left w:val="nil"/>
              <w:bottom w:val="nil"/>
              <w:right w:val="nil"/>
            </w:tcBorders>
            <w:shd w:val="clear" w:color="auto" w:fill="FFFFFF"/>
            <w:hideMark/>
          </w:tcPr>
          <w:p w14:paraId="7FDCDBA1" w14:textId="77777777" w:rsidR="00627FE4" w:rsidRDefault="00627FE4">
            <w:pPr>
              <w:jc w:val="right"/>
              <w:rPr>
                <w:rFonts w:ascii="Liberation Sans" w:hAnsi="Liberation Sans" w:cs="Liberation Sans"/>
                <w:noProof/>
                <w:snapToGrid w:val="0"/>
                <w:color w:val="000000"/>
                <w:sz w:val="20"/>
                <w:szCs w:val="20"/>
              </w:rPr>
            </w:pPr>
            <w:r>
              <w:rPr>
                <w:rFonts w:ascii="Liberation Sans" w:hAnsi="Liberation Sans" w:cs="Liberation Sans"/>
                <w:noProof/>
                <w:snapToGrid w:val="0"/>
                <w:color w:val="000000"/>
                <w:sz w:val="20"/>
                <w:szCs w:val="20"/>
              </w:rPr>
              <w:t>39.</w:t>
            </w:r>
          </w:p>
        </w:tc>
        <w:tc>
          <w:tcPr>
            <w:tcW w:w="648" w:type="dxa"/>
            <w:tcBorders>
              <w:top w:val="nil"/>
              <w:left w:val="nil"/>
              <w:bottom w:val="nil"/>
              <w:right w:val="nil"/>
            </w:tcBorders>
            <w:shd w:val="clear" w:color="auto" w:fill="FFFFFF"/>
            <w:hideMark/>
          </w:tcPr>
          <w:p w14:paraId="56E2AD24" w14:textId="77777777" w:rsidR="00627FE4" w:rsidRDefault="00627FE4">
            <w:pPr>
              <w:pStyle w:val="Footer"/>
              <w:tabs>
                <w:tab w:val="left" w:pos="720"/>
              </w:tabs>
              <w:jc w:val="center"/>
              <w:rPr>
                <w:rFonts w:ascii="Liberation Sans" w:hAnsi="Liberation Sans" w:cs="Liberation Sans"/>
                <w:noProof/>
                <w:snapToGrid w:val="0"/>
                <w:color w:val="000000"/>
                <w:sz w:val="20"/>
                <w:szCs w:val="20"/>
              </w:rPr>
            </w:pPr>
            <w:r>
              <w:rPr>
                <w:rFonts w:ascii="Liberation Sans" w:hAnsi="Liberation Sans" w:cs="Liberation Sans"/>
                <w:noProof/>
                <w:snapToGrid w:val="0"/>
                <w:color w:val="000000"/>
                <w:sz w:val="20"/>
                <w:szCs w:val="20"/>
              </w:rPr>
              <w:t>4</w:t>
            </w:r>
          </w:p>
        </w:tc>
        <w:tc>
          <w:tcPr>
            <w:tcW w:w="576" w:type="dxa"/>
            <w:tcBorders>
              <w:top w:val="nil"/>
              <w:left w:val="nil"/>
              <w:bottom w:val="nil"/>
              <w:right w:val="double" w:sz="4" w:space="0" w:color="auto"/>
            </w:tcBorders>
            <w:shd w:val="clear" w:color="auto" w:fill="FFFFFF"/>
            <w:hideMark/>
          </w:tcPr>
          <w:p w14:paraId="51192F72" w14:textId="77777777" w:rsidR="00627FE4" w:rsidRDefault="00627FE4">
            <w:pPr>
              <w:jc w:val="center"/>
              <w:rPr>
                <w:rFonts w:ascii="Liberation Sans" w:hAnsi="Liberation Sans" w:cs="Liberation Sans"/>
                <w:noProof/>
                <w:snapToGrid w:val="0"/>
                <w:color w:val="000000"/>
                <w:sz w:val="20"/>
                <w:szCs w:val="20"/>
              </w:rPr>
            </w:pPr>
            <w:r>
              <w:rPr>
                <w:rFonts w:ascii="Liberation Sans" w:hAnsi="Liberation Sans" w:cs="Liberation Sans"/>
                <w:noProof/>
                <w:snapToGrid w:val="0"/>
                <w:color w:val="000000"/>
                <w:sz w:val="20"/>
                <w:szCs w:val="20"/>
              </w:rPr>
              <w:t>K</w:t>
            </w:r>
          </w:p>
        </w:tc>
        <w:tc>
          <w:tcPr>
            <w:tcW w:w="720" w:type="dxa"/>
            <w:tcBorders>
              <w:top w:val="nil"/>
              <w:left w:val="nil"/>
              <w:bottom w:val="nil"/>
              <w:right w:val="nil"/>
            </w:tcBorders>
            <w:shd w:val="clear" w:color="auto" w:fill="FFFFFF"/>
          </w:tcPr>
          <w:p w14:paraId="4E3DFB6F" w14:textId="77777777" w:rsidR="00627FE4" w:rsidRDefault="00627FE4">
            <w:pPr>
              <w:jc w:val="right"/>
              <w:rPr>
                <w:rFonts w:ascii="Liberation Sans" w:hAnsi="Liberation Sans" w:cs="Liberation Sans"/>
                <w:noProof/>
                <w:snapToGrid w:val="0"/>
                <w:color w:val="000000"/>
                <w:sz w:val="20"/>
                <w:szCs w:val="20"/>
              </w:rPr>
            </w:pPr>
          </w:p>
        </w:tc>
        <w:tc>
          <w:tcPr>
            <w:tcW w:w="691" w:type="dxa"/>
            <w:tcBorders>
              <w:top w:val="nil"/>
              <w:left w:val="nil"/>
              <w:bottom w:val="nil"/>
              <w:right w:val="nil"/>
            </w:tcBorders>
            <w:shd w:val="clear" w:color="auto" w:fill="FFFFFF"/>
          </w:tcPr>
          <w:p w14:paraId="3AE3B50E" w14:textId="77777777" w:rsidR="00627FE4" w:rsidRDefault="00627FE4">
            <w:pPr>
              <w:jc w:val="center"/>
              <w:rPr>
                <w:rFonts w:ascii="Liberation Sans" w:hAnsi="Liberation Sans" w:cs="Liberation Sans"/>
                <w:noProof/>
                <w:snapToGrid w:val="0"/>
                <w:color w:val="000000"/>
                <w:sz w:val="20"/>
                <w:szCs w:val="20"/>
              </w:rPr>
            </w:pPr>
          </w:p>
        </w:tc>
        <w:tc>
          <w:tcPr>
            <w:tcW w:w="576" w:type="dxa"/>
            <w:tcBorders>
              <w:top w:val="nil"/>
              <w:left w:val="nil"/>
              <w:bottom w:val="nil"/>
              <w:right w:val="double" w:sz="4" w:space="0" w:color="auto"/>
            </w:tcBorders>
            <w:shd w:val="clear" w:color="auto" w:fill="FFFFFF"/>
          </w:tcPr>
          <w:p w14:paraId="4CA5AADC" w14:textId="77777777" w:rsidR="00627FE4" w:rsidRDefault="00627FE4">
            <w:pPr>
              <w:tabs>
                <w:tab w:val="right" w:pos="360"/>
                <w:tab w:val="right" w:pos="900"/>
                <w:tab w:val="left" w:pos="1170"/>
                <w:tab w:val="right" w:pos="2340"/>
                <w:tab w:val="right" w:pos="2880"/>
                <w:tab w:val="left" w:pos="3150"/>
                <w:tab w:val="right" w:pos="4320"/>
                <w:tab w:val="right" w:pos="4860"/>
                <w:tab w:val="left" w:pos="5130"/>
                <w:tab w:val="right" w:pos="6390"/>
                <w:tab w:val="right" w:pos="6930"/>
                <w:tab w:val="left" w:pos="7200"/>
                <w:tab w:val="right" w:pos="8370"/>
                <w:tab w:val="right" w:pos="8910"/>
                <w:tab w:val="left" w:pos="9180"/>
              </w:tabs>
              <w:jc w:val="center"/>
              <w:rPr>
                <w:rFonts w:ascii="Liberation Sans" w:hAnsi="Liberation Sans" w:cs="Liberation Sans"/>
                <w:noProof/>
                <w:snapToGrid w:val="0"/>
                <w:color w:val="000000"/>
                <w:sz w:val="20"/>
                <w:szCs w:val="20"/>
                <w:u w:val="single"/>
              </w:rPr>
            </w:pPr>
          </w:p>
        </w:tc>
      </w:tr>
      <w:tr w:rsidR="00627FE4" w14:paraId="17D0F8C7" w14:textId="77777777" w:rsidTr="00B265EB">
        <w:trPr>
          <w:trHeight w:hRule="exact" w:val="260"/>
          <w:jc w:val="center"/>
        </w:trPr>
        <w:tc>
          <w:tcPr>
            <w:tcW w:w="648" w:type="dxa"/>
            <w:tcBorders>
              <w:top w:val="nil"/>
              <w:left w:val="double" w:sz="4" w:space="0" w:color="auto"/>
              <w:bottom w:val="single" w:sz="4" w:space="0" w:color="auto"/>
              <w:right w:val="nil"/>
            </w:tcBorders>
            <w:shd w:val="clear" w:color="auto" w:fill="FFFFFF"/>
            <w:hideMark/>
          </w:tcPr>
          <w:p w14:paraId="194FBE30" w14:textId="77777777" w:rsidR="00627FE4" w:rsidRDefault="00627FE4">
            <w:pPr>
              <w:jc w:val="right"/>
              <w:rPr>
                <w:rFonts w:ascii="Liberation Sans" w:hAnsi="Liberation Sans" w:cs="Liberation Sans"/>
                <w:noProof/>
                <w:snapToGrid w:val="0"/>
                <w:color w:val="000000"/>
                <w:sz w:val="20"/>
                <w:szCs w:val="20"/>
              </w:rPr>
            </w:pPr>
            <w:r>
              <w:rPr>
                <w:rFonts w:ascii="Liberation Sans" w:hAnsi="Liberation Sans" w:cs="Liberation Sans"/>
                <w:noProof/>
                <w:snapToGrid w:val="0"/>
                <w:color w:val="000000"/>
                <w:sz w:val="20"/>
                <w:szCs w:val="20"/>
              </w:rPr>
              <w:t>10.</w:t>
            </w:r>
          </w:p>
        </w:tc>
        <w:tc>
          <w:tcPr>
            <w:tcW w:w="648" w:type="dxa"/>
            <w:tcBorders>
              <w:top w:val="nil"/>
              <w:left w:val="nil"/>
              <w:bottom w:val="single" w:sz="4" w:space="0" w:color="auto"/>
              <w:right w:val="nil"/>
            </w:tcBorders>
            <w:shd w:val="clear" w:color="auto" w:fill="FFFFFF"/>
            <w:hideMark/>
          </w:tcPr>
          <w:p w14:paraId="233FFEB2" w14:textId="77777777" w:rsidR="00627FE4" w:rsidRDefault="00627FE4">
            <w:pPr>
              <w:tabs>
                <w:tab w:val="decimal" w:pos="72"/>
              </w:tabs>
              <w:jc w:val="center"/>
              <w:rPr>
                <w:rFonts w:ascii="Liberation Sans" w:hAnsi="Liberation Sans" w:cs="Liberation Sans"/>
                <w:noProof/>
                <w:snapToGrid w:val="0"/>
                <w:color w:val="000000"/>
                <w:sz w:val="20"/>
                <w:szCs w:val="20"/>
              </w:rPr>
            </w:pPr>
            <w:r>
              <w:rPr>
                <w:rFonts w:ascii="Liberation Sans" w:hAnsi="Liberation Sans" w:cs="Liberation Sans"/>
                <w:noProof/>
                <w:snapToGrid w:val="0"/>
                <w:color w:val="000000"/>
                <w:sz w:val="20"/>
                <w:szCs w:val="20"/>
              </w:rPr>
              <w:t>1</w:t>
            </w:r>
          </w:p>
        </w:tc>
        <w:tc>
          <w:tcPr>
            <w:tcW w:w="576" w:type="dxa"/>
            <w:tcBorders>
              <w:top w:val="nil"/>
              <w:left w:val="nil"/>
              <w:bottom w:val="single" w:sz="4" w:space="0" w:color="auto"/>
              <w:right w:val="double" w:sz="4" w:space="0" w:color="auto"/>
            </w:tcBorders>
            <w:shd w:val="clear" w:color="auto" w:fill="FFFFFF"/>
            <w:hideMark/>
          </w:tcPr>
          <w:p w14:paraId="691AC289" w14:textId="77777777" w:rsidR="00627FE4" w:rsidRDefault="00627FE4">
            <w:pPr>
              <w:jc w:val="center"/>
              <w:rPr>
                <w:rFonts w:ascii="Liberation Sans" w:hAnsi="Liberation Sans" w:cs="Liberation Sans"/>
                <w:noProof/>
                <w:snapToGrid w:val="0"/>
                <w:color w:val="000000"/>
                <w:sz w:val="20"/>
                <w:szCs w:val="20"/>
              </w:rPr>
            </w:pPr>
            <w:r>
              <w:rPr>
                <w:rFonts w:ascii="Liberation Sans" w:hAnsi="Liberation Sans" w:cs="Liberation Sans"/>
                <w:noProof/>
                <w:snapToGrid w:val="0"/>
                <w:color w:val="000000"/>
                <w:sz w:val="20"/>
                <w:szCs w:val="20"/>
              </w:rPr>
              <w:t>K</w:t>
            </w:r>
          </w:p>
        </w:tc>
        <w:tc>
          <w:tcPr>
            <w:tcW w:w="648" w:type="dxa"/>
            <w:tcBorders>
              <w:top w:val="nil"/>
              <w:left w:val="nil"/>
              <w:bottom w:val="single" w:sz="4" w:space="0" w:color="auto"/>
              <w:right w:val="nil"/>
            </w:tcBorders>
            <w:shd w:val="clear" w:color="auto" w:fill="FFFFFF"/>
            <w:hideMark/>
          </w:tcPr>
          <w:p w14:paraId="42A5F3BC" w14:textId="77777777" w:rsidR="00627FE4" w:rsidRDefault="00627FE4">
            <w:pPr>
              <w:jc w:val="right"/>
              <w:rPr>
                <w:rFonts w:ascii="Liberation Sans" w:hAnsi="Liberation Sans" w:cs="Liberation Sans"/>
                <w:noProof/>
                <w:snapToGrid w:val="0"/>
                <w:color w:val="000000"/>
                <w:sz w:val="20"/>
                <w:szCs w:val="20"/>
              </w:rPr>
            </w:pPr>
            <w:r>
              <w:rPr>
                <w:rFonts w:ascii="Liberation Sans" w:hAnsi="Liberation Sans" w:cs="Liberation Sans"/>
                <w:noProof/>
                <w:snapToGrid w:val="0"/>
                <w:color w:val="000000"/>
                <w:sz w:val="20"/>
                <w:szCs w:val="20"/>
              </w:rPr>
              <w:t>20.</w:t>
            </w:r>
          </w:p>
        </w:tc>
        <w:tc>
          <w:tcPr>
            <w:tcW w:w="648" w:type="dxa"/>
            <w:tcBorders>
              <w:top w:val="nil"/>
              <w:left w:val="nil"/>
              <w:bottom w:val="single" w:sz="4" w:space="0" w:color="auto"/>
              <w:right w:val="nil"/>
            </w:tcBorders>
            <w:shd w:val="clear" w:color="auto" w:fill="FFFFFF"/>
            <w:hideMark/>
          </w:tcPr>
          <w:p w14:paraId="738457B3" w14:textId="77777777" w:rsidR="00627FE4" w:rsidRDefault="00627FE4">
            <w:pPr>
              <w:tabs>
                <w:tab w:val="decimal" w:pos="72"/>
              </w:tabs>
              <w:jc w:val="center"/>
              <w:rPr>
                <w:rFonts w:ascii="Liberation Sans" w:hAnsi="Liberation Sans" w:cs="Liberation Sans"/>
                <w:noProof/>
                <w:snapToGrid w:val="0"/>
                <w:color w:val="000000"/>
                <w:sz w:val="20"/>
                <w:szCs w:val="20"/>
              </w:rPr>
            </w:pPr>
            <w:r>
              <w:rPr>
                <w:rFonts w:ascii="Liberation Sans" w:hAnsi="Liberation Sans" w:cs="Liberation Sans"/>
                <w:noProof/>
                <w:snapToGrid w:val="0"/>
                <w:color w:val="000000"/>
                <w:sz w:val="20"/>
                <w:szCs w:val="20"/>
              </w:rPr>
              <w:t>2</w:t>
            </w:r>
          </w:p>
        </w:tc>
        <w:tc>
          <w:tcPr>
            <w:tcW w:w="576" w:type="dxa"/>
            <w:tcBorders>
              <w:top w:val="nil"/>
              <w:left w:val="nil"/>
              <w:bottom w:val="single" w:sz="4" w:space="0" w:color="auto"/>
              <w:right w:val="double" w:sz="4" w:space="0" w:color="auto"/>
            </w:tcBorders>
            <w:shd w:val="clear" w:color="auto" w:fill="FFFFFF"/>
            <w:hideMark/>
          </w:tcPr>
          <w:p w14:paraId="37255727" w14:textId="77777777" w:rsidR="00627FE4" w:rsidRDefault="00627FE4">
            <w:pPr>
              <w:jc w:val="center"/>
              <w:rPr>
                <w:rFonts w:ascii="Liberation Sans" w:hAnsi="Liberation Sans" w:cs="Liberation Sans"/>
                <w:noProof/>
                <w:snapToGrid w:val="0"/>
                <w:color w:val="000000"/>
                <w:sz w:val="20"/>
                <w:szCs w:val="20"/>
              </w:rPr>
            </w:pPr>
            <w:r>
              <w:rPr>
                <w:rFonts w:ascii="Liberation Sans" w:hAnsi="Liberation Sans" w:cs="Liberation Sans"/>
                <w:noProof/>
                <w:snapToGrid w:val="0"/>
                <w:color w:val="000000"/>
                <w:sz w:val="20"/>
                <w:szCs w:val="20"/>
              </w:rPr>
              <w:t>K</w:t>
            </w:r>
          </w:p>
        </w:tc>
        <w:tc>
          <w:tcPr>
            <w:tcW w:w="648" w:type="dxa"/>
            <w:tcBorders>
              <w:top w:val="nil"/>
              <w:left w:val="nil"/>
              <w:bottom w:val="single" w:sz="4" w:space="0" w:color="auto"/>
              <w:right w:val="nil"/>
            </w:tcBorders>
            <w:shd w:val="clear" w:color="auto" w:fill="FFFFFF"/>
            <w:hideMark/>
          </w:tcPr>
          <w:p w14:paraId="2E8D4704" w14:textId="77777777" w:rsidR="00627FE4" w:rsidRDefault="00627FE4">
            <w:pPr>
              <w:jc w:val="right"/>
              <w:rPr>
                <w:rFonts w:ascii="Liberation Sans" w:hAnsi="Liberation Sans" w:cs="Liberation Sans"/>
                <w:noProof/>
                <w:snapToGrid w:val="0"/>
                <w:color w:val="000000"/>
                <w:sz w:val="20"/>
                <w:szCs w:val="20"/>
              </w:rPr>
            </w:pPr>
            <w:r>
              <w:rPr>
                <w:rFonts w:ascii="Liberation Sans" w:hAnsi="Liberation Sans" w:cs="Liberation Sans"/>
                <w:noProof/>
                <w:snapToGrid w:val="0"/>
                <w:color w:val="000000"/>
                <w:sz w:val="20"/>
                <w:szCs w:val="20"/>
              </w:rPr>
              <w:t>30.</w:t>
            </w:r>
          </w:p>
        </w:tc>
        <w:tc>
          <w:tcPr>
            <w:tcW w:w="648" w:type="dxa"/>
            <w:tcBorders>
              <w:top w:val="nil"/>
              <w:left w:val="nil"/>
              <w:bottom w:val="single" w:sz="4" w:space="0" w:color="auto"/>
              <w:right w:val="nil"/>
            </w:tcBorders>
            <w:shd w:val="clear" w:color="auto" w:fill="FFFFFF"/>
            <w:hideMark/>
          </w:tcPr>
          <w:p w14:paraId="7CEA21BE" w14:textId="77777777" w:rsidR="00627FE4" w:rsidRDefault="00627FE4">
            <w:pPr>
              <w:tabs>
                <w:tab w:val="decimal" w:pos="72"/>
              </w:tabs>
              <w:jc w:val="center"/>
              <w:rPr>
                <w:rFonts w:ascii="Liberation Sans" w:hAnsi="Liberation Sans" w:cs="Liberation Sans"/>
                <w:noProof/>
                <w:snapToGrid w:val="0"/>
                <w:color w:val="000000"/>
                <w:sz w:val="20"/>
                <w:szCs w:val="20"/>
              </w:rPr>
            </w:pPr>
            <w:r>
              <w:rPr>
                <w:rFonts w:ascii="Liberation Sans" w:hAnsi="Liberation Sans" w:cs="Liberation Sans"/>
                <w:noProof/>
                <w:snapToGrid w:val="0"/>
                <w:color w:val="000000"/>
                <w:sz w:val="20"/>
                <w:szCs w:val="20"/>
              </w:rPr>
              <w:t>3</w:t>
            </w:r>
          </w:p>
        </w:tc>
        <w:tc>
          <w:tcPr>
            <w:tcW w:w="576" w:type="dxa"/>
            <w:tcBorders>
              <w:top w:val="nil"/>
              <w:left w:val="nil"/>
              <w:bottom w:val="single" w:sz="4" w:space="0" w:color="auto"/>
              <w:right w:val="double" w:sz="4" w:space="0" w:color="auto"/>
            </w:tcBorders>
            <w:shd w:val="clear" w:color="auto" w:fill="FFFFFF"/>
            <w:hideMark/>
          </w:tcPr>
          <w:p w14:paraId="3D1D6631" w14:textId="77777777" w:rsidR="00627FE4" w:rsidRDefault="00627FE4">
            <w:pPr>
              <w:jc w:val="center"/>
              <w:rPr>
                <w:rFonts w:ascii="Liberation Sans" w:hAnsi="Liberation Sans" w:cs="Liberation Sans"/>
                <w:noProof/>
                <w:snapToGrid w:val="0"/>
                <w:color w:val="000000"/>
                <w:sz w:val="20"/>
                <w:szCs w:val="20"/>
              </w:rPr>
            </w:pPr>
            <w:r>
              <w:rPr>
                <w:rFonts w:ascii="Liberation Sans" w:hAnsi="Liberation Sans" w:cs="Liberation Sans"/>
                <w:noProof/>
                <w:snapToGrid w:val="0"/>
                <w:color w:val="000000"/>
                <w:sz w:val="20"/>
                <w:szCs w:val="20"/>
              </w:rPr>
              <w:t>K</w:t>
            </w:r>
          </w:p>
        </w:tc>
        <w:tc>
          <w:tcPr>
            <w:tcW w:w="648" w:type="dxa"/>
            <w:tcBorders>
              <w:top w:val="nil"/>
              <w:left w:val="nil"/>
              <w:bottom w:val="single" w:sz="4" w:space="0" w:color="auto"/>
              <w:right w:val="nil"/>
            </w:tcBorders>
            <w:shd w:val="clear" w:color="auto" w:fill="FFFFFF"/>
            <w:hideMark/>
          </w:tcPr>
          <w:p w14:paraId="2BE63C7F" w14:textId="77777777" w:rsidR="00627FE4" w:rsidRDefault="00627FE4">
            <w:pPr>
              <w:jc w:val="right"/>
              <w:rPr>
                <w:rFonts w:ascii="Liberation Sans" w:hAnsi="Liberation Sans" w:cs="Liberation Sans"/>
                <w:noProof/>
                <w:snapToGrid w:val="0"/>
                <w:color w:val="000000"/>
                <w:sz w:val="20"/>
                <w:szCs w:val="20"/>
              </w:rPr>
            </w:pPr>
            <w:r>
              <w:rPr>
                <w:rFonts w:ascii="Liberation Sans" w:hAnsi="Liberation Sans" w:cs="Liberation Sans"/>
                <w:noProof/>
                <w:snapToGrid w:val="0"/>
                <w:color w:val="000000"/>
                <w:sz w:val="20"/>
                <w:szCs w:val="20"/>
              </w:rPr>
              <w:t>40.</w:t>
            </w:r>
          </w:p>
        </w:tc>
        <w:tc>
          <w:tcPr>
            <w:tcW w:w="648" w:type="dxa"/>
            <w:tcBorders>
              <w:top w:val="nil"/>
              <w:left w:val="nil"/>
              <w:bottom w:val="single" w:sz="4" w:space="0" w:color="auto"/>
              <w:right w:val="nil"/>
            </w:tcBorders>
            <w:shd w:val="clear" w:color="auto" w:fill="FFFFFF"/>
            <w:hideMark/>
          </w:tcPr>
          <w:p w14:paraId="3AAB8DAF" w14:textId="77777777" w:rsidR="00627FE4" w:rsidRDefault="00627FE4">
            <w:pPr>
              <w:jc w:val="center"/>
              <w:rPr>
                <w:rFonts w:ascii="Liberation Sans" w:hAnsi="Liberation Sans" w:cs="Liberation Sans"/>
                <w:noProof/>
                <w:snapToGrid w:val="0"/>
                <w:color w:val="000000"/>
                <w:sz w:val="20"/>
                <w:szCs w:val="20"/>
              </w:rPr>
            </w:pPr>
            <w:r>
              <w:rPr>
                <w:rFonts w:ascii="Liberation Sans" w:hAnsi="Liberation Sans" w:cs="Liberation Sans"/>
                <w:noProof/>
                <w:snapToGrid w:val="0"/>
                <w:color w:val="000000"/>
                <w:sz w:val="20"/>
                <w:szCs w:val="20"/>
              </w:rPr>
              <w:t>4</w:t>
            </w:r>
          </w:p>
        </w:tc>
        <w:tc>
          <w:tcPr>
            <w:tcW w:w="576" w:type="dxa"/>
            <w:tcBorders>
              <w:top w:val="nil"/>
              <w:left w:val="nil"/>
              <w:bottom w:val="single" w:sz="4" w:space="0" w:color="auto"/>
              <w:right w:val="double" w:sz="4" w:space="0" w:color="auto"/>
            </w:tcBorders>
            <w:shd w:val="clear" w:color="auto" w:fill="FFFFFF"/>
            <w:hideMark/>
          </w:tcPr>
          <w:p w14:paraId="6267393B" w14:textId="77777777" w:rsidR="00627FE4" w:rsidRDefault="00627FE4">
            <w:pPr>
              <w:jc w:val="center"/>
              <w:rPr>
                <w:rFonts w:ascii="Liberation Sans" w:hAnsi="Liberation Sans" w:cs="Liberation Sans"/>
                <w:noProof/>
                <w:snapToGrid w:val="0"/>
                <w:color w:val="000000"/>
                <w:sz w:val="20"/>
                <w:szCs w:val="20"/>
              </w:rPr>
            </w:pPr>
            <w:r>
              <w:rPr>
                <w:rFonts w:ascii="Liberation Sans" w:hAnsi="Liberation Sans" w:cs="Liberation Sans"/>
                <w:noProof/>
                <w:snapToGrid w:val="0"/>
                <w:color w:val="000000"/>
                <w:sz w:val="20"/>
                <w:szCs w:val="20"/>
              </w:rPr>
              <w:t>K</w:t>
            </w:r>
          </w:p>
        </w:tc>
        <w:tc>
          <w:tcPr>
            <w:tcW w:w="720" w:type="dxa"/>
            <w:tcBorders>
              <w:top w:val="nil"/>
              <w:left w:val="nil"/>
              <w:bottom w:val="single" w:sz="4" w:space="0" w:color="auto"/>
              <w:right w:val="nil"/>
            </w:tcBorders>
            <w:shd w:val="clear" w:color="auto" w:fill="FFFFFF"/>
          </w:tcPr>
          <w:p w14:paraId="2D0B714A" w14:textId="77777777" w:rsidR="00627FE4" w:rsidRDefault="00627FE4">
            <w:pPr>
              <w:jc w:val="right"/>
              <w:rPr>
                <w:rFonts w:ascii="Liberation Sans" w:hAnsi="Liberation Sans" w:cs="Liberation Sans"/>
                <w:noProof/>
                <w:snapToGrid w:val="0"/>
                <w:color w:val="000000"/>
                <w:sz w:val="20"/>
                <w:szCs w:val="20"/>
              </w:rPr>
            </w:pPr>
          </w:p>
        </w:tc>
        <w:tc>
          <w:tcPr>
            <w:tcW w:w="691" w:type="dxa"/>
            <w:tcBorders>
              <w:top w:val="nil"/>
              <w:left w:val="nil"/>
              <w:bottom w:val="single" w:sz="4" w:space="0" w:color="auto"/>
              <w:right w:val="nil"/>
            </w:tcBorders>
            <w:shd w:val="clear" w:color="auto" w:fill="FFFFFF"/>
          </w:tcPr>
          <w:p w14:paraId="2B05EA18" w14:textId="77777777" w:rsidR="00627FE4" w:rsidRDefault="00627FE4">
            <w:pPr>
              <w:jc w:val="center"/>
              <w:rPr>
                <w:rFonts w:ascii="Liberation Sans" w:hAnsi="Liberation Sans" w:cs="Liberation Sans"/>
                <w:noProof/>
                <w:color w:val="000000"/>
                <w:sz w:val="20"/>
                <w:szCs w:val="20"/>
              </w:rPr>
            </w:pPr>
          </w:p>
        </w:tc>
        <w:tc>
          <w:tcPr>
            <w:tcW w:w="576" w:type="dxa"/>
            <w:tcBorders>
              <w:top w:val="nil"/>
              <w:left w:val="nil"/>
              <w:bottom w:val="single" w:sz="4" w:space="0" w:color="auto"/>
              <w:right w:val="double" w:sz="4" w:space="0" w:color="auto"/>
            </w:tcBorders>
            <w:shd w:val="clear" w:color="auto" w:fill="FFFFFF"/>
          </w:tcPr>
          <w:p w14:paraId="1CF255C4" w14:textId="77777777" w:rsidR="00627FE4" w:rsidRDefault="00627FE4">
            <w:pPr>
              <w:tabs>
                <w:tab w:val="right" w:pos="360"/>
                <w:tab w:val="right" w:pos="900"/>
                <w:tab w:val="left" w:pos="1170"/>
                <w:tab w:val="right" w:pos="2340"/>
                <w:tab w:val="right" w:pos="2880"/>
                <w:tab w:val="left" w:pos="3150"/>
                <w:tab w:val="right" w:pos="4320"/>
                <w:tab w:val="right" w:pos="4860"/>
                <w:tab w:val="left" w:pos="5130"/>
                <w:tab w:val="right" w:pos="6390"/>
                <w:tab w:val="right" w:pos="6930"/>
                <w:tab w:val="left" w:pos="7200"/>
                <w:tab w:val="right" w:pos="8370"/>
                <w:tab w:val="right" w:pos="8910"/>
                <w:tab w:val="left" w:pos="9180"/>
              </w:tabs>
              <w:jc w:val="center"/>
              <w:rPr>
                <w:rFonts w:ascii="Liberation Sans" w:hAnsi="Liberation Sans" w:cs="Liberation Sans"/>
                <w:noProof/>
                <w:snapToGrid w:val="0"/>
                <w:color w:val="000000"/>
                <w:sz w:val="20"/>
                <w:szCs w:val="20"/>
                <w:u w:val="single"/>
              </w:rPr>
            </w:pPr>
          </w:p>
        </w:tc>
      </w:tr>
      <w:tr w:rsidR="00627FE4" w14:paraId="4C51770E" w14:textId="77777777" w:rsidTr="00991394">
        <w:trPr>
          <w:cantSplit/>
          <w:jc w:val="center"/>
        </w:trPr>
        <w:tc>
          <w:tcPr>
            <w:tcW w:w="9475" w:type="dxa"/>
            <w:gridSpan w:val="15"/>
            <w:tcBorders>
              <w:top w:val="single" w:sz="4" w:space="0" w:color="auto"/>
              <w:left w:val="double" w:sz="4" w:space="0" w:color="auto"/>
              <w:bottom w:val="single" w:sz="4" w:space="0" w:color="auto"/>
              <w:right w:val="double" w:sz="4" w:space="0" w:color="auto"/>
            </w:tcBorders>
            <w:shd w:val="clear" w:color="auto" w:fill="FFFFFF"/>
            <w:hideMark/>
          </w:tcPr>
          <w:p w14:paraId="46E4A317" w14:textId="77777777" w:rsidR="00627FE4" w:rsidRDefault="00627FE4">
            <w:pPr>
              <w:pStyle w:val="Heading3"/>
              <w:jc w:val="center"/>
              <w:rPr>
                <w:rFonts w:ascii="Liberation Sans" w:hAnsi="Liberation Sans" w:cs="Liberation Sans"/>
                <w:noProof/>
                <w:color w:val="000000"/>
                <w:sz w:val="20"/>
                <w:szCs w:val="20"/>
              </w:rPr>
            </w:pPr>
            <w:r>
              <w:rPr>
                <w:rFonts w:ascii="Liberation Sans" w:hAnsi="Liberation Sans" w:cs="Liberation Sans"/>
                <w:noProof/>
                <w:color w:val="000000"/>
                <w:sz w:val="20"/>
                <w:szCs w:val="20"/>
              </w:rPr>
              <w:t>Multiple Choice Questions</w:t>
            </w:r>
          </w:p>
        </w:tc>
      </w:tr>
      <w:tr w:rsidR="00627FE4" w14:paraId="4CAF137C" w14:textId="77777777" w:rsidTr="00B265EB">
        <w:trPr>
          <w:trHeight w:hRule="exact" w:val="260"/>
          <w:jc w:val="center"/>
        </w:trPr>
        <w:tc>
          <w:tcPr>
            <w:tcW w:w="648" w:type="dxa"/>
            <w:tcBorders>
              <w:top w:val="single" w:sz="4" w:space="0" w:color="auto"/>
              <w:left w:val="double" w:sz="4" w:space="0" w:color="auto"/>
              <w:bottom w:val="nil"/>
              <w:right w:val="nil"/>
            </w:tcBorders>
            <w:shd w:val="clear" w:color="auto" w:fill="FFFFFF"/>
            <w:hideMark/>
          </w:tcPr>
          <w:p w14:paraId="6C513BC9" w14:textId="77777777" w:rsidR="00627FE4" w:rsidRDefault="00627FE4">
            <w:pPr>
              <w:jc w:val="right"/>
              <w:rPr>
                <w:rFonts w:ascii="Liberation Sans" w:hAnsi="Liberation Sans" w:cs="Liberation Sans"/>
                <w:noProof/>
                <w:snapToGrid w:val="0"/>
                <w:color w:val="000000"/>
                <w:sz w:val="20"/>
                <w:szCs w:val="20"/>
              </w:rPr>
            </w:pPr>
            <w:r>
              <w:rPr>
                <w:rFonts w:ascii="Liberation Sans" w:hAnsi="Liberation Sans" w:cs="Liberation Sans"/>
                <w:noProof/>
                <w:snapToGrid w:val="0"/>
                <w:color w:val="000000"/>
                <w:sz w:val="20"/>
                <w:szCs w:val="20"/>
              </w:rPr>
              <w:t>49.</w:t>
            </w:r>
          </w:p>
        </w:tc>
        <w:tc>
          <w:tcPr>
            <w:tcW w:w="648" w:type="dxa"/>
            <w:tcBorders>
              <w:top w:val="single" w:sz="4" w:space="0" w:color="auto"/>
              <w:left w:val="nil"/>
              <w:bottom w:val="nil"/>
              <w:right w:val="nil"/>
            </w:tcBorders>
            <w:shd w:val="clear" w:color="auto" w:fill="FFFFFF"/>
            <w:hideMark/>
          </w:tcPr>
          <w:p w14:paraId="036F76D9" w14:textId="77777777" w:rsidR="00627FE4" w:rsidRDefault="00627FE4">
            <w:pPr>
              <w:jc w:val="center"/>
              <w:rPr>
                <w:rFonts w:ascii="Liberation Sans" w:hAnsi="Liberation Sans" w:cs="Liberation Sans"/>
                <w:noProof/>
                <w:snapToGrid w:val="0"/>
                <w:color w:val="000000"/>
                <w:sz w:val="20"/>
                <w:szCs w:val="20"/>
              </w:rPr>
            </w:pPr>
            <w:r>
              <w:rPr>
                <w:rFonts w:ascii="Liberation Sans" w:hAnsi="Liberation Sans" w:cs="Liberation Sans"/>
                <w:noProof/>
                <w:snapToGrid w:val="0"/>
                <w:color w:val="000000"/>
                <w:sz w:val="20"/>
                <w:szCs w:val="20"/>
              </w:rPr>
              <w:t>1</w:t>
            </w:r>
          </w:p>
        </w:tc>
        <w:tc>
          <w:tcPr>
            <w:tcW w:w="576" w:type="dxa"/>
            <w:tcBorders>
              <w:top w:val="single" w:sz="4" w:space="0" w:color="auto"/>
              <w:left w:val="nil"/>
              <w:bottom w:val="nil"/>
              <w:right w:val="double" w:sz="4" w:space="0" w:color="auto"/>
            </w:tcBorders>
            <w:shd w:val="clear" w:color="auto" w:fill="FFFFFF"/>
            <w:hideMark/>
          </w:tcPr>
          <w:p w14:paraId="662F1ACD" w14:textId="77777777" w:rsidR="00627FE4" w:rsidRDefault="00627FE4">
            <w:pPr>
              <w:jc w:val="center"/>
              <w:rPr>
                <w:rFonts w:ascii="Liberation Sans" w:hAnsi="Liberation Sans" w:cs="Liberation Sans"/>
                <w:noProof/>
                <w:snapToGrid w:val="0"/>
                <w:color w:val="000000"/>
                <w:sz w:val="20"/>
                <w:szCs w:val="20"/>
              </w:rPr>
            </w:pPr>
            <w:r>
              <w:rPr>
                <w:rFonts w:ascii="Liberation Sans" w:hAnsi="Liberation Sans" w:cs="Liberation Sans"/>
                <w:noProof/>
                <w:snapToGrid w:val="0"/>
                <w:color w:val="000000"/>
                <w:sz w:val="20"/>
                <w:szCs w:val="20"/>
              </w:rPr>
              <w:t>K</w:t>
            </w:r>
          </w:p>
        </w:tc>
        <w:tc>
          <w:tcPr>
            <w:tcW w:w="648" w:type="dxa"/>
            <w:tcBorders>
              <w:top w:val="single" w:sz="4" w:space="0" w:color="auto"/>
              <w:left w:val="nil"/>
              <w:bottom w:val="nil"/>
              <w:right w:val="nil"/>
            </w:tcBorders>
            <w:shd w:val="clear" w:color="auto" w:fill="FFFFFF"/>
            <w:hideMark/>
          </w:tcPr>
          <w:p w14:paraId="38241E9D" w14:textId="77777777" w:rsidR="00627FE4" w:rsidRDefault="00627FE4">
            <w:pPr>
              <w:jc w:val="right"/>
              <w:rPr>
                <w:rFonts w:ascii="Liberation Sans" w:hAnsi="Liberation Sans" w:cs="Liberation Sans"/>
                <w:noProof/>
                <w:snapToGrid w:val="0"/>
                <w:color w:val="000000"/>
                <w:sz w:val="20"/>
                <w:szCs w:val="20"/>
              </w:rPr>
            </w:pPr>
            <w:r>
              <w:rPr>
                <w:rFonts w:ascii="Liberation Sans" w:hAnsi="Liberation Sans" w:cs="Liberation Sans"/>
                <w:noProof/>
                <w:snapToGrid w:val="0"/>
                <w:color w:val="000000"/>
                <w:sz w:val="20"/>
                <w:szCs w:val="20"/>
              </w:rPr>
              <w:t>68.</w:t>
            </w:r>
          </w:p>
        </w:tc>
        <w:tc>
          <w:tcPr>
            <w:tcW w:w="648" w:type="dxa"/>
            <w:tcBorders>
              <w:top w:val="single" w:sz="4" w:space="0" w:color="auto"/>
              <w:left w:val="nil"/>
              <w:bottom w:val="nil"/>
              <w:right w:val="nil"/>
            </w:tcBorders>
            <w:shd w:val="clear" w:color="auto" w:fill="FFFFFF"/>
            <w:hideMark/>
          </w:tcPr>
          <w:p w14:paraId="5CB73557" w14:textId="77777777" w:rsidR="00627FE4" w:rsidRDefault="00627FE4">
            <w:pPr>
              <w:jc w:val="center"/>
              <w:rPr>
                <w:rFonts w:ascii="Liberation Sans" w:hAnsi="Liberation Sans" w:cs="Liberation Sans"/>
                <w:noProof/>
                <w:snapToGrid w:val="0"/>
                <w:color w:val="000000"/>
                <w:sz w:val="20"/>
                <w:szCs w:val="20"/>
              </w:rPr>
            </w:pPr>
            <w:r>
              <w:rPr>
                <w:rFonts w:ascii="Liberation Sans" w:hAnsi="Liberation Sans" w:cs="Liberation Sans"/>
                <w:noProof/>
                <w:snapToGrid w:val="0"/>
                <w:color w:val="000000"/>
                <w:sz w:val="20"/>
                <w:szCs w:val="20"/>
              </w:rPr>
              <w:t>2</w:t>
            </w:r>
          </w:p>
        </w:tc>
        <w:tc>
          <w:tcPr>
            <w:tcW w:w="576" w:type="dxa"/>
            <w:tcBorders>
              <w:top w:val="single" w:sz="4" w:space="0" w:color="auto"/>
              <w:left w:val="nil"/>
              <w:bottom w:val="nil"/>
              <w:right w:val="double" w:sz="4" w:space="0" w:color="auto"/>
            </w:tcBorders>
            <w:shd w:val="clear" w:color="auto" w:fill="FFFFFF"/>
            <w:hideMark/>
          </w:tcPr>
          <w:p w14:paraId="7B862F4E" w14:textId="77777777" w:rsidR="00627FE4" w:rsidRDefault="00627FE4">
            <w:pPr>
              <w:jc w:val="center"/>
              <w:rPr>
                <w:rFonts w:ascii="Liberation Sans" w:hAnsi="Liberation Sans" w:cs="Liberation Sans"/>
                <w:noProof/>
                <w:snapToGrid w:val="0"/>
                <w:color w:val="000000"/>
                <w:sz w:val="20"/>
                <w:szCs w:val="20"/>
              </w:rPr>
            </w:pPr>
            <w:r>
              <w:rPr>
                <w:rFonts w:ascii="Liberation Sans" w:hAnsi="Liberation Sans" w:cs="Liberation Sans"/>
                <w:noProof/>
                <w:snapToGrid w:val="0"/>
                <w:color w:val="000000"/>
                <w:sz w:val="20"/>
                <w:szCs w:val="20"/>
              </w:rPr>
              <w:t>C</w:t>
            </w:r>
          </w:p>
        </w:tc>
        <w:tc>
          <w:tcPr>
            <w:tcW w:w="648" w:type="dxa"/>
            <w:tcBorders>
              <w:top w:val="single" w:sz="4" w:space="0" w:color="auto"/>
              <w:left w:val="nil"/>
              <w:bottom w:val="nil"/>
              <w:right w:val="nil"/>
            </w:tcBorders>
            <w:shd w:val="clear" w:color="auto" w:fill="FFFFFF"/>
            <w:hideMark/>
          </w:tcPr>
          <w:p w14:paraId="65D1C855" w14:textId="77777777" w:rsidR="00627FE4" w:rsidRDefault="00627FE4">
            <w:pPr>
              <w:jc w:val="right"/>
              <w:rPr>
                <w:rFonts w:ascii="Liberation Sans" w:hAnsi="Liberation Sans" w:cs="Liberation Sans"/>
                <w:noProof/>
                <w:snapToGrid w:val="0"/>
                <w:color w:val="000000"/>
                <w:sz w:val="20"/>
                <w:szCs w:val="20"/>
              </w:rPr>
            </w:pPr>
            <w:r>
              <w:rPr>
                <w:rFonts w:ascii="Liberation Sans" w:hAnsi="Liberation Sans" w:cs="Liberation Sans"/>
                <w:noProof/>
                <w:snapToGrid w:val="0"/>
                <w:color w:val="000000"/>
                <w:sz w:val="20"/>
                <w:szCs w:val="20"/>
              </w:rPr>
              <w:t>87.</w:t>
            </w:r>
          </w:p>
        </w:tc>
        <w:tc>
          <w:tcPr>
            <w:tcW w:w="648" w:type="dxa"/>
            <w:tcBorders>
              <w:top w:val="single" w:sz="4" w:space="0" w:color="auto"/>
              <w:left w:val="nil"/>
              <w:bottom w:val="nil"/>
              <w:right w:val="nil"/>
            </w:tcBorders>
            <w:shd w:val="clear" w:color="auto" w:fill="FFFFFF"/>
            <w:hideMark/>
          </w:tcPr>
          <w:p w14:paraId="3BFF4E9A" w14:textId="77777777" w:rsidR="00627FE4" w:rsidRDefault="00627FE4">
            <w:pPr>
              <w:jc w:val="center"/>
              <w:rPr>
                <w:rFonts w:ascii="Liberation Sans" w:hAnsi="Liberation Sans" w:cs="Liberation Sans"/>
                <w:noProof/>
                <w:snapToGrid w:val="0"/>
                <w:color w:val="000000"/>
                <w:sz w:val="20"/>
                <w:szCs w:val="20"/>
              </w:rPr>
            </w:pPr>
            <w:r>
              <w:rPr>
                <w:rFonts w:ascii="Liberation Sans" w:hAnsi="Liberation Sans" w:cs="Liberation Sans"/>
                <w:noProof/>
                <w:snapToGrid w:val="0"/>
                <w:color w:val="000000"/>
                <w:sz w:val="20"/>
                <w:szCs w:val="20"/>
              </w:rPr>
              <w:t>2</w:t>
            </w:r>
          </w:p>
        </w:tc>
        <w:tc>
          <w:tcPr>
            <w:tcW w:w="576" w:type="dxa"/>
            <w:tcBorders>
              <w:top w:val="single" w:sz="4" w:space="0" w:color="auto"/>
              <w:left w:val="nil"/>
              <w:bottom w:val="nil"/>
              <w:right w:val="double" w:sz="4" w:space="0" w:color="auto"/>
            </w:tcBorders>
            <w:shd w:val="clear" w:color="auto" w:fill="FFFFFF"/>
            <w:hideMark/>
          </w:tcPr>
          <w:p w14:paraId="4C774F19" w14:textId="77777777" w:rsidR="00627FE4" w:rsidRDefault="00627FE4">
            <w:pPr>
              <w:jc w:val="center"/>
              <w:rPr>
                <w:rFonts w:ascii="Liberation Sans" w:hAnsi="Liberation Sans" w:cs="Liberation Sans"/>
                <w:noProof/>
                <w:snapToGrid w:val="0"/>
                <w:color w:val="000000"/>
                <w:sz w:val="20"/>
                <w:szCs w:val="20"/>
              </w:rPr>
            </w:pPr>
            <w:r>
              <w:rPr>
                <w:rFonts w:ascii="Liberation Sans" w:hAnsi="Liberation Sans" w:cs="Liberation Sans"/>
                <w:noProof/>
                <w:snapToGrid w:val="0"/>
                <w:color w:val="000000"/>
                <w:sz w:val="20"/>
                <w:szCs w:val="20"/>
              </w:rPr>
              <w:t>AP</w:t>
            </w:r>
          </w:p>
        </w:tc>
        <w:tc>
          <w:tcPr>
            <w:tcW w:w="648" w:type="dxa"/>
            <w:tcBorders>
              <w:top w:val="single" w:sz="4" w:space="0" w:color="auto"/>
              <w:left w:val="nil"/>
              <w:bottom w:val="nil"/>
              <w:right w:val="nil"/>
            </w:tcBorders>
            <w:shd w:val="clear" w:color="auto" w:fill="FFFFFF"/>
            <w:hideMark/>
          </w:tcPr>
          <w:p w14:paraId="1822542A" w14:textId="77777777" w:rsidR="00627FE4" w:rsidRDefault="00627FE4">
            <w:pPr>
              <w:jc w:val="right"/>
              <w:rPr>
                <w:rFonts w:ascii="Liberation Sans" w:hAnsi="Liberation Sans" w:cs="Liberation Sans"/>
                <w:noProof/>
                <w:snapToGrid w:val="0"/>
                <w:color w:val="000000"/>
                <w:sz w:val="20"/>
                <w:szCs w:val="20"/>
              </w:rPr>
            </w:pPr>
            <w:r>
              <w:rPr>
                <w:rFonts w:ascii="Liberation Sans" w:hAnsi="Liberation Sans" w:cs="Liberation Sans"/>
                <w:noProof/>
                <w:snapToGrid w:val="0"/>
                <w:color w:val="000000"/>
                <w:sz w:val="20"/>
                <w:szCs w:val="20"/>
              </w:rPr>
              <w:t>106.</w:t>
            </w:r>
          </w:p>
        </w:tc>
        <w:tc>
          <w:tcPr>
            <w:tcW w:w="648" w:type="dxa"/>
            <w:tcBorders>
              <w:top w:val="single" w:sz="4" w:space="0" w:color="auto"/>
              <w:left w:val="nil"/>
              <w:bottom w:val="nil"/>
              <w:right w:val="nil"/>
            </w:tcBorders>
            <w:shd w:val="clear" w:color="auto" w:fill="FFFFFF"/>
            <w:hideMark/>
          </w:tcPr>
          <w:p w14:paraId="7803A02D" w14:textId="77777777" w:rsidR="00627FE4" w:rsidRDefault="00627FE4">
            <w:pPr>
              <w:jc w:val="center"/>
              <w:rPr>
                <w:rFonts w:ascii="Liberation Sans" w:hAnsi="Liberation Sans" w:cs="Liberation Sans"/>
                <w:noProof/>
                <w:snapToGrid w:val="0"/>
                <w:color w:val="000000"/>
                <w:sz w:val="20"/>
                <w:szCs w:val="20"/>
              </w:rPr>
            </w:pPr>
            <w:r>
              <w:rPr>
                <w:rFonts w:ascii="Liberation Sans" w:hAnsi="Liberation Sans" w:cs="Liberation Sans"/>
                <w:noProof/>
                <w:snapToGrid w:val="0"/>
                <w:color w:val="000000"/>
                <w:sz w:val="20"/>
                <w:szCs w:val="20"/>
              </w:rPr>
              <w:t>3</w:t>
            </w:r>
          </w:p>
        </w:tc>
        <w:tc>
          <w:tcPr>
            <w:tcW w:w="576" w:type="dxa"/>
            <w:tcBorders>
              <w:top w:val="single" w:sz="4" w:space="0" w:color="auto"/>
              <w:left w:val="nil"/>
              <w:bottom w:val="nil"/>
              <w:right w:val="double" w:sz="4" w:space="0" w:color="auto"/>
            </w:tcBorders>
            <w:shd w:val="clear" w:color="auto" w:fill="FFFFFF"/>
            <w:hideMark/>
          </w:tcPr>
          <w:p w14:paraId="3E24E525" w14:textId="77777777" w:rsidR="00627FE4" w:rsidRDefault="00627FE4">
            <w:pPr>
              <w:jc w:val="center"/>
              <w:rPr>
                <w:rFonts w:ascii="Liberation Sans" w:hAnsi="Liberation Sans" w:cs="Liberation Sans"/>
                <w:noProof/>
                <w:snapToGrid w:val="0"/>
                <w:color w:val="000000"/>
                <w:sz w:val="20"/>
                <w:szCs w:val="20"/>
              </w:rPr>
            </w:pPr>
            <w:r>
              <w:rPr>
                <w:rFonts w:ascii="Liberation Sans" w:hAnsi="Liberation Sans" w:cs="Liberation Sans"/>
                <w:noProof/>
                <w:snapToGrid w:val="0"/>
                <w:color w:val="000000"/>
                <w:sz w:val="20"/>
                <w:szCs w:val="20"/>
              </w:rPr>
              <w:t>K</w:t>
            </w:r>
          </w:p>
        </w:tc>
        <w:tc>
          <w:tcPr>
            <w:tcW w:w="720" w:type="dxa"/>
            <w:tcBorders>
              <w:top w:val="single" w:sz="4" w:space="0" w:color="auto"/>
              <w:left w:val="nil"/>
              <w:bottom w:val="nil"/>
              <w:right w:val="nil"/>
            </w:tcBorders>
            <w:shd w:val="clear" w:color="auto" w:fill="FFFFFF"/>
            <w:hideMark/>
          </w:tcPr>
          <w:p w14:paraId="28778D97" w14:textId="77777777" w:rsidR="00627FE4" w:rsidRDefault="00627FE4">
            <w:pPr>
              <w:jc w:val="right"/>
              <w:rPr>
                <w:rFonts w:ascii="Liberation Sans" w:hAnsi="Liberation Sans" w:cs="Liberation Sans"/>
                <w:noProof/>
                <w:snapToGrid w:val="0"/>
                <w:color w:val="000000"/>
                <w:sz w:val="20"/>
                <w:szCs w:val="20"/>
              </w:rPr>
            </w:pPr>
            <w:r>
              <w:rPr>
                <w:rFonts w:ascii="Liberation Sans" w:hAnsi="Liberation Sans" w:cs="Liberation Sans"/>
                <w:noProof/>
                <w:snapToGrid w:val="0"/>
                <w:color w:val="000000"/>
                <w:sz w:val="20"/>
                <w:szCs w:val="20"/>
              </w:rPr>
              <w:t>125.</w:t>
            </w:r>
          </w:p>
        </w:tc>
        <w:tc>
          <w:tcPr>
            <w:tcW w:w="691" w:type="dxa"/>
            <w:tcBorders>
              <w:top w:val="single" w:sz="4" w:space="0" w:color="auto"/>
              <w:left w:val="nil"/>
              <w:bottom w:val="nil"/>
              <w:right w:val="nil"/>
            </w:tcBorders>
            <w:shd w:val="clear" w:color="auto" w:fill="FFFFFF"/>
            <w:hideMark/>
          </w:tcPr>
          <w:p w14:paraId="0D7FA8D5" w14:textId="77777777" w:rsidR="00627FE4" w:rsidRDefault="00627FE4">
            <w:pPr>
              <w:jc w:val="center"/>
              <w:rPr>
                <w:rFonts w:ascii="Liberation Sans" w:hAnsi="Liberation Sans" w:cs="Liberation Sans"/>
                <w:noProof/>
                <w:snapToGrid w:val="0"/>
                <w:color w:val="000000"/>
                <w:sz w:val="20"/>
                <w:szCs w:val="20"/>
              </w:rPr>
            </w:pPr>
            <w:r>
              <w:rPr>
                <w:rFonts w:ascii="Liberation Sans" w:hAnsi="Liberation Sans" w:cs="Liberation Sans"/>
                <w:noProof/>
                <w:snapToGrid w:val="0"/>
                <w:color w:val="000000"/>
                <w:sz w:val="20"/>
                <w:szCs w:val="20"/>
              </w:rPr>
              <w:t>5</w:t>
            </w:r>
          </w:p>
        </w:tc>
        <w:tc>
          <w:tcPr>
            <w:tcW w:w="576" w:type="dxa"/>
            <w:tcBorders>
              <w:top w:val="single" w:sz="4" w:space="0" w:color="auto"/>
              <w:left w:val="nil"/>
              <w:bottom w:val="nil"/>
              <w:right w:val="double" w:sz="4" w:space="0" w:color="auto"/>
            </w:tcBorders>
            <w:shd w:val="clear" w:color="auto" w:fill="FFFFFF"/>
            <w:hideMark/>
          </w:tcPr>
          <w:p w14:paraId="757CB816" w14:textId="77777777" w:rsidR="00627FE4" w:rsidRDefault="00627FE4">
            <w:pPr>
              <w:jc w:val="center"/>
              <w:rPr>
                <w:rFonts w:ascii="Liberation Sans" w:hAnsi="Liberation Sans" w:cs="Liberation Sans"/>
                <w:noProof/>
                <w:snapToGrid w:val="0"/>
                <w:color w:val="000000"/>
                <w:sz w:val="20"/>
                <w:szCs w:val="20"/>
              </w:rPr>
            </w:pPr>
            <w:r>
              <w:rPr>
                <w:rFonts w:ascii="Liberation Sans" w:hAnsi="Liberation Sans" w:cs="Liberation Sans"/>
                <w:noProof/>
                <w:snapToGrid w:val="0"/>
                <w:color w:val="000000"/>
                <w:sz w:val="20"/>
                <w:szCs w:val="20"/>
              </w:rPr>
              <w:t>K</w:t>
            </w:r>
          </w:p>
        </w:tc>
      </w:tr>
      <w:tr w:rsidR="00627FE4" w14:paraId="6DFFE054" w14:textId="77777777" w:rsidTr="00B265EB">
        <w:trPr>
          <w:trHeight w:hRule="exact" w:val="260"/>
          <w:jc w:val="center"/>
        </w:trPr>
        <w:tc>
          <w:tcPr>
            <w:tcW w:w="648" w:type="dxa"/>
            <w:tcBorders>
              <w:top w:val="nil"/>
              <w:left w:val="double" w:sz="4" w:space="0" w:color="auto"/>
              <w:bottom w:val="nil"/>
              <w:right w:val="nil"/>
            </w:tcBorders>
            <w:shd w:val="clear" w:color="auto" w:fill="FFFFFF"/>
            <w:hideMark/>
          </w:tcPr>
          <w:p w14:paraId="738B60AC" w14:textId="77777777" w:rsidR="00627FE4" w:rsidRDefault="00627FE4">
            <w:pPr>
              <w:jc w:val="right"/>
              <w:rPr>
                <w:rFonts w:ascii="Liberation Sans" w:hAnsi="Liberation Sans" w:cs="Liberation Sans"/>
                <w:noProof/>
                <w:snapToGrid w:val="0"/>
                <w:color w:val="000000"/>
                <w:sz w:val="20"/>
                <w:szCs w:val="20"/>
              </w:rPr>
            </w:pPr>
            <w:r>
              <w:rPr>
                <w:rFonts w:ascii="Liberation Sans" w:hAnsi="Liberation Sans" w:cs="Liberation Sans"/>
                <w:noProof/>
                <w:snapToGrid w:val="0"/>
                <w:color w:val="000000"/>
                <w:sz w:val="20"/>
                <w:szCs w:val="20"/>
              </w:rPr>
              <w:t>50.</w:t>
            </w:r>
          </w:p>
        </w:tc>
        <w:tc>
          <w:tcPr>
            <w:tcW w:w="648" w:type="dxa"/>
            <w:tcBorders>
              <w:top w:val="nil"/>
              <w:left w:val="nil"/>
              <w:bottom w:val="nil"/>
              <w:right w:val="nil"/>
            </w:tcBorders>
            <w:shd w:val="clear" w:color="auto" w:fill="FFFFFF"/>
            <w:hideMark/>
          </w:tcPr>
          <w:p w14:paraId="4508A484" w14:textId="77777777" w:rsidR="00627FE4" w:rsidRDefault="00627FE4">
            <w:pPr>
              <w:jc w:val="center"/>
              <w:rPr>
                <w:rFonts w:ascii="Liberation Sans" w:hAnsi="Liberation Sans" w:cs="Liberation Sans"/>
                <w:noProof/>
                <w:snapToGrid w:val="0"/>
                <w:color w:val="000000"/>
                <w:sz w:val="20"/>
                <w:szCs w:val="20"/>
              </w:rPr>
            </w:pPr>
            <w:r>
              <w:rPr>
                <w:rFonts w:ascii="Liberation Sans" w:hAnsi="Liberation Sans" w:cs="Liberation Sans"/>
                <w:noProof/>
                <w:snapToGrid w:val="0"/>
                <w:color w:val="000000"/>
                <w:sz w:val="20"/>
                <w:szCs w:val="20"/>
              </w:rPr>
              <w:t>1</w:t>
            </w:r>
          </w:p>
        </w:tc>
        <w:tc>
          <w:tcPr>
            <w:tcW w:w="576" w:type="dxa"/>
            <w:tcBorders>
              <w:top w:val="nil"/>
              <w:left w:val="nil"/>
              <w:bottom w:val="nil"/>
              <w:right w:val="double" w:sz="4" w:space="0" w:color="auto"/>
            </w:tcBorders>
            <w:shd w:val="clear" w:color="auto" w:fill="FFFFFF"/>
            <w:hideMark/>
          </w:tcPr>
          <w:p w14:paraId="779C2382" w14:textId="77777777" w:rsidR="00627FE4" w:rsidRDefault="00627FE4">
            <w:pPr>
              <w:jc w:val="center"/>
              <w:rPr>
                <w:rFonts w:ascii="Liberation Sans" w:hAnsi="Liberation Sans" w:cs="Liberation Sans"/>
                <w:noProof/>
                <w:snapToGrid w:val="0"/>
                <w:color w:val="000000"/>
                <w:sz w:val="20"/>
                <w:szCs w:val="20"/>
              </w:rPr>
            </w:pPr>
            <w:r>
              <w:rPr>
                <w:rFonts w:ascii="Liberation Sans" w:hAnsi="Liberation Sans" w:cs="Liberation Sans"/>
                <w:noProof/>
                <w:snapToGrid w:val="0"/>
                <w:color w:val="000000"/>
                <w:sz w:val="20"/>
                <w:szCs w:val="20"/>
              </w:rPr>
              <w:t>K</w:t>
            </w:r>
          </w:p>
        </w:tc>
        <w:tc>
          <w:tcPr>
            <w:tcW w:w="648" w:type="dxa"/>
            <w:tcBorders>
              <w:top w:val="nil"/>
              <w:left w:val="nil"/>
              <w:bottom w:val="nil"/>
              <w:right w:val="nil"/>
            </w:tcBorders>
            <w:shd w:val="clear" w:color="auto" w:fill="FFFFFF"/>
            <w:hideMark/>
          </w:tcPr>
          <w:p w14:paraId="3C0B1DF9" w14:textId="77777777" w:rsidR="00627FE4" w:rsidRDefault="00627FE4">
            <w:pPr>
              <w:jc w:val="right"/>
              <w:rPr>
                <w:rFonts w:ascii="Liberation Sans" w:hAnsi="Liberation Sans" w:cs="Liberation Sans"/>
                <w:noProof/>
                <w:snapToGrid w:val="0"/>
                <w:color w:val="000000"/>
                <w:sz w:val="20"/>
                <w:szCs w:val="20"/>
              </w:rPr>
            </w:pPr>
            <w:r>
              <w:rPr>
                <w:rFonts w:ascii="Liberation Sans" w:hAnsi="Liberation Sans" w:cs="Liberation Sans"/>
                <w:noProof/>
                <w:snapToGrid w:val="0"/>
                <w:color w:val="000000"/>
                <w:sz w:val="20"/>
                <w:szCs w:val="20"/>
              </w:rPr>
              <w:t>69.</w:t>
            </w:r>
          </w:p>
        </w:tc>
        <w:tc>
          <w:tcPr>
            <w:tcW w:w="648" w:type="dxa"/>
            <w:tcBorders>
              <w:top w:val="nil"/>
              <w:left w:val="nil"/>
              <w:bottom w:val="nil"/>
              <w:right w:val="nil"/>
            </w:tcBorders>
            <w:shd w:val="clear" w:color="auto" w:fill="FFFFFF"/>
            <w:hideMark/>
          </w:tcPr>
          <w:p w14:paraId="1189BB17" w14:textId="77777777" w:rsidR="00627FE4" w:rsidRDefault="00627FE4">
            <w:pPr>
              <w:jc w:val="center"/>
              <w:rPr>
                <w:rFonts w:ascii="Liberation Sans" w:hAnsi="Liberation Sans" w:cs="Liberation Sans"/>
                <w:noProof/>
                <w:snapToGrid w:val="0"/>
                <w:color w:val="000000"/>
                <w:sz w:val="20"/>
                <w:szCs w:val="20"/>
              </w:rPr>
            </w:pPr>
            <w:r>
              <w:rPr>
                <w:rFonts w:ascii="Liberation Sans" w:hAnsi="Liberation Sans" w:cs="Liberation Sans"/>
                <w:noProof/>
                <w:snapToGrid w:val="0"/>
                <w:color w:val="000000"/>
                <w:sz w:val="20"/>
                <w:szCs w:val="20"/>
              </w:rPr>
              <w:t>2</w:t>
            </w:r>
          </w:p>
        </w:tc>
        <w:tc>
          <w:tcPr>
            <w:tcW w:w="576" w:type="dxa"/>
            <w:tcBorders>
              <w:top w:val="nil"/>
              <w:left w:val="nil"/>
              <w:bottom w:val="nil"/>
              <w:right w:val="double" w:sz="4" w:space="0" w:color="auto"/>
            </w:tcBorders>
            <w:shd w:val="clear" w:color="auto" w:fill="FFFFFF"/>
            <w:hideMark/>
          </w:tcPr>
          <w:p w14:paraId="6BDB2ED4" w14:textId="77777777" w:rsidR="00627FE4" w:rsidRDefault="00627FE4">
            <w:pPr>
              <w:jc w:val="center"/>
              <w:rPr>
                <w:rFonts w:ascii="Liberation Sans" w:hAnsi="Liberation Sans" w:cs="Liberation Sans"/>
                <w:noProof/>
                <w:snapToGrid w:val="0"/>
                <w:color w:val="000000"/>
                <w:sz w:val="20"/>
                <w:szCs w:val="20"/>
              </w:rPr>
            </w:pPr>
            <w:r>
              <w:rPr>
                <w:rFonts w:ascii="Liberation Sans" w:hAnsi="Liberation Sans" w:cs="Liberation Sans"/>
                <w:noProof/>
                <w:snapToGrid w:val="0"/>
                <w:color w:val="000000"/>
                <w:sz w:val="20"/>
                <w:szCs w:val="20"/>
              </w:rPr>
              <w:t>K</w:t>
            </w:r>
          </w:p>
        </w:tc>
        <w:tc>
          <w:tcPr>
            <w:tcW w:w="648" w:type="dxa"/>
            <w:tcBorders>
              <w:top w:val="nil"/>
              <w:left w:val="nil"/>
              <w:bottom w:val="nil"/>
              <w:right w:val="nil"/>
            </w:tcBorders>
            <w:shd w:val="clear" w:color="auto" w:fill="FFFFFF"/>
            <w:hideMark/>
          </w:tcPr>
          <w:p w14:paraId="52A0742D" w14:textId="77777777" w:rsidR="00627FE4" w:rsidRDefault="00627FE4">
            <w:pPr>
              <w:jc w:val="right"/>
              <w:rPr>
                <w:rFonts w:ascii="Liberation Sans" w:hAnsi="Liberation Sans" w:cs="Liberation Sans"/>
                <w:noProof/>
                <w:snapToGrid w:val="0"/>
                <w:color w:val="000000"/>
                <w:sz w:val="20"/>
                <w:szCs w:val="20"/>
              </w:rPr>
            </w:pPr>
            <w:r>
              <w:rPr>
                <w:rFonts w:ascii="Liberation Sans" w:hAnsi="Liberation Sans" w:cs="Liberation Sans"/>
                <w:noProof/>
                <w:snapToGrid w:val="0"/>
                <w:color w:val="000000"/>
                <w:sz w:val="20"/>
                <w:szCs w:val="20"/>
              </w:rPr>
              <w:t>88.</w:t>
            </w:r>
          </w:p>
        </w:tc>
        <w:tc>
          <w:tcPr>
            <w:tcW w:w="648" w:type="dxa"/>
            <w:tcBorders>
              <w:top w:val="nil"/>
              <w:left w:val="nil"/>
              <w:bottom w:val="nil"/>
              <w:right w:val="nil"/>
            </w:tcBorders>
            <w:shd w:val="clear" w:color="auto" w:fill="FFFFFF"/>
            <w:hideMark/>
          </w:tcPr>
          <w:p w14:paraId="7095B13F" w14:textId="77777777" w:rsidR="00627FE4" w:rsidRDefault="00627FE4">
            <w:pPr>
              <w:jc w:val="center"/>
              <w:rPr>
                <w:rFonts w:ascii="Liberation Sans" w:hAnsi="Liberation Sans" w:cs="Liberation Sans"/>
                <w:noProof/>
                <w:snapToGrid w:val="0"/>
                <w:color w:val="000000"/>
                <w:sz w:val="20"/>
                <w:szCs w:val="20"/>
              </w:rPr>
            </w:pPr>
            <w:r>
              <w:rPr>
                <w:rFonts w:ascii="Liberation Sans" w:hAnsi="Liberation Sans" w:cs="Liberation Sans"/>
                <w:noProof/>
                <w:snapToGrid w:val="0"/>
                <w:color w:val="000000"/>
                <w:sz w:val="20"/>
                <w:szCs w:val="20"/>
              </w:rPr>
              <w:t>2</w:t>
            </w:r>
          </w:p>
        </w:tc>
        <w:tc>
          <w:tcPr>
            <w:tcW w:w="576" w:type="dxa"/>
            <w:tcBorders>
              <w:top w:val="nil"/>
              <w:left w:val="nil"/>
              <w:bottom w:val="nil"/>
              <w:right w:val="double" w:sz="4" w:space="0" w:color="auto"/>
            </w:tcBorders>
            <w:shd w:val="clear" w:color="auto" w:fill="FFFFFF"/>
            <w:hideMark/>
          </w:tcPr>
          <w:p w14:paraId="39BDA1FE" w14:textId="77777777" w:rsidR="00627FE4" w:rsidRDefault="00627FE4">
            <w:pPr>
              <w:jc w:val="center"/>
              <w:rPr>
                <w:rFonts w:ascii="Liberation Sans" w:hAnsi="Liberation Sans" w:cs="Liberation Sans"/>
                <w:noProof/>
                <w:snapToGrid w:val="0"/>
                <w:color w:val="000000"/>
                <w:sz w:val="20"/>
                <w:szCs w:val="20"/>
              </w:rPr>
            </w:pPr>
            <w:r>
              <w:rPr>
                <w:rFonts w:ascii="Liberation Sans" w:hAnsi="Liberation Sans" w:cs="Liberation Sans"/>
                <w:noProof/>
                <w:snapToGrid w:val="0"/>
                <w:color w:val="000000"/>
                <w:sz w:val="20"/>
                <w:szCs w:val="20"/>
              </w:rPr>
              <w:t>AP</w:t>
            </w:r>
          </w:p>
        </w:tc>
        <w:tc>
          <w:tcPr>
            <w:tcW w:w="648" w:type="dxa"/>
            <w:tcBorders>
              <w:top w:val="nil"/>
              <w:left w:val="nil"/>
              <w:bottom w:val="nil"/>
              <w:right w:val="nil"/>
            </w:tcBorders>
            <w:shd w:val="clear" w:color="auto" w:fill="FFFFFF"/>
            <w:hideMark/>
          </w:tcPr>
          <w:p w14:paraId="3AFC5A86" w14:textId="77777777" w:rsidR="00627FE4" w:rsidRDefault="00627FE4">
            <w:pPr>
              <w:jc w:val="right"/>
              <w:rPr>
                <w:rFonts w:ascii="Liberation Sans" w:hAnsi="Liberation Sans" w:cs="Liberation Sans"/>
                <w:noProof/>
                <w:snapToGrid w:val="0"/>
                <w:color w:val="000000"/>
                <w:sz w:val="20"/>
                <w:szCs w:val="20"/>
              </w:rPr>
            </w:pPr>
            <w:r>
              <w:rPr>
                <w:rFonts w:ascii="Liberation Sans" w:hAnsi="Liberation Sans" w:cs="Liberation Sans"/>
                <w:noProof/>
                <w:snapToGrid w:val="0"/>
                <w:color w:val="000000"/>
                <w:sz w:val="20"/>
                <w:szCs w:val="20"/>
              </w:rPr>
              <w:t>107.</w:t>
            </w:r>
          </w:p>
        </w:tc>
        <w:tc>
          <w:tcPr>
            <w:tcW w:w="648" w:type="dxa"/>
            <w:tcBorders>
              <w:top w:val="nil"/>
              <w:left w:val="nil"/>
              <w:bottom w:val="nil"/>
              <w:right w:val="nil"/>
            </w:tcBorders>
            <w:shd w:val="clear" w:color="auto" w:fill="FFFFFF"/>
            <w:hideMark/>
          </w:tcPr>
          <w:p w14:paraId="7E29AAEE" w14:textId="77777777" w:rsidR="00627FE4" w:rsidRDefault="00627FE4">
            <w:pPr>
              <w:jc w:val="center"/>
              <w:rPr>
                <w:rFonts w:ascii="Liberation Sans" w:hAnsi="Liberation Sans" w:cs="Liberation Sans"/>
                <w:noProof/>
                <w:snapToGrid w:val="0"/>
                <w:color w:val="000000"/>
                <w:sz w:val="20"/>
                <w:szCs w:val="20"/>
              </w:rPr>
            </w:pPr>
            <w:r>
              <w:rPr>
                <w:rFonts w:ascii="Liberation Sans" w:hAnsi="Liberation Sans" w:cs="Liberation Sans"/>
                <w:noProof/>
                <w:snapToGrid w:val="0"/>
                <w:color w:val="000000"/>
                <w:sz w:val="20"/>
                <w:szCs w:val="20"/>
              </w:rPr>
              <w:t>3</w:t>
            </w:r>
          </w:p>
        </w:tc>
        <w:tc>
          <w:tcPr>
            <w:tcW w:w="576" w:type="dxa"/>
            <w:tcBorders>
              <w:top w:val="nil"/>
              <w:left w:val="nil"/>
              <w:bottom w:val="nil"/>
              <w:right w:val="double" w:sz="4" w:space="0" w:color="auto"/>
            </w:tcBorders>
            <w:shd w:val="clear" w:color="auto" w:fill="FFFFFF"/>
            <w:hideMark/>
          </w:tcPr>
          <w:p w14:paraId="1F8F6E04" w14:textId="77777777" w:rsidR="00627FE4" w:rsidRDefault="00627FE4">
            <w:pPr>
              <w:jc w:val="center"/>
              <w:rPr>
                <w:rFonts w:ascii="Liberation Sans" w:hAnsi="Liberation Sans" w:cs="Liberation Sans"/>
                <w:noProof/>
                <w:snapToGrid w:val="0"/>
                <w:color w:val="000000"/>
                <w:sz w:val="20"/>
                <w:szCs w:val="20"/>
              </w:rPr>
            </w:pPr>
            <w:r>
              <w:rPr>
                <w:rFonts w:ascii="Liberation Sans" w:hAnsi="Liberation Sans" w:cs="Liberation Sans"/>
                <w:noProof/>
                <w:snapToGrid w:val="0"/>
                <w:color w:val="000000"/>
                <w:sz w:val="20"/>
                <w:szCs w:val="20"/>
              </w:rPr>
              <w:t>C</w:t>
            </w:r>
          </w:p>
        </w:tc>
        <w:tc>
          <w:tcPr>
            <w:tcW w:w="720" w:type="dxa"/>
            <w:tcBorders>
              <w:top w:val="nil"/>
              <w:left w:val="nil"/>
              <w:bottom w:val="nil"/>
              <w:right w:val="nil"/>
            </w:tcBorders>
            <w:shd w:val="clear" w:color="auto" w:fill="FFFFFF"/>
            <w:hideMark/>
          </w:tcPr>
          <w:p w14:paraId="5C7C452D" w14:textId="77777777" w:rsidR="00627FE4" w:rsidRDefault="00627FE4">
            <w:pPr>
              <w:jc w:val="right"/>
              <w:rPr>
                <w:rFonts w:ascii="Liberation Sans" w:hAnsi="Liberation Sans" w:cs="Liberation Sans"/>
                <w:noProof/>
                <w:snapToGrid w:val="0"/>
                <w:color w:val="000000"/>
                <w:sz w:val="20"/>
                <w:szCs w:val="20"/>
              </w:rPr>
            </w:pPr>
            <w:r>
              <w:rPr>
                <w:rFonts w:ascii="Liberation Sans" w:hAnsi="Liberation Sans" w:cs="Liberation Sans"/>
                <w:noProof/>
                <w:snapToGrid w:val="0"/>
                <w:color w:val="000000"/>
                <w:sz w:val="20"/>
                <w:szCs w:val="20"/>
              </w:rPr>
              <w:t>126.</w:t>
            </w:r>
          </w:p>
        </w:tc>
        <w:tc>
          <w:tcPr>
            <w:tcW w:w="691" w:type="dxa"/>
            <w:tcBorders>
              <w:top w:val="nil"/>
              <w:left w:val="nil"/>
              <w:bottom w:val="nil"/>
              <w:right w:val="nil"/>
            </w:tcBorders>
            <w:shd w:val="clear" w:color="auto" w:fill="FFFFFF"/>
            <w:hideMark/>
          </w:tcPr>
          <w:p w14:paraId="2676B241" w14:textId="77777777" w:rsidR="00627FE4" w:rsidRDefault="00627FE4">
            <w:pPr>
              <w:jc w:val="center"/>
              <w:rPr>
                <w:rFonts w:ascii="Liberation Sans" w:hAnsi="Liberation Sans" w:cs="Liberation Sans"/>
                <w:noProof/>
                <w:snapToGrid w:val="0"/>
                <w:color w:val="000000"/>
                <w:sz w:val="20"/>
                <w:szCs w:val="20"/>
              </w:rPr>
            </w:pPr>
            <w:r>
              <w:rPr>
                <w:rFonts w:ascii="Liberation Sans" w:hAnsi="Liberation Sans" w:cs="Liberation Sans"/>
                <w:noProof/>
                <w:snapToGrid w:val="0"/>
                <w:color w:val="000000"/>
                <w:sz w:val="20"/>
                <w:szCs w:val="20"/>
              </w:rPr>
              <w:t>5</w:t>
            </w:r>
          </w:p>
        </w:tc>
        <w:tc>
          <w:tcPr>
            <w:tcW w:w="576" w:type="dxa"/>
            <w:tcBorders>
              <w:top w:val="nil"/>
              <w:left w:val="nil"/>
              <w:bottom w:val="nil"/>
              <w:right w:val="double" w:sz="4" w:space="0" w:color="auto"/>
            </w:tcBorders>
            <w:shd w:val="clear" w:color="auto" w:fill="FFFFFF"/>
            <w:hideMark/>
          </w:tcPr>
          <w:p w14:paraId="32A13876" w14:textId="77777777" w:rsidR="00627FE4" w:rsidRDefault="00627FE4">
            <w:pPr>
              <w:jc w:val="center"/>
              <w:rPr>
                <w:rFonts w:ascii="Liberation Sans" w:hAnsi="Liberation Sans" w:cs="Liberation Sans"/>
                <w:noProof/>
                <w:snapToGrid w:val="0"/>
                <w:color w:val="000000"/>
                <w:sz w:val="20"/>
                <w:szCs w:val="20"/>
              </w:rPr>
            </w:pPr>
            <w:r>
              <w:rPr>
                <w:rFonts w:ascii="Liberation Sans" w:hAnsi="Liberation Sans" w:cs="Liberation Sans"/>
                <w:noProof/>
                <w:snapToGrid w:val="0"/>
                <w:color w:val="000000"/>
                <w:sz w:val="20"/>
                <w:szCs w:val="20"/>
              </w:rPr>
              <w:t>K</w:t>
            </w:r>
          </w:p>
        </w:tc>
      </w:tr>
      <w:tr w:rsidR="00627FE4" w14:paraId="557EB03A" w14:textId="77777777" w:rsidTr="00B265EB">
        <w:trPr>
          <w:trHeight w:hRule="exact" w:val="260"/>
          <w:jc w:val="center"/>
        </w:trPr>
        <w:tc>
          <w:tcPr>
            <w:tcW w:w="648" w:type="dxa"/>
            <w:tcBorders>
              <w:top w:val="nil"/>
              <w:left w:val="double" w:sz="4" w:space="0" w:color="auto"/>
              <w:bottom w:val="nil"/>
              <w:right w:val="nil"/>
            </w:tcBorders>
            <w:shd w:val="clear" w:color="auto" w:fill="FFFFFF"/>
            <w:hideMark/>
          </w:tcPr>
          <w:p w14:paraId="0C4DF213" w14:textId="77777777" w:rsidR="00627FE4" w:rsidRDefault="00627FE4">
            <w:pPr>
              <w:jc w:val="right"/>
              <w:rPr>
                <w:rFonts w:ascii="Liberation Sans" w:hAnsi="Liberation Sans" w:cs="Liberation Sans"/>
                <w:noProof/>
                <w:snapToGrid w:val="0"/>
                <w:color w:val="000000"/>
                <w:sz w:val="20"/>
                <w:szCs w:val="20"/>
              </w:rPr>
            </w:pPr>
            <w:r>
              <w:rPr>
                <w:rFonts w:ascii="Liberation Sans" w:hAnsi="Liberation Sans" w:cs="Liberation Sans"/>
                <w:noProof/>
                <w:snapToGrid w:val="0"/>
                <w:color w:val="000000"/>
                <w:sz w:val="20"/>
                <w:szCs w:val="20"/>
              </w:rPr>
              <w:t>51.</w:t>
            </w:r>
          </w:p>
        </w:tc>
        <w:tc>
          <w:tcPr>
            <w:tcW w:w="648" w:type="dxa"/>
            <w:tcBorders>
              <w:top w:val="nil"/>
              <w:left w:val="nil"/>
              <w:bottom w:val="nil"/>
              <w:right w:val="nil"/>
            </w:tcBorders>
            <w:shd w:val="clear" w:color="auto" w:fill="FFFFFF"/>
            <w:hideMark/>
          </w:tcPr>
          <w:p w14:paraId="254C8A9C" w14:textId="77777777" w:rsidR="00627FE4" w:rsidRDefault="00627FE4">
            <w:pPr>
              <w:jc w:val="center"/>
              <w:rPr>
                <w:rFonts w:ascii="Liberation Sans" w:hAnsi="Liberation Sans" w:cs="Liberation Sans"/>
                <w:noProof/>
                <w:snapToGrid w:val="0"/>
                <w:color w:val="000000"/>
                <w:sz w:val="20"/>
                <w:szCs w:val="20"/>
              </w:rPr>
            </w:pPr>
            <w:r>
              <w:rPr>
                <w:rFonts w:ascii="Liberation Sans" w:hAnsi="Liberation Sans" w:cs="Liberation Sans"/>
                <w:noProof/>
                <w:snapToGrid w:val="0"/>
                <w:color w:val="000000"/>
                <w:sz w:val="20"/>
                <w:szCs w:val="20"/>
              </w:rPr>
              <w:t>1</w:t>
            </w:r>
          </w:p>
        </w:tc>
        <w:tc>
          <w:tcPr>
            <w:tcW w:w="576" w:type="dxa"/>
            <w:tcBorders>
              <w:top w:val="nil"/>
              <w:left w:val="nil"/>
              <w:bottom w:val="nil"/>
              <w:right w:val="double" w:sz="4" w:space="0" w:color="auto"/>
            </w:tcBorders>
            <w:shd w:val="clear" w:color="auto" w:fill="FFFFFF"/>
            <w:hideMark/>
          </w:tcPr>
          <w:p w14:paraId="046E55FF" w14:textId="77777777" w:rsidR="00627FE4" w:rsidRDefault="00627FE4">
            <w:pPr>
              <w:jc w:val="center"/>
              <w:rPr>
                <w:rFonts w:ascii="Liberation Sans" w:hAnsi="Liberation Sans" w:cs="Liberation Sans"/>
                <w:noProof/>
                <w:snapToGrid w:val="0"/>
                <w:color w:val="000000"/>
                <w:sz w:val="20"/>
                <w:szCs w:val="20"/>
              </w:rPr>
            </w:pPr>
            <w:r>
              <w:rPr>
                <w:rFonts w:ascii="Liberation Sans" w:hAnsi="Liberation Sans" w:cs="Liberation Sans"/>
                <w:noProof/>
                <w:snapToGrid w:val="0"/>
                <w:color w:val="000000"/>
                <w:sz w:val="20"/>
                <w:szCs w:val="20"/>
              </w:rPr>
              <w:t>K</w:t>
            </w:r>
          </w:p>
        </w:tc>
        <w:tc>
          <w:tcPr>
            <w:tcW w:w="648" w:type="dxa"/>
            <w:tcBorders>
              <w:top w:val="nil"/>
              <w:left w:val="nil"/>
              <w:bottom w:val="nil"/>
              <w:right w:val="nil"/>
            </w:tcBorders>
            <w:shd w:val="clear" w:color="auto" w:fill="FFFFFF"/>
            <w:hideMark/>
          </w:tcPr>
          <w:p w14:paraId="17E5CA84" w14:textId="77777777" w:rsidR="00627FE4" w:rsidRDefault="00627FE4">
            <w:pPr>
              <w:jc w:val="right"/>
              <w:rPr>
                <w:rFonts w:ascii="Liberation Sans" w:hAnsi="Liberation Sans" w:cs="Liberation Sans"/>
                <w:noProof/>
                <w:snapToGrid w:val="0"/>
                <w:color w:val="000000"/>
                <w:sz w:val="20"/>
                <w:szCs w:val="20"/>
              </w:rPr>
            </w:pPr>
            <w:r>
              <w:rPr>
                <w:rFonts w:ascii="Liberation Sans" w:hAnsi="Liberation Sans" w:cs="Liberation Sans"/>
                <w:noProof/>
                <w:snapToGrid w:val="0"/>
                <w:color w:val="000000"/>
                <w:sz w:val="20"/>
                <w:szCs w:val="20"/>
              </w:rPr>
              <w:t>70.</w:t>
            </w:r>
          </w:p>
        </w:tc>
        <w:tc>
          <w:tcPr>
            <w:tcW w:w="648" w:type="dxa"/>
            <w:tcBorders>
              <w:top w:val="nil"/>
              <w:left w:val="nil"/>
              <w:bottom w:val="nil"/>
              <w:right w:val="nil"/>
            </w:tcBorders>
            <w:shd w:val="clear" w:color="auto" w:fill="FFFFFF"/>
            <w:hideMark/>
          </w:tcPr>
          <w:p w14:paraId="6596EA3D" w14:textId="77777777" w:rsidR="00627FE4" w:rsidRDefault="00627FE4">
            <w:pPr>
              <w:jc w:val="center"/>
              <w:rPr>
                <w:rFonts w:ascii="Liberation Sans" w:hAnsi="Liberation Sans" w:cs="Liberation Sans"/>
                <w:noProof/>
                <w:snapToGrid w:val="0"/>
                <w:color w:val="000000"/>
                <w:sz w:val="20"/>
                <w:szCs w:val="20"/>
              </w:rPr>
            </w:pPr>
            <w:r>
              <w:rPr>
                <w:rFonts w:ascii="Liberation Sans" w:hAnsi="Liberation Sans" w:cs="Liberation Sans"/>
                <w:noProof/>
                <w:snapToGrid w:val="0"/>
                <w:color w:val="000000"/>
                <w:sz w:val="20"/>
                <w:szCs w:val="20"/>
              </w:rPr>
              <w:t>2</w:t>
            </w:r>
          </w:p>
        </w:tc>
        <w:tc>
          <w:tcPr>
            <w:tcW w:w="576" w:type="dxa"/>
            <w:tcBorders>
              <w:top w:val="nil"/>
              <w:left w:val="nil"/>
              <w:bottom w:val="nil"/>
              <w:right w:val="double" w:sz="4" w:space="0" w:color="auto"/>
            </w:tcBorders>
            <w:shd w:val="clear" w:color="auto" w:fill="FFFFFF"/>
            <w:hideMark/>
          </w:tcPr>
          <w:p w14:paraId="69A52084" w14:textId="77777777" w:rsidR="00627FE4" w:rsidRDefault="00627FE4">
            <w:pPr>
              <w:jc w:val="center"/>
              <w:rPr>
                <w:rFonts w:ascii="Liberation Sans" w:hAnsi="Liberation Sans" w:cs="Liberation Sans"/>
                <w:noProof/>
                <w:snapToGrid w:val="0"/>
                <w:color w:val="000000"/>
                <w:sz w:val="20"/>
                <w:szCs w:val="20"/>
              </w:rPr>
            </w:pPr>
            <w:r>
              <w:rPr>
                <w:rFonts w:ascii="Liberation Sans" w:hAnsi="Liberation Sans" w:cs="Liberation Sans"/>
                <w:noProof/>
                <w:snapToGrid w:val="0"/>
                <w:color w:val="000000"/>
                <w:sz w:val="20"/>
                <w:szCs w:val="20"/>
              </w:rPr>
              <w:t>K</w:t>
            </w:r>
          </w:p>
        </w:tc>
        <w:tc>
          <w:tcPr>
            <w:tcW w:w="648" w:type="dxa"/>
            <w:tcBorders>
              <w:top w:val="nil"/>
              <w:left w:val="nil"/>
              <w:bottom w:val="nil"/>
              <w:right w:val="nil"/>
            </w:tcBorders>
            <w:shd w:val="clear" w:color="auto" w:fill="FFFFFF"/>
            <w:hideMark/>
          </w:tcPr>
          <w:p w14:paraId="7EDD598A" w14:textId="77777777" w:rsidR="00627FE4" w:rsidRDefault="00627FE4">
            <w:pPr>
              <w:jc w:val="right"/>
              <w:rPr>
                <w:rFonts w:ascii="Liberation Sans" w:hAnsi="Liberation Sans" w:cs="Liberation Sans"/>
                <w:noProof/>
                <w:snapToGrid w:val="0"/>
                <w:color w:val="000000"/>
                <w:sz w:val="20"/>
                <w:szCs w:val="20"/>
              </w:rPr>
            </w:pPr>
            <w:r>
              <w:rPr>
                <w:rFonts w:ascii="Liberation Sans" w:hAnsi="Liberation Sans" w:cs="Liberation Sans"/>
                <w:noProof/>
                <w:snapToGrid w:val="0"/>
                <w:color w:val="000000"/>
                <w:sz w:val="20"/>
                <w:szCs w:val="20"/>
              </w:rPr>
              <w:t>89.</w:t>
            </w:r>
          </w:p>
        </w:tc>
        <w:tc>
          <w:tcPr>
            <w:tcW w:w="648" w:type="dxa"/>
            <w:tcBorders>
              <w:top w:val="nil"/>
              <w:left w:val="nil"/>
              <w:bottom w:val="nil"/>
              <w:right w:val="nil"/>
            </w:tcBorders>
            <w:shd w:val="clear" w:color="auto" w:fill="FFFFFF"/>
            <w:hideMark/>
          </w:tcPr>
          <w:p w14:paraId="0CC1116D" w14:textId="77777777" w:rsidR="00627FE4" w:rsidRDefault="00627FE4">
            <w:pPr>
              <w:jc w:val="center"/>
              <w:rPr>
                <w:rFonts w:ascii="Liberation Sans" w:hAnsi="Liberation Sans" w:cs="Liberation Sans"/>
                <w:noProof/>
                <w:snapToGrid w:val="0"/>
                <w:color w:val="000000"/>
                <w:sz w:val="20"/>
                <w:szCs w:val="20"/>
              </w:rPr>
            </w:pPr>
            <w:r>
              <w:rPr>
                <w:rFonts w:ascii="Liberation Sans" w:hAnsi="Liberation Sans" w:cs="Liberation Sans"/>
                <w:noProof/>
                <w:snapToGrid w:val="0"/>
                <w:color w:val="000000"/>
                <w:sz w:val="20"/>
                <w:szCs w:val="20"/>
              </w:rPr>
              <w:t>2</w:t>
            </w:r>
          </w:p>
        </w:tc>
        <w:tc>
          <w:tcPr>
            <w:tcW w:w="576" w:type="dxa"/>
            <w:tcBorders>
              <w:top w:val="nil"/>
              <w:left w:val="nil"/>
              <w:bottom w:val="nil"/>
              <w:right w:val="double" w:sz="4" w:space="0" w:color="auto"/>
            </w:tcBorders>
            <w:shd w:val="clear" w:color="auto" w:fill="FFFFFF"/>
            <w:hideMark/>
          </w:tcPr>
          <w:p w14:paraId="65C633AC" w14:textId="77777777" w:rsidR="00627FE4" w:rsidRDefault="00627FE4">
            <w:pPr>
              <w:jc w:val="center"/>
              <w:rPr>
                <w:rFonts w:ascii="Liberation Sans" w:hAnsi="Liberation Sans" w:cs="Liberation Sans"/>
                <w:noProof/>
                <w:snapToGrid w:val="0"/>
                <w:color w:val="000000"/>
                <w:sz w:val="20"/>
                <w:szCs w:val="20"/>
              </w:rPr>
            </w:pPr>
            <w:r>
              <w:rPr>
                <w:rFonts w:ascii="Liberation Sans" w:hAnsi="Liberation Sans" w:cs="Liberation Sans"/>
                <w:noProof/>
                <w:snapToGrid w:val="0"/>
                <w:color w:val="000000"/>
                <w:sz w:val="20"/>
                <w:szCs w:val="20"/>
              </w:rPr>
              <w:t>AP</w:t>
            </w:r>
          </w:p>
        </w:tc>
        <w:tc>
          <w:tcPr>
            <w:tcW w:w="648" w:type="dxa"/>
            <w:tcBorders>
              <w:top w:val="nil"/>
              <w:left w:val="nil"/>
              <w:bottom w:val="nil"/>
              <w:right w:val="nil"/>
            </w:tcBorders>
            <w:shd w:val="clear" w:color="auto" w:fill="FFFFFF"/>
            <w:hideMark/>
          </w:tcPr>
          <w:p w14:paraId="7FB94CB6" w14:textId="77777777" w:rsidR="00627FE4" w:rsidRDefault="00627FE4">
            <w:pPr>
              <w:jc w:val="right"/>
              <w:rPr>
                <w:rFonts w:ascii="Liberation Sans" w:hAnsi="Liberation Sans" w:cs="Liberation Sans"/>
                <w:noProof/>
                <w:snapToGrid w:val="0"/>
                <w:color w:val="000000"/>
                <w:sz w:val="20"/>
                <w:szCs w:val="20"/>
              </w:rPr>
            </w:pPr>
            <w:r>
              <w:rPr>
                <w:rFonts w:ascii="Liberation Sans" w:hAnsi="Liberation Sans" w:cs="Liberation Sans"/>
                <w:noProof/>
                <w:snapToGrid w:val="0"/>
                <w:color w:val="000000"/>
                <w:sz w:val="20"/>
                <w:szCs w:val="20"/>
              </w:rPr>
              <w:t>108.</w:t>
            </w:r>
          </w:p>
        </w:tc>
        <w:tc>
          <w:tcPr>
            <w:tcW w:w="648" w:type="dxa"/>
            <w:tcBorders>
              <w:top w:val="nil"/>
              <w:left w:val="nil"/>
              <w:bottom w:val="nil"/>
              <w:right w:val="nil"/>
            </w:tcBorders>
            <w:shd w:val="clear" w:color="auto" w:fill="FFFFFF"/>
            <w:hideMark/>
          </w:tcPr>
          <w:p w14:paraId="02C0CC4B" w14:textId="77777777" w:rsidR="00627FE4" w:rsidRDefault="00627FE4">
            <w:pPr>
              <w:jc w:val="center"/>
              <w:rPr>
                <w:rFonts w:ascii="Liberation Sans" w:hAnsi="Liberation Sans" w:cs="Liberation Sans"/>
                <w:noProof/>
                <w:snapToGrid w:val="0"/>
                <w:color w:val="000000"/>
                <w:sz w:val="20"/>
                <w:szCs w:val="20"/>
              </w:rPr>
            </w:pPr>
            <w:r>
              <w:rPr>
                <w:rFonts w:ascii="Liberation Sans" w:hAnsi="Liberation Sans" w:cs="Liberation Sans"/>
                <w:noProof/>
                <w:snapToGrid w:val="0"/>
                <w:color w:val="000000"/>
                <w:sz w:val="20"/>
                <w:szCs w:val="20"/>
              </w:rPr>
              <w:t>3</w:t>
            </w:r>
          </w:p>
        </w:tc>
        <w:tc>
          <w:tcPr>
            <w:tcW w:w="576" w:type="dxa"/>
            <w:tcBorders>
              <w:top w:val="nil"/>
              <w:left w:val="nil"/>
              <w:bottom w:val="nil"/>
              <w:right w:val="double" w:sz="4" w:space="0" w:color="auto"/>
            </w:tcBorders>
            <w:shd w:val="clear" w:color="auto" w:fill="FFFFFF"/>
            <w:hideMark/>
          </w:tcPr>
          <w:p w14:paraId="396A1B8F" w14:textId="77777777" w:rsidR="00627FE4" w:rsidRDefault="00627FE4">
            <w:pPr>
              <w:jc w:val="center"/>
              <w:rPr>
                <w:rFonts w:ascii="Liberation Sans" w:hAnsi="Liberation Sans" w:cs="Liberation Sans"/>
                <w:noProof/>
                <w:snapToGrid w:val="0"/>
                <w:color w:val="000000"/>
                <w:sz w:val="20"/>
                <w:szCs w:val="20"/>
              </w:rPr>
            </w:pPr>
            <w:r>
              <w:rPr>
                <w:rFonts w:ascii="Liberation Sans" w:hAnsi="Liberation Sans" w:cs="Liberation Sans"/>
                <w:noProof/>
                <w:snapToGrid w:val="0"/>
                <w:color w:val="000000"/>
                <w:sz w:val="20"/>
                <w:szCs w:val="20"/>
              </w:rPr>
              <w:t>C</w:t>
            </w:r>
          </w:p>
        </w:tc>
        <w:tc>
          <w:tcPr>
            <w:tcW w:w="720" w:type="dxa"/>
            <w:tcBorders>
              <w:top w:val="nil"/>
              <w:left w:val="nil"/>
              <w:bottom w:val="nil"/>
              <w:right w:val="nil"/>
            </w:tcBorders>
            <w:shd w:val="clear" w:color="auto" w:fill="FFFFFF"/>
            <w:hideMark/>
          </w:tcPr>
          <w:p w14:paraId="36B00D47" w14:textId="77777777" w:rsidR="00627FE4" w:rsidRDefault="00627FE4">
            <w:pPr>
              <w:jc w:val="right"/>
              <w:rPr>
                <w:rFonts w:ascii="Liberation Sans" w:hAnsi="Liberation Sans" w:cs="Liberation Sans"/>
                <w:noProof/>
                <w:snapToGrid w:val="0"/>
                <w:color w:val="000000"/>
                <w:sz w:val="20"/>
                <w:szCs w:val="20"/>
              </w:rPr>
            </w:pPr>
            <w:r>
              <w:rPr>
                <w:rFonts w:ascii="Liberation Sans" w:hAnsi="Liberation Sans" w:cs="Liberation Sans"/>
                <w:noProof/>
                <w:snapToGrid w:val="0"/>
                <w:color w:val="000000"/>
                <w:sz w:val="20"/>
                <w:szCs w:val="20"/>
              </w:rPr>
              <w:t>127.</w:t>
            </w:r>
          </w:p>
        </w:tc>
        <w:tc>
          <w:tcPr>
            <w:tcW w:w="691" w:type="dxa"/>
            <w:tcBorders>
              <w:top w:val="nil"/>
              <w:left w:val="nil"/>
              <w:bottom w:val="nil"/>
              <w:right w:val="nil"/>
            </w:tcBorders>
            <w:shd w:val="clear" w:color="auto" w:fill="FFFFFF"/>
            <w:hideMark/>
          </w:tcPr>
          <w:p w14:paraId="1AFA1C7C" w14:textId="77777777" w:rsidR="00627FE4" w:rsidRDefault="00627FE4">
            <w:pPr>
              <w:jc w:val="center"/>
              <w:rPr>
                <w:rFonts w:ascii="Liberation Sans" w:hAnsi="Liberation Sans" w:cs="Liberation Sans"/>
                <w:noProof/>
                <w:snapToGrid w:val="0"/>
                <w:color w:val="000000"/>
                <w:sz w:val="20"/>
                <w:szCs w:val="20"/>
              </w:rPr>
            </w:pPr>
            <w:r>
              <w:rPr>
                <w:rFonts w:ascii="Liberation Sans" w:hAnsi="Liberation Sans" w:cs="Liberation Sans"/>
                <w:noProof/>
                <w:snapToGrid w:val="0"/>
                <w:color w:val="000000"/>
                <w:sz w:val="20"/>
                <w:szCs w:val="20"/>
              </w:rPr>
              <w:t>5</w:t>
            </w:r>
          </w:p>
        </w:tc>
        <w:tc>
          <w:tcPr>
            <w:tcW w:w="576" w:type="dxa"/>
            <w:tcBorders>
              <w:top w:val="nil"/>
              <w:left w:val="nil"/>
              <w:bottom w:val="nil"/>
              <w:right w:val="double" w:sz="4" w:space="0" w:color="auto"/>
            </w:tcBorders>
            <w:shd w:val="clear" w:color="auto" w:fill="FFFFFF"/>
            <w:hideMark/>
          </w:tcPr>
          <w:p w14:paraId="082383A9" w14:textId="77777777" w:rsidR="00627FE4" w:rsidRDefault="00627FE4">
            <w:pPr>
              <w:jc w:val="center"/>
              <w:rPr>
                <w:rFonts w:ascii="Liberation Sans" w:hAnsi="Liberation Sans" w:cs="Liberation Sans"/>
                <w:noProof/>
                <w:snapToGrid w:val="0"/>
                <w:color w:val="000000"/>
                <w:sz w:val="20"/>
                <w:szCs w:val="20"/>
              </w:rPr>
            </w:pPr>
            <w:r>
              <w:rPr>
                <w:rFonts w:ascii="Liberation Sans" w:hAnsi="Liberation Sans" w:cs="Liberation Sans"/>
                <w:noProof/>
                <w:snapToGrid w:val="0"/>
                <w:color w:val="000000"/>
                <w:sz w:val="20"/>
                <w:szCs w:val="20"/>
              </w:rPr>
              <w:t>K</w:t>
            </w:r>
          </w:p>
        </w:tc>
      </w:tr>
      <w:tr w:rsidR="00627FE4" w14:paraId="164100D4" w14:textId="77777777" w:rsidTr="00B265EB">
        <w:trPr>
          <w:trHeight w:hRule="exact" w:val="260"/>
          <w:jc w:val="center"/>
        </w:trPr>
        <w:tc>
          <w:tcPr>
            <w:tcW w:w="648" w:type="dxa"/>
            <w:tcBorders>
              <w:top w:val="nil"/>
              <w:left w:val="double" w:sz="4" w:space="0" w:color="auto"/>
              <w:bottom w:val="nil"/>
              <w:right w:val="nil"/>
            </w:tcBorders>
            <w:shd w:val="clear" w:color="auto" w:fill="FFFFFF"/>
            <w:hideMark/>
          </w:tcPr>
          <w:p w14:paraId="783B85FF" w14:textId="77777777" w:rsidR="00627FE4" w:rsidRDefault="00627FE4">
            <w:pPr>
              <w:jc w:val="right"/>
              <w:rPr>
                <w:rFonts w:ascii="Liberation Sans" w:hAnsi="Liberation Sans" w:cs="Liberation Sans"/>
                <w:noProof/>
                <w:snapToGrid w:val="0"/>
                <w:color w:val="000000"/>
                <w:sz w:val="20"/>
                <w:szCs w:val="20"/>
              </w:rPr>
            </w:pPr>
            <w:r>
              <w:rPr>
                <w:rFonts w:ascii="Liberation Sans" w:hAnsi="Liberation Sans" w:cs="Liberation Sans"/>
                <w:noProof/>
                <w:snapToGrid w:val="0"/>
                <w:color w:val="000000"/>
                <w:sz w:val="20"/>
                <w:szCs w:val="20"/>
              </w:rPr>
              <w:t>52.</w:t>
            </w:r>
          </w:p>
        </w:tc>
        <w:tc>
          <w:tcPr>
            <w:tcW w:w="648" w:type="dxa"/>
            <w:tcBorders>
              <w:top w:val="nil"/>
              <w:left w:val="nil"/>
              <w:bottom w:val="nil"/>
              <w:right w:val="nil"/>
            </w:tcBorders>
            <w:shd w:val="clear" w:color="auto" w:fill="FFFFFF"/>
            <w:hideMark/>
          </w:tcPr>
          <w:p w14:paraId="1E907B2E" w14:textId="77777777" w:rsidR="00627FE4" w:rsidRDefault="00627FE4">
            <w:pPr>
              <w:jc w:val="center"/>
              <w:rPr>
                <w:rFonts w:ascii="Liberation Sans" w:hAnsi="Liberation Sans" w:cs="Liberation Sans"/>
                <w:noProof/>
                <w:snapToGrid w:val="0"/>
                <w:color w:val="000000"/>
                <w:sz w:val="20"/>
                <w:szCs w:val="20"/>
              </w:rPr>
            </w:pPr>
            <w:r>
              <w:rPr>
                <w:rFonts w:ascii="Liberation Sans" w:hAnsi="Liberation Sans" w:cs="Liberation Sans"/>
                <w:noProof/>
                <w:snapToGrid w:val="0"/>
                <w:color w:val="000000"/>
                <w:sz w:val="20"/>
                <w:szCs w:val="20"/>
              </w:rPr>
              <w:t>1</w:t>
            </w:r>
          </w:p>
        </w:tc>
        <w:tc>
          <w:tcPr>
            <w:tcW w:w="576" w:type="dxa"/>
            <w:tcBorders>
              <w:top w:val="nil"/>
              <w:left w:val="nil"/>
              <w:bottom w:val="nil"/>
              <w:right w:val="double" w:sz="4" w:space="0" w:color="auto"/>
            </w:tcBorders>
            <w:shd w:val="clear" w:color="auto" w:fill="FFFFFF"/>
            <w:hideMark/>
          </w:tcPr>
          <w:p w14:paraId="27D24AC9" w14:textId="77777777" w:rsidR="00627FE4" w:rsidRDefault="00627FE4">
            <w:pPr>
              <w:jc w:val="center"/>
              <w:rPr>
                <w:rFonts w:ascii="Liberation Sans" w:hAnsi="Liberation Sans" w:cs="Liberation Sans"/>
                <w:noProof/>
                <w:snapToGrid w:val="0"/>
                <w:color w:val="000000"/>
                <w:sz w:val="20"/>
                <w:szCs w:val="20"/>
              </w:rPr>
            </w:pPr>
            <w:r>
              <w:rPr>
                <w:rFonts w:ascii="Liberation Sans" w:hAnsi="Liberation Sans" w:cs="Liberation Sans"/>
                <w:noProof/>
                <w:snapToGrid w:val="0"/>
                <w:color w:val="000000"/>
                <w:sz w:val="20"/>
                <w:szCs w:val="20"/>
              </w:rPr>
              <w:t>C</w:t>
            </w:r>
          </w:p>
        </w:tc>
        <w:tc>
          <w:tcPr>
            <w:tcW w:w="648" w:type="dxa"/>
            <w:tcBorders>
              <w:top w:val="nil"/>
              <w:left w:val="nil"/>
              <w:bottom w:val="nil"/>
              <w:right w:val="nil"/>
            </w:tcBorders>
            <w:shd w:val="clear" w:color="auto" w:fill="FFFFFF"/>
            <w:hideMark/>
          </w:tcPr>
          <w:p w14:paraId="498BC7E7" w14:textId="77777777" w:rsidR="00627FE4" w:rsidRDefault="00627FE4">
            <w:pPr>
              <w:jc w:val="right"/>
              <w:rPr>
                <w:rFonts w:ascii="Liberation Sans" w:hAnsi="Liberation Sans" w:cs="Liberation Sans"/>
                <w:noProof/>
                <w:snapToGrid w:val="0"/>
                <w:color w:val="000000"/>
                <w:sz w:val="20"/>
                <w:szCs w:val="20"/>
              </w:rPr>
            </w:pPr>
            <w:r>
              <w:rPr>
                <w:rFonts w:ascii="Liberation Sans" w:hAnsi="Liberation Sans" w:cs="Liberation Sans"/>
                <w:noProof/>
                <w:snapToGrid w:val="0"/>
                <w:color w:val="000000"/>
                <w:sz w:val="20"/>
                <w:szCs w:val="20"/>
              </w:rPr>
              <w:t>71.</w:t>
            </w:r>
          </w:p>
        </w:tc>
        <w:tc>
          <w:tcPr>
            <w:tcW w:w="648" w:type="dxa"/>
            <w:tcBorders>
              <w:top w:val="nil"/>
              <w:left w:val="nil"/>
              <w:bottom w:val="nil"/>
              <w:right w:val="nil"/>
            </w:tcBorders>
            <w:shd w:val="clear" w:color="auto" w:fill="FFFFFF"/>
            <w:hideMark/>
          </w:tcPr>
          <w:p w14:paraId="1280BC51" w14:textId="77777777" w:rsidR="00627FE4" w:rsidRDefault="00627FE4">
            <w:pPr>
              <w:jc w:val="center"/>
              <w:rPr>
                <w:rFonts w:ascii="Liberation Sans" w:hAnsi="Liberation Sans" w:cs="Liberation Sans"/>
                <w:noProof/>
                <w:snapToGrid w:val="0"/>
                <w:color w:val="000000"/>
                <w:sz w:val="20"/>
                <w:szCs w:val="20"/>
              </w:rPr>
            </w:pPr>
            <w:r>
              <w:rPr>
                <w:rFonts w:ascii="Liberation Sans" w:hAnsi="Liberation Sans" w:cs="Liberation Sans"/>
                <w:noProof/>
                <w:snapToGrid w:val="0"/>
                <w:color w:val="000000"/>
                <w:sz w:val="20"/>
                <w:szCs w:val="20"/>
              </w:rPr>
              <w:t>2</w:t>
            </w:r>
          </w:p>
        </w:tc>
        <w:tc>
          <w:tcPr>
            <w:tcW w:w="576" w:type="dxa"/>
            <w:tcBorders>
              <w:top w:val="nil"/>
              <w:left w:val="nil"/>
              <w:bottom w:val="nil"/>
              <w:right w:val="double" w:sz="4" w:space="0" w:color="auto"/>
            </w:tcBorders>
            <w:shd w:val="clear" w:color="auto" w:fill="FFFFFF"/>
            <w:hideMark/>
          </w:tcPr>
          <w:p w14:paraId="6FC52945" w14:textId="77777777" w:rsidR="00627FE4" w:rsidRDefault="00627FE4">
            <w:pPr>
              <w:jc w:val="center"/>
              <w:rPr>
                <w:rFonts w:ascii="Liberation Sans" w:hAnsi="Liberation Sans" w:cs="Liberation Sans"/>
                <w:noProof/>
                <w:snapToGrid w:val="0"/>
                <w:color w:val="000000"/>
                <w:sz w:val="20"/>
                <w:szCs w:val="20"/>
              </w:rPr>
            </w:pPr>
            <w:r>
              <w:rPr>
                <w:rFonts w:ascii="Liberation Sans" w:hAnsi="Liberation Sans" w:cs="Liberation Sans"/>
                <w:noProof/>
                <w:snapToGrid w:val="0"/>
                <w:color w:val="000000"/>
                <w:sz w:val="20"/>
                <w:szCs w:val="20"/>
              </w:rPr>
              <w:t>K</w:t>
            </w:r>
          </w:p>
        </w:tc>
        <w:tc>
          <w:tcPr>
            <w:tcW w:w="648" w:type="dxa"/>
            <w:tcBorders>
              <w:top w:val="nil"/>
              <w:left w:val="nil"/>
              <w:bottom w:val="nil"/>
              <w:right w:val="nil"/>
            </w:tcBorders>
            <w:shd w:val="clear" w:color="auto" w:fill="FFFFFF"/>
            <w:hideMark/>
          </w:tcPr>
          <w:p w14:paraId="79CD1E98" w14:textId="77777777" w:rsidR="00627FE4" w:rsidRDefault="00627FE4">
            <w:pPr>
              <w:jc w:val="right"/>
              <w:rPr>
                <w:rFonts w:ascii="Liberation Sans" w:hAnsi="Liberation Sans" w:cs="Liberation Sans"/>
                <w:noProof/>
                <w:snapToGrid w:val="0"/>
                <w:color w:val="000000"/>
                <w:sz w:val="20"/>
                <w:szCs w:val="20"/>
              </w:rPr>
            </w:pPr>
            <w:r>
              <w:rPr>
                <w:rFonts w:ascii="Liberation Sans" w:hAnsi="Liberation Sans" w:cs="Liberation Sans"/>
                <w:noProof/>
                <w:snapToGrid w:val="0"/>
                <w:color w:val="000000"/>
                <w:sz w:val="20"/>
                <w:szCs w:val="20"/>
              </w:rPr>
              <w:t>90.</w:t>
            </w:r>
          </w:p>
        </w:tc>
        <w:tc>
          <w:tcPr>
            <w:tcW w:w="648" w:type="dxa"/>
            <w:tcBorders>
              <w:top w:val="nil"/>
              <w:left w:val="nil"/>
              <w:bottom w:val="nil"/>
              <w:right w:val="nil"/>
            </w:tcBorders>
            <w:shd w:val="clear" w:color="auto" w:fill="FFFFFF"/>
            <w:hideMark/>
          </w:tcPr>
          <w:p w14:paraId="4D1BA807" w14:textId="77777777" w:rsidR="00627FE4" w:rsidRDefault="00627FE4">
            <w:pPr>
              <w:jc w:val="center"/>
              <w:rPr>
                <w:rFonts w:ascii="Liberation Sans" w:hAnsi="Liberation Sans" w:cs="Liberation Sans"/>
                <w:noProof/>
                <w:snapToGrid w:val="0"/>
                <w:color w:val="000000"/>
                <w:sz w:val="20"/>
                <w:szCs w:val="20"/>
              </w:rPr>
            </w:pPr>
            <w:r>
              <w:rPr>
                <w:rFonts w:ascii="Liberation Sans" w:hAnsi="Liberation Sans" w:cs="Liberation Sans"/>
                <w:noProof/>
                <w:snapToGrid w:val="0"/>
                <w:color w:val="000000"/>
                <w:sz w:val="20"/>
                <w:szCs w:val="20"/>
              </w:rPr>
              <w:t>2</w:t>
            </w:r>
          </w:p>
        </w:tc>
        <w:tc>
          <w:tcPr>
            <w:tcW w:w="576" w:type="dxa"/>
            <w:tcBorders>
              <w:top w:val="nil"/>
              <w:left w:val="nil"/>
              <w:bottom w:val="nil"/>
              <w:right w:val="double" w:sz="4" w:space="0" w:color="auto"/>
            </w:tcBorders>
            <w:shd w:val="clear" w:color="auto" w:fill="FFFFFF"/>
            <w:hideMark/>
          </w:tcPr>
          <w:p w14:paraId="3909E34B" w14:textId="77777777" w:rsidR="00627FE4" w:rsidRDefault="00627FE4">
            <w:pPr>
              <w:jc w:val="center"/>
              <w:rPr>
                <w:rFonts w:ascii="Liberation Sans" w:hAnsi="Liberation Sans" w:cs="Liberation Sans"/>
                <w:noProof/>
                <w:snapToGrid w:val="0"/>
                <w:color w:val="000000"/>
                <w:sz w:val="20"/>
                <w:szCs w:val="20"/>
              </w:rPr>
            </w:pPr>
            <w:r>
              <w:rPr>
                <w:rFonts w:ascii="Liberation Sans" w:hAnsi="Liberation Sans" w:cs="Liberation Sans"/>
                <w:noProof/>
                <w:snapToGrid w:val="0"/>
                <w:color w:val="000000"/>
                <w:sz w:val="20"/>
                <w:szCs w:val="20"/>
              </w:rPr>
              <w:t>AP</w:t>
            </w:r>
          </w:p>
        </w:tc>
        <w:tc>
          <w:tcPr>
            <w:tcW w:w="648" w:type="dxa"/>
            <w:tcBorders>
              <w:top w:val="nil"/>
              <w:left w:val="nil"/>
              <w:bottom w:val="nil"/>
              <w:right w:val="nil"/>
            </w:tcBorders>
            <w:shd w:val="clear" w:color="auto" w:fill="FFFFFF"/>
            <w:hideMark/>
          </w:tcPr>
          <w:p w14:paraId="4B618A6A" w14:textId="77777777" w:rsidR="00627FE4" w:rsidRDefault="00627FE4">
            <w:pPr>
              <w:jc w:val="right"/>
              <w:rPr>
                <w:rFonts w:ascii="Liberation Sans" w:hAnsi="Liberation Sans" w:cs="Liberation Sans"/>
                <w:noProof/>
                <w:snapToGrid w:val="0"/>
                <w:color w:val="000000"/>
                <w:sz w:val="20"/>
                <w:szCs w:val="20"/>
              </w:rPr>
            </w:pPr>
            <w:r>
              <w:rPr>
                <w:rFonts w:ascii="Liberation Sans" w:hAnsi="Liberation Sans" w:cs="Liberation Sans"/>
                <w:noProof/>
                <w:snapToGrid w:val="0"/>
                <w:color w:val="000000"/>
                <w:sz w:val="20"/>
                <w:szCs w:val="20"/>
              </w:rPr>
              <w:t>109.</w:t>
            </w:r>
          </w:p>
        </w:tc>
        <w:tc>
          <w:tcPr>
            <w:tcW w:w="648" w:type="dxa"/>
            <w:tcBorders>
              <w:top w:val="nil"/>
              <w:left w:val="nil"/>
              <w:bottom w:val="nil"/>
              <w:right w:val="nil"/>
            </w:tcBorders>
            <w:shd w:val="clear" w:color="auto" w:fill="FFFFFF"/>
            <w:hideMark/>
          </w:tcPr>
          <w:p w14:paraId="7807D9FF" w14:textId="77777777" w:rsidR="00627FE4" w:rsidRDefault="00627FE4">
            <w:pPr>
              <w:jc w:val="center"/>
              <w:rPr>
                <w:rFonts w:ascii="Liberation Sans" w:hAnsi="Liberation Sans" w:cs="Liberation Sans"/>
                <w:noProof/>
                <w:snapToGrid w:val="0"/>
                <w:color w:val="000000"/>
                <w:sz w:val="20"/>
                <w:szCs w:val="20"/>
              </w:rPr>
            </w:pPr>
            <w:r>
              <w:rPr>
                <w:rFonts w:ascii="Liberation Sans" w:hAnsi="Liberation Sans" w:cs="Liberation Sans"/>
                <w:noProof/>
                <w:snapToGrid w:val="0"/>
                <w:color w:val="000000"/>
                <w:sz w:val="20"/>
                <w:szCs w:val="20"/>
              </w:rPr>
              <w:t>3</w:t>
            </w:r>
          </w:p>
        </w:tc>
        <w:tc>
          <w:tcPr>
            <w:tcW w:w="576" w:type="dxa"/>
            <w:tcBorders>
              <w:top w:val="nil"/>
              <w:left w:val="nil"/>
              <w:bottom w:val="nil"/>
              <w:right w:val="double" w:sz="4" w:space="0" w:color="auto"/>
            </w:tcBorders>
            <w:shd w:val="clear" w:color="auto" w:fill="FFFFFF"/>
            <w:hideMark/>
          </w:tcPr>
          <w:p w14:paraId="60431581" w14:textId="77777777" w:rsidR="00627FE4" w:rsidRDefault="00627FE4">
            <w:pPr>
              <w:jc w:val="center"/>
              <w:rPr>
                <w:rFonts w:ascii="Liberation Sans" w:hAnsi="Liberation Sans" w:cs="Liberation Sans"/>
                <w:noProof/>
                <w:snapToGrid w:val="0"/>
                <w:color w:val="000000"/>
                <w:sz w:val="20"/>
                <w:szCs w:val="20"/>
              </w:rPr>
            </w:pPr>
            <w:r>
              <w:rPr>
                <w:rFonts w:ascii="Liberation Sans" w:hAnsi="Liberation Sans" w:cs="Liberation Sans"/>
                <w:noProof/>
                <w:snapToGrid w:val="0"/>
                <w:color w:val="000000"/>
                <w:sz w:val="20"/>
                <w:szCs w:val="20"/>
              </w:rPr>
              <w:t>AP</w:t>
            </w:r>
          </w:p>
        </w:tc>
        <w:tc>
          <w:tcPr>
            <w:tcW w:w="720" w:type="dxa"/>
            <w:tcBorders>
              <w:top w:val="nil"/>
              <w:left w:val="nil"/>
              <w:bottom w:val="nil"/>
              <w:right w:val="nil"/>
            </w:tcBorders>
            <w:shd w:val="clear" w:color="auto" w:fill="FFFFFF"/>
            <w:hideMark/>
          </w:tcPr>
          <w:p w14:paraId="089CD819" w14:textId="77777777" w:rsidR="00627FE4" w:rsidRDefault="00627FE4">
            <w:pPr>
              <w:jc w:val="right"/>
              <w:rPr>
                <w:rFonts w:ascii="Liberation Sans" w:hAnsi="Liberation Sans" w:cs="Liberation Sans"/>
                <w:noProof/>
                <w:snapToGrid w:val="0"/>
                <w:color w:val="000000"/>
                <w:sz w:val="20"/>
                <w:szCs w:val="20"/>
              </w:rPr>
            </w:pPr>
            <w:r>
              <w:rPr>
                <w:rFonts w:ascii="Liberation Sans" w:hAnsi="Liberation Sans" w:cs="Liberation Sans"/>
                <w:noProof/>
                <w:snapToGrid w:val="0"/>
                <w:color w:val="000000"/>
                <w:sz w:val="20"/>
                <w:szCs w:val="20"/>
              </w:rPr>
              <w:t>128.</w:t>
            </w:r>
          </w:p>
        </w:tc>
        <w:tc>
          <w:tcPr>
            <w:tcW w:w="691" w:type="dxa"/>
            <w:tcBorders>
              <w:top w:val="nil"/>
              <w:left w:val="nil"/>
              <w:bottom w:val="nil"/>
              <w:right w:val="nil"/>
            </w:tcBorders>
            <w:shd w:val="clear" w:color="auto" w:fill="FFFFFF"/>
            <w:hideMark/>
          </w:tcPr>
          <w:p w14:paraId="041AEF95" w14:textId="77777777" w:rsidR="00627FE4" w:rsidRDefault="00627FE4">
            <w:pPr>
              <w:jc w:val="center"/>
              <w:rPr>
                <w:rFonts w:ascii="Liberation Sans" w:hAnsi="Liberation Sans" w:cs="Liberation Sans"/>
                <w:noProof/>
                <w:snapToGrid w:val="0"/>
                <w:color w:val="000000"/>
                <w:sz w:val="20"/>
                <w:szCs w:val="20"/>
              </w:rPr>
            </w:pPr>
            <w:r>
              <w:rPr>
                <w:rFonts w:ascii="Liberation Sans" w:hAnsi="Liberation Sans" w:cs="Liberation Sans"/>
                <w:noProof/>
                <w:snapToGrid w:val="0"/>
                <w:color w:val="000000"/>
                <w:sz w:val="20"/>
                <w:szCs w:val="20"/>
              </w:rPr>
              <w:t>2</w:t>
            </w:r>
          </w:p>
        </w:tc>
        <w:tc>
          <w:tcPr>
            <w:tcW w:w="576" w:type="dxa"/>
            <w:tcBorders>
              <w:top w:val="nil"/>
              <w:left w:val="nil"/>
              <w:bottom w:val="nil"/>
              <w:right w:val="double" w:sz="4" w:space="0" w:color="auto"/>
            </w:tcBorders>
            <w:shd w:val="clear" w:color="auto" w:fill="FFFFFF"/>
            <w:hideMark/>
          </w:tcPr>
          <w:p w14:paraId="1865D8F5" w14:textId="77777777" w:rsidR="00627FE4" w:rsidRDefault="00627FE4">
            <w:pPr>
              <w:jc w:val="center"/>
              <w:rPr>
                <w:rFonts w:ascii="Liberation Sans" w:hAnsi="Liberation Sans" w:cs="Liberation Sans"/>
                <w:noProof/>
                <w:snapToGrid w:val="0"/>
                <w:color w:val="000000"/>
                <w:sz w:val="20"/>
                <w:szCs w:val="20"/>
              </w:rPr>
            </w:pPr>
            <w:r>
              <w:rPr>
                <w:rFonts w:ascii="Liberation Sans" w:hAnsi="Liberation Sans" w:cs="Liberation Sans"/>
                <w:noProof/>
                <w:snapToGrid w:val="0"/>
                <w:color w:val="000000"/>
                <w:sz w:val="20"/>
                <w:szCs w:val="20"/>
              </w:rPr>
              <w:t>AP</w:t>
            </w:r>
          </w:p>
        </w:tc>
      </w:tr>
      <w:tr w:rsidR="00627FE4" w14:paraId="369349EA" w14:textId="77777777" w:rsidTr="00B265EB">
        <w:trPr>
          <w:trHeight w:hRule="exact" w:val="260"/>
          <w:jc w:val="center"/>
        </w:trPr>
        <w:tc>
          <w:tcPr>
            <w:tcW w:w="648" w:type="dxa"/>
            <w:tcBorders>
              <w:top w:val="nil"/>
              <w:left w:val="double" w:sz="4" w:space="0" w:color="auto"/>
              <w:bottom w:val="nil"/>
              <w:right w:val="nil"/>
            </w:tcBorders>
            <w:shd w:val="clear" w:color="auto" w:fill="FFFFFF"/>
            <w:hideMark/>
          </w:tcPr>
          <w:p w14:paraId="56C985FA" w14:textId="77777777" w:rsidR="00627FE4" w:rsidRDefault="00627FE4">
            <w:pPr>
              <w:jc w:val="right"/>
              <w:rPr>
                <w:rFonts w:ascii="Liberation Sans" w:hAnsi="Liberation Sans" w:cs="Liberation Sans"/>
                <w:noProof/>
                <w:snapToGrid w:val="0"/>
                <w:color w:val="000000"/>
                <w:sz w:val="20"/>
                <w:szCs w:val="20"/>
              </w:rPr>
            </w:pPr>
            <w:r>
              <w:rPr>
                <w:rFonts w:ascii="Liberation Sans" w:hAnsi="Liberation Sans" w:cs="Liberation Sans"/>
                <w:noProof/>
                <w:snapToGrid w:val="0"/>
                <w:color w:val="000000"/>
                <w:sz w:val="20"/>
                <w:szCs w:val="20"/>
              </w:rPr>
              <w:t>53.</w:t>
            </w:r>
          </w:p>
        </w:tc>
        <w:tc>
          <w:tcPr>
            <w:tcW w:w="648" w:type="dxa"/>
            <w:tcBorders>
              <w:top w:val="nil"/>
              <w:left w:val="nil"/>
              <w:bottom w:val="nil"/>
              <w:right w:val="nil"/>
            </w:tcBorders>
            <w:shd w:val="clear" w:color="auto" w:fill="FFFFFF"/>
            <w:hideMark/>
          </w:tcPr>
          <w:p w14:paraId="0C25B42C" w14:textId="77777777" w:rsidR="00627FE4" w:rsidRDefault="00627FE4">
            <w:pPr>
              <w:jc w:val="center"/>
              <w:rPr>
                <w:rFonts w:ascii="Liberation Sans" w:hAnsi="Liberation Sans" w:cs="Liberation Sans"/>
                <w:noProof/>
                <w:snapToGrid w:val="0"/>
                <w:color w:val="000000"/>
                <w:sz w:val="20"/>
                <w:szCs w:val="20"/>
              </w:rPr>
            </w:pPr>
            <w:r>
              <w:rPr>
                <w:rFonts w:ascii="Liberation Sans" w:hAnsi="Liberation Sans" w:cs="Liberation Sans"/>
                <w:noProof/>
                <w:snapToGrid w:val="0"/>
                <w:color w:val="000000"/>
                <w:sz w:val="20"/>
                <w:szCs w:val="20"/>
              </w:rPr>
              <w:t>1</w:t>
            </w:r>
          </w:p>
        </w:tc>
        <w:tc>
          <w:tcPr>
            <w:tcW w:w="576" w:type="dxa"/>
            <w:tcBorders>
              <w:top w:val="nil"/>
              <w:left w:val="nil"/>
              <w:bottom w:val="nil"/>
              <w:right w:val="double" w:sz="4" w:space="0" w:color="auto"/>
            </w:tcBorders>
            <w:shd w:val="clear" w:color="auto" w:fill="FFFFFF"/>
            <w:hideMark/>
          </w:tcPr>
          <w:p w14:paraId="1D7DA220" w14:textId="77777777" w:rsidR="00627FE4" w:rsidRDefault="00627FE4">
            <w:pPr>
              <w:jc w:val="center"/>
              <w:rPr>
                <w:rFonts w:ascii="Liberation Sans" w:hAnsi="Liberation Sans" w:cs="Liberation Sans"/>
                <w:noProof/>
                <w:snapToGrid w:val="0"/>
                <w:color w:val="000000"/>
                <w:sz w:val="20"/>
                <w:szCs w:val="20"/>
              </w:rPr>
            </w:pPr>
            <w:r>
              <w:rPr>
                <w:rFonts w:ascii="Liberation Sans" w:hAnsi="Liberation Sans" w:cs="Liberation Sans"/>
                <w:noProof/>
                <w:snapToGrid w:val="0"/>
                <w:color w:val="000000"/>
                <w:sz w:val="20"/>
                <w:szCs w:val="20"/>
              </w:rPr>
              <w:t>C</w:t>
            </w:r>
          </w:p>
        </w:tc>
        <w:tc>
          <w:tcPr>
            <w:tcW w:w="648" w:type="dxa"/>
            <w:tcBorders>
              <w:top w:val="nil"/>
              <w:left w:val="nil"/>
              <w:bottom w:val="nil"/>
              <w:right w:val="nil"/>
            </w:tcBorders>
            <w:shd w:val="clear" w:color="auto" w:fill="FFFFFF"/>
            <w:hideMark/>
          </w:tcPr>
          <w:p w14:paraId="77C16A8E" w14:textId="77777777" w:rsidR="00627FE4" w:rsidRDefault="00627FE4">
            <w:pPr>
              <w:jc w:val="right"/>
              <w:rPr>
                <w:rFonts w:ascii="Liberation Sans" w:hAnsi="Liberation Sans" w:cs="Liberation Sans"/>
                <w:noProof/>
                <w:snapToGrid w:val="0"/>
                <w:color w:val="000000"/>
                <w:sz w:val="20"/>
                <w:szCs w:val="20"/>
              </w:rPr>
            </w:pPr>
            <w:r>
              <w:rPr>
                <w:rFonts w:ascii="Liberation Sans" w:hAnsi="Liberation Sans" w:cs="Liberation Sans"/>
                <w:noProof/>
                <w:snapToGrid w:val="0"/>
                <w:color w:val="000000"/>
                <w:sz w:val="20"/>
                <w:szCs w:val="20"/>
              </w:rPr>
              <w:t>72.</w:t>
            </w:r>
          </w:p>
        </w:tc>
        <w:tc>
          <w:tcPr>
            <w:tcW w:w="648" w:type="dxa"/>
            <w:tcBorders>
              <w:top w:val="nil"/>
              <w:left w:val="nil"/>
              <w:bottom w:val="nil"/>
              <w:right w:val="nil"/>
            </w:tcBorders>
            <w:shd w:val="clear" w:color="auto" w:fill="FFFFFF"/>
            <w:hideMark/>
          </w:tcPr>
          <w:p w14:paraId="5221CDFC" w14:textId="77777777" w:rsidR="00627FE4" w:rsidRDefault="00627FE4">
            <w:pPr>
              <w:jc w:val="center"/>
              <w:rPr>
                <w:rFonts w:ascii="Liberation Sans" w:hAnsi="Liberation Sans" w:cs="Liberation Sans"/>
                <w:noProof/>
                <w:snapToGrid w:val="0"/>
                <w:color w:val="000000"/>
                <w:sz w:val="20"/>
                <w:szCs w:val="20"/>
              </w:rPr>
            </w:pPr>
            <w:r>
              <w:rPr>
                <w:rFonts w:ascii="Liberation Sans" w:hAnsi="Liberation Sans" w:cs="Liberation Sans"/>
                <w:noProof/>
                <w:snapToGrid w:val="0"/>
                <w:color w:val="000000"/>
                <w:sz w:val="20"/>
                <w:szCs w:val="20"/>
              </w:rPr>
              <w:t>2</w:t>
            </w:r>
          </w:p>
        </w:tc>
        <w:tc>
          <w:tcPr>
            <w:tcW w:w="576" w:type="dxa"/>
            <w:tcBorders>
              <w:top w:val="nil"/>
              <w:left w:val="nil"/>
              <w:bottom w:val="nil"/>
              <w:right w:val="double" w:sz="4" w:space="0" w:color="auto"/>
            </w:tcBorders>
            <w:shd w:val="clear" w:color="auto" w:fill="FFFFFF"/>
            <w:hideMark/>
          </w:tcPr>
          <w:p w14:paraId="75E814E2" w14:textId="77777777" w:rsidR="00627FE4" w:rsidRDefault="00627FE4">
            <w:pPr>
              <w:jc w:val="center"/>
              <w:rPr>
                <w:rFonts w:ascii="Liberation Sans" w:hAnsi="Liberation Sans" w:cs="Liberation Sans"/>
                <w:noProof/>
                <w:snapToGrid w:val="0"/>
                <w:color w:val="000000"/>
                <w:sz w:val="20"/>
                <w:szCs w:val="20"/>
              </w:rPr>
            </w:pPr>
            <w:r>
              <w:rPr>
                <w:rFonts w:ascii="Liberation Sans" w:hAnsi="Liberation Sans" w:cs="Liberation Sans"/>
                <w:noProof/>
                <w:snapToGrid w:val="0"/>
                <w:color w:val="000000"/>
                <w:sz w:val="20"/>
                <w:szCs w:val="20"/>
              </w:rPr>
              <w:t>K</w:t>
            </w:r>
          </w:p>
        </w:tc>
        <w:tc>
          <w:tcPr>
            <w:tcW w:w="648" w:type="dxa"/>
            <w:tcBorders>
              <w:top w:val="nil"/>
              <w:left w:val="nil"/>
              <w:bottom w:val="nil"/>
              <w:right w:val="nil"/>
            </w:tcBorders>
            <w:shd w:val="clear" w:color="auto" w:fill="FFFFFF"/>
            <w:hideMark/>
          </w:tcPr>
          <w:p w14:paraId="63762839" w14:textId="77777777" w:rsidR="00627FE4" w:rsidRDefault="00627FE4">
            <w:pPr>
              <w:jc w:val="right"/>
              <w:rPr>
                <w:rFonts w:ascii="Liberation Sans" w:hAnsi="Liberation Sans" w:cs="Liberation Sans"/>
                <w:noProof/>
                <w:snapToGrid w:val="0"/>
                <w:color w:val="000000"/>
                <w:sz w:val="20"/>
                <w:szCs w:val="20"/>
              </w:rPr>
            </w:pPr>
            <w:r>
              <w:rPr>
                <w:rFonts w:ascii="Liberation Sans" w:hAnsi="Liberation Sans" w:cs="Liberation Sans"/>
                <w:noProof/>
                <w:snapToGrid w:val="0"/>
                <w:color w:val="000000"/>
                <w:sz w:val="20"/>
                <w:szCs w:val="20"/>
              </w:rPr>
              <w:t>91.</w:t>
            </w:r>
          </w:p>
        </w:tc>
        <w:tc>
          <w:tcPr>
            <w:tcW w:w="648" w:type="dxa"/>
            <w:tcBorders>
              <w:top w:val="nil"/>
              <w:left w:val="nil"/>
              <w:bottom w:val="nil"/>
              <w:right w:val="nil"/>
            </w:tcBorders>
            <w:shd w:val="clear" w:color="auto" w:fill="FFFFFF"/>
            <w:hideMark/>
          </w:tcPr>
          <w:p w14:paraId="46F1F1F1" w14:textId="77777777" w:rsidR="00627FE4" w:rsidRDefault="00627FE4">
            <w:pPr>
              <w:jc w:val="center"/>
              <w:rPr>
                <w:rFonts w:ascii="Liberation Sans" w:hAnsi="Liberation Sans" w:cs="Liberation Sans"/>
                <w:noProof/>
                <w:snapToGrid w:val="0"/>
                <w:color w:val="000000"/>
                <w:sz w:val="20"/>
                <w:szCs w:val="20"/>
              </w:rPr>
            </w:pPr>
            <w:r>
              <w:rPr>
                <w:rFonts w:ascii="Liberation Sans" w:hAnsi="Liberation Sans" w:cs="Liberation Sans"/>
                <w:noProof/>
                <w:snapToGrid w:val="0"/>
                <w:color w:val="000000"/>
                <w:sz w:val="20"/>
                <w:szCs w:val="20"/>
              </w:rPr>
              <w:t>2</w:t>
            </w:r>
          </w:p>
        </w:tc>
        <w:tc>
          <w:tcPr>
            <w:tcW w:w="576" w:type="dxa"/>
            <w:tcBorders>
              <w:top w:val="nil"/>
              <w:left w:val="nil"/>
              <w:bottom w:val="nil"/>
              <w:right w:val="double" w:sz="4" w:space="0" w:color="auto"/>
            </w:tcBorders>
            <w:shd w:val="clear" w:color="auto" w:fill="FFFFFF"/>
            <w:hideMark/>
          </w:tcPr>
          <w:p w14:paraId="4ADB7F38" w14:textId="77777777" w:rsidR="00627FE4" w:rsidRDefault="00627FE4">
            <w:pPr>
              <w:jc w:val="center"/>
              <w:rPr>
                <w:rFonts w:ascii="Liberation Sans" w:hAnsi="Liberation Sans" w:cs="Liberation Sans"/>
                <w:noProof/>
                <w:snapToGrid w:val="0"/>
                <w:color w:val="000000"/>
                <w:sz w:val="20"/>
                <w:szCs w:val="20"/>
              </w:rPr>
            </w:pPr>
            <w:r>
              <w:rPr>
                <w:rFonts w:ascii="Liberation Sans" w:hAnsi="Liberation Sans" w:cs="Liberation Sans"/>
                <w:noProof/>
                <w:snapToGrid w:val="0"/>
                <w:color w:val="000000"/>
                <w:sz w:val="20"/>
                <w:szCs w:val="20"/>
              </w:rPr>
              <w:t>K</w:t>
            </w:r>
          </w:p>
        </w:tc>
        <w:tc>
          <w:tcPr>
            <w:tcW w:w="648" w:type="dxa"/>
            <w:tcBorders>
              <w:top w:val="nil"/>
              <w:left w:val="nil"/>
              <w:bottom w:val="nil"/>
              <w:right w:val="nil"/>
            </w:tcBorders>
            <w:shd w:val="clear" w:color="auto" w:fill="FFFFFF"/>
            <w:hideMark/>
          </w:tcPr>
          <w:p w14:paraId="61AC6AEC" w14:textId="77777777" w:rsidR="00627FE4" w:rsidRDefault="00627FE4">
            <w:pPr>
              <w:jc w:val="right"/>
              <w:rPr>
                <w:rFonts w:ascii="Liberation Sans" w:hAnsi="Liberation Sans" w:cs="Liberation Sans"/>
                <w:noProof/>
                <w:snapToGrid w:val="0"/>
                <w:color w:val="000000"/>
                <w:sz w:val="20"/>
                <w:szCs w:val="20"/>
              </w:rPr>
            </w:pPr>
            <w:r>
              <w:rPr>
                <w:rFonts w:ascii="Liberation Sans" w:hAnsi="Liberation Sans" w:cs="Liberation Sans"/>
                <w:noProof/>
                <w:snapToGrid w:val="0"/>
                <w:color w:val="000000"/>
                <w:sz w:val="20"/>
                <w:szCs w:val="20"/>
              </w:rPr>
              <w:t>110.</w:t>
            </w:r>
          </w:p>
        </w:tc>
        <w:tc>
          <w:tcPr>
            <w:tcW w:w="648" w:type="dxa"/>
            <w:tcBorders>
              <w:top w:val="nil"/>
              <w:left w:val="nil"/>
              <w:bottom w:val="nil"/>
              <w:right w:val="nil"/>
            </w:tcBorders>
            <w:shd w:val="clear" w:color="auto" w:fill="FFFFFF"/>
            <w:hideMark/>
          </w:tcPr>
          <w:p w14:paraId="2E8EC8EF" w14:textId="77777777" w:rsidR="00627FE4" w:rsidRDefault="00627FE4">
            <w:pPr>
              <w:jc w:val="center"/>
              <w:rPr>
                <w:rFonts w:ascii="Liberation Sans" w:hAnsi="Liberation Sans" w:cs="Liberation Sans"/>
                <w:noProof/>
                <w:snapToGrid w:val="0"/>
                <w:color w:val="000000"/>
                <w:sz w:val="20"/>
                <w:szCs w:val="20"/>
              </w:rPr>
            </w:pPr>
            <w:r>
              <w:rPr>
                <w:rFonts w:ascii="Liberation Sans" w:hAnsi="Liberation Sans" w:cs="Liberation Sans"/>
                <w:noProof/>
                <w:snapToGrid w:val="0"/>
                <w:color w:val="000000"/>
                <w:sz w:val="20"/>
                <w:szCs w:val="20"/>
              </w:rPr>
              <w:t>3</w:t>
            </w:r>
          </w:p>
        </w:tc>
        <w:tc>
          <w:tcPr>
            <w:tcW w:w="576" w:type="dxa"/>
            <w:tcBorders>
              <w:top w:val="nil"/>
              <w:left w:val="nil"/>
              <w:bottom w:val="nil"/>
              <w:right w:val="double" w:sz="4" w:space="0" w:color="auto"/>
            </w:tcBorders>
            <w:shd w:val="clear" w:color="auto" w:fill="FFFFFF"/>
            <w:hideMark/>
          </w:tcPr>
          <w:p w14:paraId="36BF5390" w14:textId="77777777" w:rsidR="00627FE4" w:rsidRDefault="00627FE4">
            <w:pPr>
              <w:jc w:val="center"/>
              <w:rPr>
                <w:rFonts w:ascii="Liberation Sans" w:hAnsi="Liberation Sans" w:cs="Liberation Sans"/>
                <w:noProof/>
                <w:snapToGrid w:val="0"/>
                <w:color w:val="000000"/>
                <w:sz w:val="20"/>
                <w:szCs w:val="20"/>
              </w:rPr>
            </w:pPr>
            <w:r>
              <w:rPr>
                <w:rFonts w:ascii="Liberation Sans" w:hAnsi="Liberation Sans" w:cs="Liberation Sans"/>
                <w:noProof/>
                <w:snapToGrid w:val="0"/>
                <w:color w:val="000000"/>
                <w:sz w:val="20"/>
                <w:szCs w:val="20"/>
              </w:rPr>
              <w:t>AP</w:t>
            </w:r>
          </w:p>
        </w:tc>
        <w:tc>
          <w:tcPr>
            <w:tcW w:w="720" w:type="dxa"/>
            <w:tcBorders>
              <w:top w:val="nil"/>
              <w:left w:val="nil"/>
              <w:bottom w:val="nil"/>
              <w:right w:val="nil"/>
            </w:tcBorders>
            <w:shd w:val="clear" w:color="auto" w:fill="FFFFFF"/>
            <w:hideMark/>
          </w:tcPr>
          <w:p w14:paraId="64F593E0" w14:textId="77777777" w:rsidR="00627FE4" w:rsidRDefault="00627FE4">
            <w:pPr>
              <w:jc w:val="right"/>
              <w:rPr>
                <w:rFonts w:ascii="Liberation Sans" w:hAnsi="Liberation Sans" w:cs="Liberation Sans"/>
                <w:noProof/>
                <w:snapToGrid w:val="0"/>
                <w:color w:val="000000"/>
                <w:sz w:val="20"/>
                <w:szCs w:val="20"/>
              </w:rPr>
            </w:pPr>
            <w:r>
              <w:rPr>
                <w:rFonts w:ascii="Liberation Sans" w:hAnsi="Liberation Sans" w:cs="Liberation Sans"/>
                <w:noProof/>
                <w:snapToGrid w:val="0"/>
                <w:color w:val="000000"/>
                <w:sz w:val="20"/>
                <w:szCs w:val="20"/>
              </w:rPr>
              <w:t>129.</w:t>
            </w:r>
          </w:p>
        </w:tc>
        <w:tc>
          <w:tcPr>
            <w:tcW w:w="691" w:type="dxa"/>
            <w:tcBorders>
              <w:top w:val="nil"/>
              <w:left w:val="nil"/>
              <w:bottom w:val="nil"/>
              <w:right w:val="nil"/>
            </w:tcBorders>
            <w:shd w:val="clear" w:color="auto" w:fill="FFFFFF"/>
            <w:hideMark/>
          </w:tcPr>
          <w:p w14:paraId="3C36ED0A" w14:textId="77777777" w:rsidR="00627FE4" w:rsidRDefault="00627FE4">
            <w:pPr>
              <w:jc w:val="center"/>
              <w:rPr>
                <w:rFonts w:ascii="Liberation Sans" w:hAnsi="Liberation Sans" w:cs="Liberation Sans"/>
                <w:noProof/>
                <w:snapToGrid w:val="0"/>
                <w:color w:val="000000"/>
                <w:sz w:val="20"/>
                <w:szCs w:val="20"/>
              </w:rPr>
            </w:pPr>
            <w:r>
              <w:rPr>
                <w:rFonts w:ascii="Liberation Sans" w:hAnsi="Liberation Sans" w:cs="Liberation Sans"/>
                <w:noProof/>
                <w:snapToGrid w:val="0"/>
                <w:color w:val="000000"/>
                <w:sz w:val="20"/>
                <w:szCs w:val="20"/>
              </w:rPr>
              <w:t>2</w:t>
            </w:r>
          </w:p>
        </w:tc>
        <w:tc>
          <w:tcPr>
            <w:tcW w:w="576" w:type="dxa"/>
            <w:tcBorders>
              <w:top w:val="nil"/>
              <w:left w:val="nil"/>
              <w:bottom w:val="nil"/>
              <w:right w:val="double" w:sz="4" w:space="0" w:color="auto"/>
            </w:tcBorders>
            <w:shd w:val="clear" w:color="auto" w:fill="FFFFFF"/>
            <w:hideMark/>
          </w:tcPr>
          <w:p w14:paraId="22306B5B" w14:textId="77777777" w:rsidR="00627FE4" w:rsidRDefault="00627FE4">
            <w:pPr>
              <w:jc w:val="center"/>
              <w:rPr>
                <w:rFonts w:ascii="Liberation Sans" w:hAnsi="Liberation Sans" w:cs="Liberation Sans"/>
                <w:noProof/>
                <w:snapToGrid w:val="0"/>
                <w:color w:val="000000"/>
                <w:sz w:val="20"/>
                <w:szCs w:val="20"/>
              </w:rPr>
            </w:pPr>
            <w:r>
              <w:rPr>
                <w:rFonts w:ascii="Liberation Sans" w:hAnsi="Liberation Sans" w:cs="Liberation Sans"/>
                <w:noProof/>
                <w:snapToGrid w:val="0"/>
                <w:color w:val="000000"/>
                <w:sz w:val="20"/>
                <w:szCs w:val="20"/>
              </w:rPr>
              <w:t>AP</w:t>
            </w:r>
          </w:p>
        </w:tc>
      </w:tr>
      <w:tr w:rsidR="00627FE4" w14:paraId="7E9E9E25" w14:textId="77777777" w:rsidTr="00B265EB">
        <w:trPr>
          <w:trHeight w:hRule="exact" w:val="260"/>
          <w:jc w:val="center"/>
        </w:trPr>
        <w:tc>
          <w:tcPr>
            <w:tcW w:w="648" w:type="dxa"/>
            <w:tcBorders>
              <w:top w:val="nil"/>
              <w:left w:val="double" w:sz="4" w:space="0" w:color="auto"/>
              <w:bottom w:val="nil"/>
              <w:right w:val="nil"/>
            </w:tcBorders>
            <w:shd w:val="clear" w:color="auto" w:fill="FFFFFF"/>
            <w:hideMark/>
          </w:tcPr>
          <w:p w14:paraId="4B877744" w14:textId="77777777" w:rsidR="00627FE4" w:rsidRDefault="00627FE4">
            <w:pPr>
              <w:jc w:val="right"/>
              <w:rPr>
                <w:rFonts w:ascii="Liberation Sans" w:hAnsi="Liberation Sans" w:cs="Liberation Sans"/>
                <w:noProof/>
                <w:snapToGrid w:val="0"/>
                <w:color w:val="000000"/>
                <w:sz w:val="20"/>
                <w:szCs w:val="20"/>
              </w:rPr>
            </w:pPr>
            <w:r>
              <w:rPr>
                <w:rFonts w:ascii="Liberation Sans" w:hAnsi="Liberation Sans" w:cs="Liberation Sans"/>
                <w:noProof/>
                <w:snapToGrid w:val="0"/>
                <w:color w:val="000000"/>
                <w:sz w:val="20"/>
                <w:szCs w:val="20"/>
              </w:rPr>
              <w:t>54.</w:t>
            </w:r>
          </w:p>
        </w:tc>
        <w:tc>
          <w:tcPr>
            <w:tcW w:w="648" w:type="dxa"/>
            <w:tcBorders>
              <w:top w:val="nil"/>
              <w:left w:val="nil"/>
              <w:bottom w:val="nil"/>
              <w:right w:val="nil"/>
            </w:tcBorders>
            <w:shd w:val="clear" w:color="auto" w:fill="FFFFFF"/>
            <w:hideMark/>
          </w:tcPr>
          <w:p w14:paraId="26F73CB4" w14:textId="77777777" w:rsidR="00627FE4" w:rsidRDefault="00627FE4">
            <w:pPr>
              <w:jc w:val="center"/>
              <w:rPr>
                <w:rFonts w:ascii="Liberation Sans" w:hAnsi="Liberation Sans" w:cs="Liberation Sans"/>
                <w:noProof/>
                <w:snapToGrid w:val="0"/>
                <w:color w:val="000000"/>
                <w:sz w:val="20"/>
                <w:szCs w:val="20"/>
              </w:rPr>
            </w:pPr>
            <w:r>
              <w:rPr>
                <w:rFonts w:ascii="Liberation Sans" w:hAnsi="Liberation Sans" w:cs="Liberation Sans"/>
                <w:noProof/>
                <w:snapToGrid w:val="0"/>
                <w:color w:val="000000"/>
                <w:sz w:val="20"/>
                <w:szCs w:val="20"/>
              </w:rPr>
              <w:t>1</w:t>
            </w:r>
          </w:p>
        </w:tc>
        <w:tc>
          <w:tcPr>
            <w:tcW w:w="576" w:type="dxa"/>
            <w:tcBorders>
              <w:top w:val="nil"/>
              <w:left w:val="nil"/>
              <w:bottom w:val="nil"/>
              <w:right w:val="double" w:sz="4" w:space="0" w:color="auto"/>
            </w:tcBorders>
            <w:shd w:val="clear" w:color="auto" w:fill="FFFFFF"/>
            <w:hideMark/>
          </w:tcPr>
          <w:p w14:paraId="75E0866D" w14:textId="77777777" w:rsidR="00627FE4" w:rsidRDefault="00627FE4">
            <w:pPr>
              <w:jc w:val="center"/>
              <w:rPr>
                <w:rFonts w:ascii="Liberation Sans" w:hAnsi="Liberation Sans" w:cs="Liberation Sans"/>
                <w:noProof/>
                <w:snapToGrid w:val="0"/>
                <w:color w:val="000000"/>
                <w:sz w:val="20"/>
                <w:szCs w:val="20"/>
              </w:rPr>
            </w:pPr>
            <w:r>
              <w:rPr>
                <w:rFonts w:ascii="Liberation Sans" w:hAnsi="Liberation Sans" w:cs="Liberation Sans"/>
                <w:noProof/>
                <w:snapToGrid w:val="0"/>
                <w:color w:val="000000"/>
                <w:sz w:val="20"/>
                <w:szCs w:val="20"/>
              </w:rPr>
              <w:t>K</w:t>
            </w:r>
          </w:p>
        </w:tc>
        <w:tc>
          <w:tcPr>
            <w:tcW w:w="648" w:type="dxa"/>
            <w:tcBorders>
              <w:top w:val="nil"/>
              <w:left w:val="nil"/>
              <w:bottom w:val="nil"/>
              <w:right w:val="nil"/>
            </w:tcBorders>
            <w:shd w:val="clear" w:color="auto" w:fill="FFFFFF"/>
            <w:hideMark/>
          </w:tcPr>
          <w:p w14:paraId="4191F6EA" w14:textId="77777777" w:rsidR="00627FE4" w:rsidRDefault="00627FE4">
            <w:pPr>
              <w:jc w:val="right"/>
              <w:rPr>
                <w:rFonts w:ascii="Liberation Sans" w:hAnsi="Liberation Sans" w:cs="Liberation Sans"/>
                <w:noProof/>
                <w:snapToGrid w:val="0"/>
                <w:color w:val="000000"/>
                <w:sz w:val="20"/>
                <w:szCs w:val="20"/>
              </w:rPr>
            </w:pPr>
            <w:r>
              <w:rPr>
                <w:rFonts w:ascii="Liberation Sans" w:hAnsi="Liberation Sans" w:cs="Liberation Sans"/>
                <w:noProof/>
                <w:snapToGrid w:val="0"/>
                <w:color w:val="000000"/>
                <w:sz w:val="20"/>
                <w:szCs w:val="20"/>
              </w:rPr>
              <w:t>73.</w:t>
            </w:r>
          </w:p>
        </w:tc>
        <w:tc>
          <w:tcPr>
            <w:tcW w:w="648" w:type="dxa"/>
            <w:tcBorders>
              <w:top w:val="nil"/>
              <w:left w:val="nil"/>
              <w:bottom w:val="nil"/>
              <w:right w:val="nil"/>
            </w:tcBorders>
            <w:shd w:val="clear" w:color="auto" w:fill="FFFFFF"/>
            <w:hideMark/>
          </w:tcPr>
          <w:p w14:paraId="17BA3777" w14:textId="77777777" w:rsidR="00627FE4" w:rsidRDefault="00627FE4">
            <w:pPr>
              <w:jc w:val="center"/>
              <w:rPr>
                <w:rFonts w:ascii="Liberation Sans" w:hAnsi="Liberation Sans" w:cs="Liberation Sans"/>
                <w:noProof/>
                <w:snapToGrid w:val="0"/>
                <w:color w:val="000000"/>
                <w:sz w:val="20"/>
                <w:szCs w:val="20"/>
              </w:rPr>
            </w:pPr>
            <w:r>
              <w:rPr>
                <w:rFonts w:ascii="Liberation Sans" w:hAnsi="Liberation Sans" w:cs="Liberation Sans"/>
                <w:noProof/>
                <w:snapToGrid w:val="0"/>
                <w:color w:val="000000"/>
                <w:sz w:val="20"/>
                <w:szCs w:val="20"/>
              </w:rPr>
              <w:t>2</w:t>
            </w:r>
          </w:p>
        </w:tc>
        <w:tc>
          <w:tcPr>
            <w:tcW w:w="576" w:type="dxa"/>
            <w:tcBorders>
              <w:top w:val="nil"/>
              <w:left w:val="nil"/>
              <w:bottom w:val="nil"/>
              <w:right w:val="double" w:sz="4" w:space="0" w:color="auto"/>
            </w:tcBorders>
            <w:shd w:val="clear" w:color="auto" w:fill="FFFFFF"/>
            <w:hideMark/>
          </w:tcPr>
          <w:p w14:paraId="5DEE9C82" w14:textId="77777777" w:rsidR="00627FE4" w:rsidRDefault="00627FE4">
            <w:pPr>
              <w:jc w:val="center"/>
              <w:rPr>
                <w:rFonts w:ascii="Liberation Sans" w:hAnsi="Liberation Sans" w:cs="Liberation Sans"/>
                <w:noProof/>
                <w:snapToGrid w:val="0"/>
                <w:color w:val="000000"/>
                <w:sz w:val="20"/>
                <w:szCs w:val="20"/>
              </w:rPr>
            </w:pPr>
            <w:r>
              <w:rPr>
                <w:rFonts w:ascii="Liberation Sans" w:hAnsi="Liberation Sans" w:cs="Liberation Sans"/>
                <w:noProof/>
                <w:snapToGrid w:val="0"/>
                <w:color w:val="000000"/>
                <w:sz w:val="20"/>
                <w:szCs w:val="20"/>
              </w:rPr>
              <w:t>K</w:t>
            </w:r>
          </w:p>
        </w:tc>
        <w:tc>
          <w:tcPr>
            <w:tcW w:w="648" w:type="dxa"/>
            <w:tcBorders>
              <w:top w:val="nil"/>
              <w:left w:val="nil"/>
              <w:bottom w:val="nil"/>
              <w:right w:val="nil"/>
            </w:tcBorders>
            <w:shd w:val="clear" w:color="auto" w:fill="FFFFFF"/>
            <w:hideMark/>
          </w:tcPr>
          <w:p w14:paraId="25F6FD9F" w14:textId="77777777" w:rsidR="00627FE4" w:rsidRDefault="00627FE4">
            <w:pPr>
              <w:jc w:val="right"/>
              <w:rPr>
                <w:rFonts w:ascii="Liberation Sans" w:hAnsi="Liberation Sans" w:cs="Liberation Sans"/>
                <w:noProof/>
                <w:snapToGrid w:val="0"/>
                <w:color w:val="000000"/>
                <w:sz w:val="20"/>
                <w:szCs w:val="20"/>
              </w:rPr>
            </w:pPr>
            <w:r>
              <w:rPr>
                <w:rFonts w:ascii="Liberation Sans" w:hAnsi="Liberation Sans" w:cs="Liberation Sans"/>
                <w:noProof/>
                <w:snapToGrid w:val="0"/>
                <w:color w:val="000000"/>
                <w:sz w:val="20"/>
                <w:szCs w:val="20"/>
              </w:rPr>
              <w:t>92.</w:t>
            </w:r>
          </w:p>
        </w:tc>
        <w:tc>
          <w:tcPr>
            <w:tcW w:w="648" w:type="dxa"/>
            <w:tcBorders>
              <w:top w:val="nil"/>
              <w:left w:val="nil"/>
              <w:bottom w:val="nil"/>
              <w:right w:val="nil"/>
            </w:tcBorders>
            <w:shd w:val="clear" w:color="auto" w:fill="FFFFFF"/>
            <w:hideMark/>
          </w:tcPr>
          <w:p w14:paraId="0F6C80CD" w14:textId="77777777" w:rsidR="00627FE4" w:rsidRDefault="00627FE4">
            <w:pPr>
              <w:jc w:val="center"/>
              <w:rPr>
                <w:rFonts w:ascii="Liberation Sans" w:hAnsi="Liberation Sans" w:cs="Liberation Sans"/>
                <w:noProof/>
                <w:snapToGrid w:val="0"/>
                <w:color w:val="000000"/>
                <w:sz w:val="20"/>
                <w:szCs w:val="20"/>
              </w:rPr>
            </w:pPr>
            <w:r>
              <w:rPr>
                <w:rFonts w:ascii="Liberation Sans" w:hAnsi="Liberation Sans" w:cs="Liberation Sans"/>
                <w:noProof/>
                <w:snapToGrid w:val="0"/>
                <w:color w:val="000000"/>
                <w:sz w:val="20"/>
                <w:szCs w:val="20"/>
              </w:rPr>
              <w:t>2</w:t>
            </w:r>
          </w:p>
        </w:tc>
        <w:tc>
          <w:tcPr>
            <w:tcW w:w="576" w:type="dxa"/>
            <w:tcBorders>
              <w:top w:val="nil"/>
              <w:left w:val="nil"/>
              <w:bottom w:val="nil"/>
              <w:right w:val="double" w:sz="4" w:space="0" w:color="auto"/>
            </w:tcBorders>
            <w:shd w:val="clear" w:color="auto" w:fill="FFFFFF"/>
            <w:hideMark/>
          </w:tcPr>
          <w:p w14:paraId="5095E940" w14:textId="77777777" w:rsidR="00627FE4" w:rsidRDefault="00627FE4">
            <w:pPr>
              <w:jc w:val="center"/>
              <w:rPr>
                <w:rFonts w:ascii="Liberation Sans" w:hAnsi="Liberation Sans" w:cs="Liberation Sans"/>
                <w:noProof/>
                <w:snapToGrid w:val="0"/>
                <w:color w:val="000000"/>
                <w:sz w:val="20"/>
                <w:szCs w:val="20"/>
              </w:rPr>
            </w:pPr>
            <w:r>
              <w:rPr>
                <w:rFonts w:ascii="Liberation Sans" w:hAnsi="Liberation Sans" w:cs="Liberation Sans"/>
                <w:noProof/>
                <w:snapToGrid w:val="0"/>
                <w:color w:val="000000"/>
                <w:sz w:val="20"/>
                <w:szCs w:val="20"/>
              </w:rPr>
              <w:t>AP</w:t>
            </w:r>
          </w:p>
        </w:tc>
        <w:tc>
          <w:tcPr>
            <w:tcW w:w="648" w:type="dxa"/>
            <w:tcBorders>
              <w:top w:val="nil"/>
              <w:left w:val="nil"/>
              <w:bottom w:val="nil"/>
              <w:right w:val="nil"/>
            </w:tcBorders>
            <w:shd w:val="clear" w:color="auto" w:fill="FFFFFF"/>
            <w:hideMark/>
          </w:tcPr>
          <w:p w14:paraId="22221F9B" w14:textId="77777777" w:rsidR="00627FE4" w:rsidRDefault="00627FE4">
            <w:pPr>
              <w:pStyle w:val="Footer"/>
              <w:jc w:val="right"/>
              <w:rPr>
                <w:rFonts w:ascii="Liberation Sans" w:hAnsi="Liberation Sans" w:cs="Liberation Sans"/>
                <w:noProof/>
                <w:snapToGrid w:val="0"/>
                <w:color w:val="000000"/>
                <w:sz w:val="20"/>
                <w:szCs w:val="20"/>
              </w:rPr>
            </w:pPr>
            <w:r>
              <w:rPr>
                <w:rFonts w:ascii="Liberation Sans" w:hAnsi="Liberation Sans" w:cs="Liberation Sans"/>
                <w:noProof/>
                <w:snapToGrid w:val="0"/>
                <w:color w:val="000000"/>
                <w:sz w:val="20"/>
                <w:szCs w:val="20"/>
              </w:rPr>
              <w:t>111.</w:t>
            </w:r>
          </w:p>
        </w:tc>
        <w:tc>
          <w:tcPr>
            <w:tcW w:w="648" w:type="dxa"/>
            <w:tcBorders>
              <w:top w:val="nil"/>
              <w:left w:val="nil"/>
              <w:bottom w:val="nil"/>
              <w:right w:val="nil"/>
            </w:tcBorders>
            <w:shd w:val="clear" w:color="auto" w:fill="FFFFFF"/>
            <w:hideMark/>
          </w:tcPr>
          <w:p w14:paraId="1223519B" w14:textId="77777777" w:rsidR="00627FE4" w:rsidRDefault="00627FE4">
            <w:pPr>
              <w:jc w:val="center"/>
              <w:rPr>
                <w:rFonts w:ascii="Liberation Sans" w:hAnsi="Liberation Sans" w:cs="Liberation Sans"/>
                <w:noProof/>
                <w:snapToGrid w:val="0"/>
                <w:color w:val="000000"/>
                <w:sz w:val="20"/>
                <w:szCs w:val="20"/>
              </w:rPr>
            </w:pPr>
            <w:r>
              <w:rPr>
                <w:rFonts w:ascii="Liberation Sans" w:hAnsi="Liberation Sans" w:cs="Liberation Sans"/>
                <w:noProof/>
                <w:snapToGrid w:val="0"/>
                <w:color w:val="000000"/>
                <w:sz w:val="20"/>
                <w:szCs w:val="20"/>
              </w:rPr>
              <w:t>3</w:t>
            </w:r>
          </w:p>
        </w:tc>
        <w:tc>
          <w:tcPr>
            <w:tcW w:w="576" w:type="dxa"/>
            <w:tcBorders>
              <w:top w:val="nil"/>
              <w:left w:val="nil"/>
              <w:bottom w:val="nil"/>
              <w:right w:val="double" w:sz="4" w:space="0" w:color="auto"/>
            </w:tcBorders>
            <w:shd w:val="clear" w:color="auto" w:fill="FFFFFF"/>
            <w:hideMark/>
          </w:tcPr>
          <w:p w14:paraId="6FFE680B" w14:textId="77777777" w:rsidR="00627FE4" w:rsidRDefault="00627FE4">
            <w:pPr>
              <w:jc w:val="center"/>
              <w:rPr>
                <w:rFonts w:ascii="Liberation Sans" w:hAnsi="Liberation Sans" w:cs="Liberation Sans"/>
                <w:noProof/>
                <w:snapToGrid w:val="0"/>
                <w:color w:val="000000"/>
                <w:sz w:val="20"/>
                <w:szCs w:val="20"/>
              </w:rPr>
            </w:pPr>
            <w:r>
              <w:rPr>
                <w:rFonts w:ascii="Liberation Sans" w:hAnsi="Liberation Sans" w:cs="Liberation Sans"/>
                <w:noProof/>
                <w:snapToGrid w:val="0"/>
                <w:color w:val="000000"/>
                <w:sz w:val="20"/>
                <w:szCs w:val="20"/>
              </w:rPr>
              <w:t>AP</w:t>
            </w:r>
          </w:p>
        </w:tc>
        <w:tc>
          <w:tcPr>
            <w:tcW w:w="720" w:type="dxa"/>
            <w:tcBorders>
              <w:top w:val="nil"/>
              <w:left w:val="nil"/>
              <w:bottom w:val="nil"/>
              <w:right w:val="nil"/>
            </w:tcBorders>
            <w:shd w:val="clear" w:color="auto" w:fill="FFFFFF"/>
            <w:hideMark/>
          </w:tcPr>
          <w:p w14:paraId="0DEA6BCE" w14:textId="77777777" w:rsidR="00627FE4" w:rsidRDefault="00627FE4">
            <w:pPr>
              <w:jc w:val="right"/>
              <w:rPr>
                <w:rFonts w:ascii="Liberation Sans" w:hAnsi="Liberation Sans" w:cs="Liberation Sans"/>
                <w:noProof/>
                <w:snapToGrid w:val="0"/>
                <w:color w:val="000000"/>
                <w:sz w:val="20"/>
                <w:szCs w:val="20"/>
              </w:rPr>
            </w:pPr>
            <w:r>
              <w:rPr>
                <w:rFonts w:ascii="Liberation Sans" w:hAnsi="Liberation Sans" w:cs="Liberation Sans"/>
                <w:noProof/>
                <w:snapToGrid w:val="0"/>
                <w:color w:val="000000"/>
                <w:sz w:val="20"/>
                <w:szCs w:val="20"/>
              </w:rPr>
              <w:t>130.</w:t>
            </w:r>
          </w:p>
        </w:tc>
        <w:tc>
          <w:tcPr>
            <w:tcW w:w="691" w:type="dxa"/>
            <w:tcBorders>
              <w:top w:val="nil"/>
              <w:left w:val="nil"/>
              <w:bottom w:val="nil"/>
              <w:right w:val="nil"/>
            </w:tcBorders>
            <w:shd w:val="clear" w:color="auto" w:fill="FFFFFF"/>
            <w:hideMark/>
          </w:tcPr>
          <w:p w14:paraId="75367069" w14:textId="77777777" w:rsidR="00627FE4" w:rsidRDefault="00627FE4">
            <w:pPr>
              <w:jc w:val="center"/>
              <w:rPr>
                <w:rFonts w:ascii="Liberation Sans" w:hAnsi="Liberation Sans" w:cs="Liberation Sans"/>
                <w:noProof/>
                <w:snapToGrid w:val="0"/>
                <w:color w:val="000000"/>
                <w:sz w:val="20"/>
                <w:szCs w:val="20"/>
              </w:rPr>
            </w:pPr>
            <w:r>
              <w:rPr>
                <w:rFonts w:ascii="Liberation Sans" w:hAnsi="Liberation Sans" w:cs="Liberation Sans"/>
                <w:noProof/>
                <w:snapToGrid w:val="0"/>
                <w:color w:val="000000"/>
                <w:sz w:val="20"/>
                <w:szCs w:val="20"/>
              </w:rPr>
              <w:t>2</w:t>
            </w:r>
          </w:p>
        </w:tc>
        <w:tc>
          <w:tcPr>
            <w:tcW w:w="576" w:type="dxa"/>
            <w:tcBorders>
              <w:top w:val="nil"/>
              <w:left w:val="nil"/>
              <w:bottom w:val="nil"/>
              <w:right w:val="double" w:sz="4" w:space="0" w:color="auto"/>
            </w:tcBorders>
            <w:shd w:val="clear" w:color="auto" w:fill="FFFFFF"/>
            <w:hideMark/>
          </w:tcPr>
          <w:p w14:paraId="44835D49" w14:textId="77777777" w:rsidR="00627FE4" w:rsidRDefault="00627FE4">
            <w:pPr>
              <w:jc w:val="center"/>
              <w:rPr>
                <w:rFonts w:ascii="Liberation Sans" w:hAnsi="Liberation Sans" w:cs="Liberation Sans"/>
                <w:noProof/>
                <w:snapToGrid w:val="0"/>
                <w:color w:val="000000"/>
                <w:sz w:val="20"/>
                <w:szCs w:val="20"/>
              </w:rPr>
            </w:pPr>
            <w:r>
              <w:rPr>
                <w:rFonts w:ascii="Liberation Sans" w:hAnsi="Liberation Sans" w:cs="Liberation Sans"/>
                <w:noProof/>
                <w:snapToGrid w:val="0"/>
                <w:color w:val="000000"/>
                <w:sz w:val="20"/>
                <w:szCs w:val="20"/>
              </w:rPr>
              <w:t>AP</w:t>
            </w:r>
          </w:p>
        </w:tc>
      </w:tr>
      <w:tr w:rsidR="00627FE4" w14:paraId="0D88F162" w14:textId="77777777" w:rsidTr="00B265EB">
        <w:trPr>
          <w:trHeight w:hRule="exact" w:val="260"/>
          <w:jc w:val="center"/>
        </w:trPr>
        <w:tc>
          <w:tcPr>
            <w:tcW w:w="648" w:type="dxa"/>
            <w:tcBorders>
              <w:top w:val="nil"/>
              <w:left w:val="double" w:sz="4" w:space="0" w:color="auto"/>
              <w:bottom w:val="nil"/>
              <w:right w:val="nil"/>
            </w:tcBorders>
            <w:shd w:val="clear" w:color="auto" w:fill="FFFFFF"/>
            <w:hideMark/>
          </w:tcPr>
          <w:p w14:paraId="2625EF79" w14:textId="77777777" w:rsidR="00627FE4" w:rsidRDefault="00627FE4">
            <w:pPr>
              <w:jc w:val="right"/>
              <w:rPr>
                <w:rFonts w:ascii="Liberation Sans" w:hAnsi="Liberation Sans" w:cs="Liberation Sans"/>
                <w:noProof/>
                <w:snapToGrid w:val="0"/>
                <w:color w:val="000000"/>
                <w:sz w:val="20"/>
                <w:szCs w:val="20"/>
              </w:rPr>
            </w:pPr>
            <w:r>
              <w:rPr>
                <w:rFonts w:ascii="Liberation Sans" w:hAnsi="Liberation Sans" w:cs="Liberation Sans"/>
                <w:noProof/>
                <w:snapToGrid w:val="0"/>
                <w:color w:val="000000"/>
                <w:sz w:val="20"/>
                <w:szCs w:val="20"/>
              </w:rPr>
              <w:t>55.</w:t>
            </w:r>
          </w:p>
        </w:tc>
        <w:tc>
          <w:tcPr>
            <w:tcW w:w="648" w:type="dxa"/>
            <w:tcBorders>
              <w:top w:val="nil"/>
              <w:left w:val="nil"/>
              <w:bottom w:val="nil"/>
              <w:right w:val="nil"/>
            </w:tcBorders>
            <w:shd w:val="clear" w:color="auto" w:fill="FFFFFF"/>
            <w:hideMark/>
          </w:tcPr>
          <w:p w14:paraId="1860BC84" w14:textId="77777777" w:rsidR="00627FE4" w:rsidRDefault="00627FE4">
            <w:pPr>
              <w:jc w:val="center"/>
              <w:rPr>
                <w:rFonts w:ascii="Liberation Sans" w:hAnsi="Liberation Sans" w:cs="Liberation Sans"/>
                <w:noProof/>
                <w:snapToGrid w:val="0"/>
                <w:color w:val="000000"/>
                <w:sz w:val="20"/>
                <w:szCs w:val="20"/>
              </w:rPr>
            </w:pPr>
            <w:r>
              <w:rPr>
                <w:rFonts w:ascii="Liberation Sans" w:hAnsi="Liberation Sans" w:cs="Liberation Sans"/>
                <w:noProof/>
                <w:snapToGrid w:val="0"/>
                <w:color w:val="000000"/>
                <w:sz w:val="20"/>
                <w:szCs w:val="20"/>
              </w:rPr>
              <w:t>1</w:t>
            </w:r>
          </w:p>
        </w:tc>
        <w:tc>
          <w:tcPr>
            <w:tcW w:w="576" w:type="dxa"/>
            <w:tcBorders>
              <w:top w:val="nil"/>
              <w:left w:val="nil"/>
              <w:bottom w:val="nil"/>
              <w:right w:val="double" w:sz="4" w:space="0" w:color="auto"/>
            </w:tcBorders>
            <w:shd w:val="clear" w:color="auto" w:fill="FFFFFF"/>
            <w:hideMark/>
          </w:tcPr>
          <w:p w14:paraId="522CD956" w14:textId="77777777" w:rsidR="00627FE4" w:rsidRDefault="00627FE4">
            <w:pPr>
              <w:jc w:val="center"/>
              <w:rPr>
                <w:rFonts w:ascii="Liberation Sans" w:hAnsi="Liberation Sans" w:cs="Liberation Sans"/>
                <w:noProof/>
                <w:snapToGrid w:val="0"/>
                <w:color w:val="000000"/>
                <w:sz w:val="20"/>
                <w:szCs w:val="20"/>
              </w:rPr>
            </w:pPr>
            <w:r>
              <w:rPr>
                <w:rFonts w:ascii="Liberation Sans" w:hAnsi="Liberation Sans" w:cs="Liberation Sans"/>
                <w:noProof/>
                <w:snapToGrid w:val="0"/>
                <w:color w:val="000000"/>
                <w:sz w:val="20"/>
                <w:szCs w:val="20"/>
              </w:rPr>
              <w:t>K</w:t>
            </w:r>
          </w:p>
        </w:tc>
        <w:tc>
          <w:tcPr>
            <w:tcW w:w="648" w:type="dxa"/>
            <w:tcBorders>
              <w:top w:val="nil"/>
              <w:left w:val="nil"/>
              <w:bottom w:val="nil"/>
              <w:right w:val="nil"/>
            </w:tcBorders>
            <w:shd w:val="clear" w:color="auto" w:fill="FFFFFF"/>
            <w:hideMark/>
          </w:tcPr>
          <w:p w14:paraId="1D9A99BA" w14:textId="77777777" w:rsidR="00627FE4" w:rsidRDefault="00627FE4">
            <w:pPr>
              <w:jc w:val="right"/>
              <w:rPr>
                <w:rFonts w:ascii="Liberation Sans" w:hAnsi="Liberation Sans" w:cs="Liberation Sans"/>
                <w:noProof/>
                <w:snapToGrid w:val="0"/>
                <w:color w:val="000000"/>
                <w:sz w:val="20"/>
                <w:szCs w:val="20"/>
              </w:rPr>
            </w:pPr>
            <w:r>
              <w:rPr>
                <w:rFonts w:ascii="Liberation Sans" w:hAnsi="Liberation Sans" w:cs="Liberation Sans"/>
                <w:noProof/>
                <w:snapToGrid w:val="0"/>
                <w:color w:val="000000"/>
                <w:sz w:val="20"/>
                <w:szCs w:val="20"/>
              </w:rPr>
              <w:t>74.</w:t>
            </w:r>
          </w:p>
        </w:tc>
        <w:tc>
          <w:tcPr>
            <w:tcW w:w="648" w:type="dxa"/>
            <w:tcBorders>
              <w:top w:val="nil"/>
              <w:left w:val="nil"/>
              <w:bottom w:val="nil"/>
              <w:right w:val="nil"/>
            </w:tcBorders>
            <w:shd w:val="clear" w:color="auto" w:fill="FFFFFF"/>
            <w:hideMark/>
          </w:tcPr>
          <w:p w14:paraId="4F08341C" w14:textId="77777777" w:rsidR="00627FE4" w:rsidRDefault="00627FE4">
            <w:pPr>
              <w:jc w:val="center"/>
              <w:rPr>
                <w:rFonts w:ascii="Liberation Sans" w:hAnsi="Liberation Sans" w:cs="Liberation Sans"/>
                <w:noProof/>
                <w:snapToGrid w:val="0"/>
                <w:color w:val="000000"/>
                <w:sz w:val="20"/>
                <w:szCs w:val="20"/>
              </w:rPr>
            </w:pPr>
            <w:r>
              <w:rPr>
                <w:rFonts w:ascii="Liberation Sans" w:hAnsi="Liberation Sans" w:cs="Liberation Sans"/>
                <w:noProof/>
                <w:snapToGrid w:val="0"/>
                <w:color w:val="000000"/>
                <w:sz w:val="20"/>
                <w:szCs w:val="20"/>
              </w:rPr>
              <w:t>2</w:t>
            </w:r>
          </w:p>
        </w:tc>
        <w:tc>
          <w:tcPr>
            <w:tcW w:w="576" w:type="dxa"/>
            <w:tcBorders>
              <w:top w:val="nil"/>
              <w:left w:val="nil"/>
              <w:bottom w:val="nil"/>
              <w:right w:val="double" w:sz="4" w:space="0" w:color="auto"/>
            </w:tcBorders>
            <w:shd w:val="clear" w:color="auto" w:fill="FFFFFF"/>
            <w:hideMark/>
          </w:tcPr>
          <w:p w14:paraId="08C3F137" w14:textId="77777777" w:rsidR="00627FE4" w:rsidRDefault="00627FE4">
            <w:pPr>
              <w:jc w:val="center"/>
              <w:rPr>
                <w:rFonts w:ascii="Liberation Sans" w:hAnsi="Liberation Sans" w:cs="Liberation Sans"/>
                <w:noProof/>
                <w:snapToGrid w:val="0"/>
                <w:color w:val="000000"/>
                <w:sz w:val="20"/>
                <w:szCs w:val="20"/>
              </w:rPr>
            </w:pPr>
            <w:r>
              <w:rPr>
                <w:rFonts w:ascii="Liberation Sans" w:hAnsi="Liberation Sans" w:cs="Liberation Sans"/>
                <w:noProof/>
                <w:snapToGrid w:val="0"/>
                <w:color w:val="000000"/>
                <w:sz w:val="20"/>
                <w:szCs w:val="20"/>
              </w:rPr>
              <w:t>K</w:t>
            </w:r>
          </w:p>
        </w:tc>
        <w:tc>
          <w:tcPr>
            <w:tcW w:w="648" w:type="dxa"/>
            <w:tcBorders>
              <w:top w:val="nil"/>
              <w:left w:val="nil"/>
              <w:bottom w:val="nil"/>
              <w:right w:val="nil"/>
            </w:tcBorders>
            <w:shd w:val="clear" w:color="auto" w:fill="FFFFFF"/>
            <w:hideMark/>
          </w:tcPr>
          <w:p w14:paraId="600972B1" w14:textId="77777777" w:rsidR="00627FE4" w:rsidRDefault="00627FE4">
            <w:pPr>
              <w:jc w:val="right"/>
              <w:rPr>
                <w:rFonts w:ascii="Liberation Sans" w:hAnsi="Liberation Sans" w:cs="Liberation Sans"/>
                <w:noProof/>
                <w:snapToGrid w:val="0"/>
                <w:color w:val="000000"/>
                <w:sz w:val="20"/>
                <w:szCs w:val="20"/>
              </w:rPr>
            </w:pPr>
            <w:r>
              <w:rPr>
                <w:rFonts w:ascii="Liberation Sans" w:hAnsi="Liberation Sans" w:cs="Liberation Sans"/>
                <w:noProof/>
                <w:snapToGrid w:val="0"/>
                <w:color w:val="000000"/>
                <w:sz w:val="20"/>
                <w:szCs w:val="20"/>
              </w:rPr>
              <w:t>93.</w:t>
            </w:r>
          </w:p>
        </w:tc>
        <w:tc>
          <w:tcPr>
            <w:tcW w:w="648" w:type="dxa"/>
            <w:tcBorders>
              <w:top w:val="nil"/>
              <w:left w:val="nil"/>
              <w:bottom w:val="nil"/>
              <w:right w:val="nil"/>
            </w:tcBorders>
            <w:shd w:val="clear" w:color="auto" w:fill="FFFFFF"/>
            <w:hideMark/>
          </w:tcPr>
          <w:p w14:paraId="6581D47A" w14:textId="77777777" w:rsidR="00627FE4" w:rsidRDefault="00627FE4">
            <w:pPr>
              <w:jc w:val="center"/>
              <w:rPr>
                <w:rFonts w:ascii="Liberation Sans" w:hAnsi="Liberation Sans" w:cs="Liberation Sans"/>
                <w:noProof/>
                <w:snapToGrid w:val="0"/>
                <w:color w:val="000000"/>
                <w:sz w:val="20"/>
                <w:szCs w:val="20"/>
              </w:rPr>
            </w:pPr>
            <w:r>
              <w:rPr>
                <w:rFonts w:ascii="Liberation Sans" w:hAnsi="Liberation Sans" w:cs="Liberation Sans"/>
                <w:noProof/>
                <w:snapToGrid w:val="0"/>
                <w:color w:val="000000"/>
                <w:sz w:val="20"/>
                <w:szCs w:val="20"/>
              </w:rPr>
              <w:t>2</w:t>
            </w:r>
          </w:p>
        </w:tc>
        <w:tc>
          <w:tcPr>
            <w:tcW w:w="576" w:type="dxa"/>
            <w:tcBorders>
              <w:top w:val="nil"/>
              <w:left w:val="nil"/>
              <w:bottom w:val="nil"/>
              <w:right w:val="double" w:sz="4" w:space="0" w:color="auto"/>
            </w:tcBorders>
            <w:shd w:val="clear" w:color="auto" w:fill="FFFFFF"/>
            <w:hideMark/>
          </w:tcPr>
          <w:p w14:paraId="40C146E7" w14:textId="77777777" w:rsidR="00627FE4" w:rsidRDefault="00627FE4">
            <w:pPr>
              <w:jc w:val="center"/>
              <w:rPr>
                <w:rFonts w:ascii="Liberation Sans" w:hAnsi="Liberation Sans" w:cs="Liberation Sans"/>
                <w:noProof/>
                <w:snapToGrid w:val="0"/>
                <w:color w:val="000000"/>
                <w:sz w:val="20"/>
                <w:szCs w:val="20"/>
              </w:rPr>
            </w:pPr>
            <w:r>
              <w:rPr>
                <w:rFonts w:ascii="Liberation Sans" w:hAnsi="Liberation Sans" w:cs="Liberation Sans"/>
                <w:noProof/>
                <w:snapToGrid w:val="0"/>
                <w:color w:val="000000"/>
                <w:sz w:val="20"/>
                <w:szCs w:val="20"/>
              </w:rPr>
              <w:t>AP</w:t>
            </w:r>
          </w:p>
        </w:tc>
        <w:tc>
          <w:tcPr>
            <w:tcW w:w="648" w:type="dxa"/>
            <w:tcBorders>
              <w:top w:val="nil"/>
              <w:left w:val="nil"/>
              <w:bottom w:val="nil"/>
              <w:right w:val="nil"/>
            </w:tcBorders>
            <w:shd w:val="clear" w:color="auto" w:fill="FFFFFF"/>
            <w:hideMark/>
          </w:tcPr>
          <w:p w14:paraId="51C9EC0D" w14:textId="77777777" w:rsidR="00627FE4" w:rsidRDefault="00627FE4">
            <w:pPr>
              <w:jc w:val="right"/>
              <w:rPr>
                <w:rFonts w:ascii="Liberation Sans" w:hAnsi="Liberation Sans" w:cs="Liberation Sans"/>
                <w:noProof/>
                <w:snapToGrid w:val="0"/>
                <w:color w:val="000000"/>
                <w:sz w:val="20"/>
                <w:szCs w:val="20"/>
              </w:rPr>
            </w:pPr>
            <w:r>
              <w:rPr>
                <w:rFonts w:ascii="Liberation Sans" w:hAnsi="Liberation Sans" w:cs="Liberation Sans"/>
                <w:noProof/>
                <w:snapToGrid w:val="0"/>
                <w:color w:val="000000"/>
                <w:sz w:val="20"/>
                <w:szCs w:val="20"/>
              </w:rPr>
              <w:t>112.</w:t>
            </w:r>
          </w:p>
        </w:tc>
        <w:tc>
          <w:tcPr>
            <w:tcW w:w="648" w:type="dxa"/>
            <w:tcBorders>
              <w:top w:val="nil"/>
              <w:left w:val="nil"/>
              <w:bottom w:val="nil"/>
              <w:right w:val="nil"/>
            </w:tcBorders>
            <w:shd w:val="clear" w:color="auto" w:fill="FFFFFF"/>
            <w:hideMark/>
          </w:tcPr>
          <w:p w14:paraId="4A718A49" w14:textId="77777777" w:rsidR="00627FE4" w:rsidRDefault="00627FE4">
            <w:pPr>
              <w:jc w:val="center"/>
              <w:rPr>
                <w:rFonts w:ascii="Liberation Sans" w:hAnsi="Liberation Sans" w:cs="Liberation Sans"/>
                <w:noProof/>
                <w:snapToGrid w:val="0"/>
                <w:color w:val="000000"/>
                <w:sz w:val="20"/>
                <w:szCs w:val="20"/>
              </w:rPr>
            </w:pPr>
            <w:r>
              <w:rPr>
                <w:rFonts w:ascii="Liberation Sans" w:hAnsi="Liberation Sans" w:cs="Liberation Sans"/>
                <w:noProof/>
                <w:snapToGrid w:val="0"/>
                <w:color w:val="000000"/>
                <w:sz w:val="20"/>
                <w:szCs w:val="20"/>
              </w:rPr>
              <w:t>3</w:t>
            </w:r>
          </w:p>
        </w:tc>
        <w:tc>
          <w:tcPr>
            <w:tcW w:w="576" w:type="dxa"/>
            <w:tcBorders>
              <w:top w:val="nil"/>
              <w:left w:val="nil"/>
              <w:bottom w:val="nil"/>
              <w:right w:val="double" w:sz="4" w:space="0" w:color="auto"/>
            </w:tcBorders>
            <w:shd w:val="clear" w:color="auto" w:fill="FFFFFF"/>
            <w:hideMark/>
          </w:tcPr>
          <w:p w14:paraId="00D2EB04" w14:textId="77777777" w:rsidR="00627FE4" w:rsidRDefault="00627FE4">
            <w:pPr>
              <w:jc w:val="center"/>
              <w:rPr>
                <w:rFonts w:ascii="Liberation Sans" w:hAnsi="Liberation Sans" w:cs="Liberation Sans"/>
                <w:noProof/>
                <w:snapToGrid w:val="0"/>
                <w:color w:val="000000"/>
                <w:sz w:val="20"/>
                <w:szCs w:val="20"/>
              </w:rPr>
            </w:pPr>
            <w:r>
              <w:rPr>
                <w:rFonts w:ascii="Liberation Sans" w:hAnsi="Liberation Sans" w:cs="Liberation Sans"/>
                <w:noProof/>
                <w:snapToGrid w:val="0"/>
                <w:color w:val="000000"/>
                <w:sz w:val="20"/>
                <w:szCs w:val="20"/>
              </w:rPr>
              <w:t>AP</w:t>
            </w:r>
          </w:p>
        </w:tc>
        <w:tc>
          <w:tcPr>
            <w:tcW w:w="720" w:type="dxa"/>
            <w:tcBorders>
              <w:top w:val="nil"/>
              <w:left w:val="nil"/>
              <w:bottom w:val="nil"/>
              <w:right w:val="nil"/>
            </w:tcBorders>
            <w:shd w:val="clear" w:color="auto" w:fill="FFFFFF"/>
            <w:hideMark/>
          </w:tcPr>
          <w:p w14:paraId="368E996C" w14:textId="77777777" w:rsidR="00627FE4" w:rsidRDefault="00627FE4">
            <w:pPr>
              <w:jc w:val="right"/>
              <w:rPr>
                <w:rFonts w:ascii="Liberation Sans" w:hAnsi="Liberation Sans" w:cs="Liberation Sans"/>
                <w:noProof/>
                <w:snapToGrid w:val="0"/>
                <w:color w:val="000000"/>
                <w:sz w:val="20"/>
                <w:szCs w:val="20"/>
              </w:rPr>
            </w:pPr>
            <w:r>
              <w:rPr>
                <w:rFonts w:ascii="Liberation Sans" w:hAnsi="Liberation Sans" w:cs="Liberation Sans"/>
                <w:noProof/>
                <w:snapToGrid w:val="0"/>
                <w:color w:val="000000"/>
                <w:sz w:val="20"/>
                <w:szCs w:val="20"/>
              </w:rPr>
              <w:t>131.</w:t>
            </w:r>
          </w:p>
        </w:tc>
        <w:tc>
          <w:tcPr>
            <w:tcW w:w="691" w:type="dxa"/>
            <w:tcBorders>
              <w:top w:val="nil"/>
              <w:left w:val="nil"/>
              <w:bottom w:val="nil"/>
              <w:right w:val="nil"/>
            </w:tcBorders>
            <w:shd w:val="clear" w:color="auto" w:fill="FFFFFF"/>
            <w:hideMark/>
          </w:tcPr>
          <w:p w14:paraId="17A09B15" w14:textId="77777777" w:rsidR="00627FE4" w:rsidRDefault="00627FE4">
            <w:pPr>
              <w:jc w:val="center"/>
              <w:rPr>
                <w:rFonts w:ascii="Liberation Sans" w:hAnsi="Liberation Sans" w:cs="Liberation Sans"/>
                <w:noProof/>
                <w:snapToGrid w:val="0"/>
                <w:color w:val="000000"/>
                <w:sz w:val="20"/>
                <w:szCs w:val="20"/>
              </w:rPr>
            </w:pPr>
            <w:r>
              <w:rPr>
                <w:rFonts w:ascii="Liberation Sans" w:hAnsi="Liberation Sans" w:cs="Liberation Sans"/>
                <w:noProof/>
                <w:snapToGrid w:val="0"/>
                <w:color w:val="000000"/>
                <w:sz w:val="20"/>
                <w:szCs w:val="20"/>
              </w:rPr>
              <w:t>2</w:t>
            </w:r>
          </w:p>
        </w:tc>
        <w:tc>
          <w:tcPr>
            <w:tcW w:w="576" w:type="dxa"/>
            <w:tcBorders>
              <w:top w:val="nil"/>
              <w:left w:val="nil"/>
              <w:bottom w:val="nil"/>
              <w:right w:val="double" w:sz="4" w:space="0" w:color="auto"/>
            </w:tcBorders>
            <w:shd w:val="clear" w:color="auto" w:fill="FFFFFF"/>
            <w:hideMark/>
          </w:tcPr>
          <w:p w14:paraId="076A2137" w14:textId="77777777" w:rsidR="00627FE4" w:rsidRDefault="00627FE4">
            <w:pPr>
              <w:jc w:val="center"/>
              <w:rPr>
                <w:rFonts w:ascii="Liberation Sans" w:hAnsi="Liberation Sans" w:cs="Liberation Sans"/>
                <w:noProof/>
                <w:snapToGrid w:val="0"/>
                <w:color w:val="000000"/>
                <w:sz w:val="20"/>
                <w:szCs w:val="20"/>
              </w:rPr>
            </w:pPr>
            <w:r>
              <w:rPr>
                <w:rFonts w:ascii="Liberation Sans" w:hAnsi="Liberation Sans" w:cs="Liberation Sans"/>
                <w:noProof/>
                <w:snapToGrid w:val="0"/>
                <w:color w:val="000000"/>
                <w:sz w:val="20"/>
                <w:szCs w:val="20"/>
              </w:rPr>
              <w:t>AP</w:t>
            </w:r>
          </w:p>
        </w:tc>
      </w:tr>
      <w:tr w:rsidR="00627FE4" w14:paraId="674B1F27" w14:textId="77777777" w:rsidTr="00B265EB">
        <w:trPr>
          <w:trHeight w:hRule="exact" w:val="260"/>
          <w:jc w:val="center"/>
        </w:trPr>
        <w:tc>
          <w:tcPr>
            <w:tcW w:w="648" w:type="dxa"/>
            <w:tcBorders>
              <w:top w:val="nil"/>
              <w:left w:val="double" w:sz="4" w:space="0" w:color="auto"/>
              <w:bottom w:val="nil"/>
              <w:right w:val="nil"/>
            </w:tcBorders>
            <w:shd w:val="clear" w:color="auto" w:fill="FFFFFF"/>
            <w:hideMark/>
          </w:tcPr>
          <w:p w14:paraId="59A0EB21" w14:textId="77777777" w:rsidR="00627FE4" w:rsidRDefault="00627FE4">
            <w:pPr>
              <w:jc w:val="right"/>
              <w:rPr>
                <w:rFonts w:ascii="Liberation Sans" w:hAnsi="Liberation Sans" w:cs="Liberation Sans"/>
                <w:noProof/>
                <w:snapToGrid w:val="0"/>
                <w:color w:val="000000"/>
                <w:sz w:val="20"/>
                <w:szCs w:val="20"/>
              </w:rPr>
            </w:pPr>
            <w:r>
              <w:rPr>
                <w:rFonts w:ascii="Liberation Sans" w:hAnsi="Liberation Sans" w:cs="Liberation Sans"/>
                <w:noProof/>
                <w:snapToGrid w:val="0"/>
                <w:color w:val="000000"/>
                <w:sz w:val="20"/>
                <w:szCs w:val="20"/>
              </w:rPr>
              <w:t>56.</w:t>
            </w:r>
          </w:p>
        </w:tc>
        <w:tc>
          <w:tcPr>
            <w:tcW w:w="648" w:type="dxa"/>
            <w:tcBorders>
              <w:top w:val="nil"/>
              <w:left w:val="nil"/>
              <w:bottom w:val="nil"/>
              <w:right w:val="nil"/>
            </w:tcBorders>
            <w:shd w:val="clear" w:color="auto" w:fill="FFFFFF"/>
            <w:hideMark/>
          </w:tcPr>
          <w:p w14:paraId="0D69497A" w14:textId="77777777" w:rsidR="00627FE4" w:rsidRDefault="00627FE4">
            <w:pPr>
              <w:jc w:val="center"/>
              <w:rPr>
                <w:rFonts w:ascii="Liberation Sans" w:hAnsi="Liberation Sans" w:cs="Liberation Sans"/>
                <w:noProof/>
                <w:snapToGrid w:val="0"/>
                <w:color w:val="000000"/>
                <w:sz w:val="20"/>
                <w:szCs w:val="20"/>
              </w:rPr>
            </w:pPr>
            <w:r>
              <w:rPr>
                <w:rFonts w:ascii="Liberation Sans" w:hAnsi="Liberation Sans" w:cs="Liberation Sans"/>
                <w:noProof/>
                <w:snapToGrid w:val="0"/>
                <w:color w:val="000000"/>
                <w:sz w:val="20"/>
                <w:szCs w:val="20"/>
              </w:rPr>
              <w:t>1</w:t>
            </w:r>
          </w:p>
        </w:tc>
        <w:tc>
          <w:tcPr>
            <w:tcW w:w="576" w:type="dxa"/>
            <w:tcBorders>
              <w:top w:val="nil"/>
              <w:left w:val="nil"/>
              <w:bottom w:val="nil"/>
              <w:right w:val="double" w:sz="4" w:space="0" w:color="auto"/>
            </w:tcBorders>
            <w:shd w:val="clear" w:color="auto" w:fill="FFFFFF"/>
            <w:hideMark/>
          </w:tcPr>
          <w:p w14:paraId="1B3483CC" w14:textId="77777777" w:rsidR="00627FE4" w:rsidRDefault="00627FE4">
            <w:pPr>
              <w:jc w:val="center"/>
              <w:rPr>
                <w:rFonts w:ascii="Liberation Sans" w:hAnsi="Liberation Sans" w:cs="Liberation Sans"/>
                <w:noProof/>
                <w:snapToGrid w:val="0"/>
                <w:color w:val="000000"/>
                <w:sz w:val="20"/>
                <w:szCs w:val="20"/>
              </w:rPr>
            </w:pPr>
            <w:r>
              <w:rPr>
                <w:rFonts w:ascii="Liberation Sans" w:hAnsi="Liberation Sans" w:cs="Liberation Sans"/>
                <w:noProof/>
                <w:snapToGrid w:val="0"/>
                <w:color w:val="000000"/>
                <w:sz w:val="20"/>
                <w:szCs w:val="20"/>
              </w:rPr>
              <w:t>K</w:t>
            </w:r>
          </w:p>
        </w:tc>
        <w:tc>
          <w:tcPr>
            <w:tcW w:w="648" w:type="dxa"/>
            <w:tcBorders>
              <w:top w:val="nil"/>
              <w:left w:val="nil"/>
              <w:bottom w:val="nil"/>
              <w:right w:val="nil"/>
            </w:tcBorders>
            <w:shd w:val="clear" w:color="auto" w:fill="FFFFFF"/>
            <w:hideMark/>
          </w:tcPr>
          <w:p w14:paraId="48B0DE9C" w14:textId="77777777" w:rsidR="00627FE4" w:rsidRDefault="00627FE4">
            <w:pPr>
              <w:jc w:val="right"/>
              <w:rPr>
                <w:rFonts w:ascii="Liberation Sans" w:hAnsi="Liberation Sans" w:cs="Liberation Sans"/>
                <w:noProof/>
                <w:snapToGrid w:val="0"/>
                <w:color w:val="000000"/>
                <w:sz w:val="20"/>
                <w:szCs w:val="20"/>
              </w:rPr>
            </w:pPr>
            <w:r>
              <w:rPr>
                <w:rFonts w:ascii="Liberation Sans" w:hAnsi="Liberation Sans" w:cs="Liberation Sans"/>
                <w:noProof/>
                <w:snapToGrid w:val="0"/>
                <w:color w:val="000000"/>
                <w:sz w:val="20"/>
                <w:szCs w:val="20"/>
              </w:rPr>
              <w:t>75.</w:t>
            </w:r>
          </w:p>
        </w:tc>
        <w:tc>
          <w:tcPr>
            <w:tcW w:w="648" w:type="dxa"/>
            <w:tcBorders>
              <w:top w:val="nil"/>
              <w:left w:val="nil"/>
              <w:bottom w:val="nil"/>
              <w:right w:val="nil"/>
            </w:tcBorders>
            <w:shd w:val="clear" w:color="auto" w:fill="FFFFFF"/>
            <w:hideMark/>
          </w:tcPr>
          <w:p w14:paraId="4458D4AC" w14:textId="77777777" w:rsidR="00627FE4" w:rsidRDefault="00627FE4">
            <w:pPr>
              <w:jc w:val="center"/>
              <w:rPr>
                <w:rFonts w:ascii="Liberation Sans" w:hAnsi="Liberation Sans" w:cs="Liberation Sans"/>
                <w:noProof/>
                <w:snapToGrid w:val="0"/>
                <w:color w:val="000000"/>
                <w:sz w:val="20"/>
                <w:szCs w:val="20"/>
              </w:rPr>
            </w:pPr>
            <w:r>
              <w:rPr>
                <w:rFonts w:ascii="Liberation Sans" w:hAnsi="Liberation Sans" w:cs="Liberation Sans"/>
                <w:noProof/>
                <w:snapToGrid w:val="0"/>
                <w:color w:val="000000"/>
                <w:sz w:val="20"/>
                <w:szCs w:val="20"/>
              </w:rPr>
              <w:t>2</w:t>
            </w:r>
          </w:p>
        </w:tc>
        <w:tc>
          <w:tcPr>
            <w:tcW w:w="576" w:type="dxa"/>
            <w:tcBorders>
              <w:top w:val="nil"/>
              <w:left w:val="nil"/>
              <w:bottom w:val="nil"/>
              <w:right w:val="double" w:sz="4" w:space="0" w:color="auto"/>
            </w:tcBorders>
            <w:shd w:val="clear" w:color="auto" w:fill="FFFFFF"/>
            <w:hideMark/>
          </w:tcPr>
          <w:p w14:paraId="1EE3A7B3" w14:textId="77777777" w:rsidR="00627FE4" w:rsidRDefault="00627FE4">
            <w:pPr>
              <w:jc w:val="center"/>
              <w:rPr>
                <w:rFonts w:ascii="Liberation Sans" w:hAnsi="Liberation Sans" w:cs="Liberation Sans"/>
                <w:noProof/>
                <w:snapToGrid w:val="0"/>
                <w:color w:val="000000"/>
                <w:sz w:val="20"/>
                <w:szCs w:val="20"/>
              </w:rPr>
            </w:pPr>
            <w:r>
              <w:rPr>
                <w:rFonts w:ascii="Liberation Sans" w:hAnsi="Liberation Sans" w:cs="Liberation Sans"/>
                <w:noProof/>
                <w:snapToGrid w:val="0"/>
                <w:color w:val="000000"/>
                <w:sz w:val="20"/>
                <w:szCs w:val="20"/>
              </w:rPr>
              <w:t>C</w:t>
            </w:r>
          </w:p>
        </w:tc>
        <w:tc>
          <w:tcPr>
            <w:tcW w:w="648" w:type="dxa"/>
            <w:tcBorders>
              <w:top w:val="nil"/>
              <w:left w:val="nil"/>
              <w:bottom w:val="nil"/>
              <w:right w:val="nil"/>
            </w:tcBorders>
            <w:shd w:val="clear" w:color="auto" w:fill="FFFFFF"/>
            <w:hideMark/>
          </w:tcPr>
          <w:p w14:paraId="1EA53002" w14:textId="77777777" w:rsidR="00627FE4" w:rsidRDefault="00627FE4">
            <w:pPr>
              <w:jc w:val="right"/>
              <w:rPr>
                <w:rFonts w:ascii="Liberation Sans" w:hAnsi="Liberation Sans" w:cs="Liberation Sans"/>
                <w:noProof/>
                <w:snapToGrid w:val="0"/>
                <w:color w:val="000000"/>
                <w:sz w:val="20"/>
                <w:szCs w:val="20"/>
              </w:rPr>
            </w:pPr>
            <w:r>
              <w:rPr>
                <w:rFonts w:ascii="Liberation Sans" w:hAnsi="Liberation Sans" w:cs="Liberation Sans"/>
                <w:noProof/>
                <w:snapToGrid w:val="0"/>
                <w:color w:val="000000"/>
                <w:sz w:val="20"/>
                <w:szCs w:val="20"/>
              </w:rPr>
              <w:t>94.</w:t>
            </w:r>
          </w:p>
        </w:tc>
        <w:tc>
          <w:tcPr>
            <w:tcW w:w="648" w:type="dxa"/>
            <w:tcBorders>
              <w:top w:val="nil"/>
              <w:left w:val="nil"/>
              <w:bottom w:val="nil"/>
              <w:right w:val="nil"/>
            </w:tcBorders>
            <w:shd w:val="clear" w:color="auto" w:fill="FFFFFF"/>
            <w:hideMark/>
          </w:tcPr>
          <w:p w14:paraId="422F761F" w14:textId="77777777" w:rsidR="00627FE4" w:rsidRDefault="00627FE4">
            <w:pPr>
              <w:jc w:val="center"/>
              <w:rPr>
                <w:rFonts w:ascii="Liberation Sans" w:hAnsi="Liberation Sans" w:cs="Liberation Sans"/>
                <w:noProof/>
                <w:snapToGrid w:val="0"/>
                <w:color w:val="000000"/>
                <w:sz w:val="20"/>
                <w:szCs w:val="20"/>
              </w:rPr>
            </w:pPr>
            <w:r>
              <w:rPr>
                <w:rFonts w:ascii="Liberation Sans" w:hAnsi="Liberation Sans" w:cs="Liberation Sans"/>
                <w:noProof/>
                <w:snapToGrid w:val="0"/>
                <w:color w:val="000000"/>
                <w:sz w:val="20"/>
                <w:szCs w:val="20"/>
              </w:rPr>
              <w:t>2</w:t>
            </w:r>
          </w:p>
        </w:tc>
        <w:tc>
          <w:tcPr>
            <w:tcW w:w="576" w:type="dxa"/>
            <w:tcBorders>
              <w:top w:val="nil"/>
              <w:left w:val="nil"/>
              <w:bottom w:val="nil"/>
              <w:right w:val="double" w:sz="4" w:space="0" w:color="auto"/>
            </w:tcBorders>
            <w:shd w:val="clear" w:color="auto" w:fill="FFFFFF"/>
            <w:hideMark/>
          </w:tcPr>
          <w:p w14:paraId="31D36259" w14:textId="77777777" w:rsidR="00627FE4" w:rsidRDefault="00627FE4">
            <w:pPr>
              <w:jc w:val="center"/>
              <w:rPr>
                <w:rFonts w:ascii="Liberation Sans" w:hAnsi="Liberation Sans" w:cs="Liberation Sans"/>
                <w:noProof/>
                <w:snapToGrid w:val="0"/>
                <w:color w:val="000000"/>
                <w:sz w:val="20"/>
                <w:szCs w:val="20"/>
              </w:rPr>
            </w:pPr>
            <w:r>
              <w:rPr>
                <w:rFonts w:ascii="Liberation Sans" w:hAnsi="Liberation Sans" w:cs="Liberation Sans"/>
                <w:noProof/>
                <w:snapToGrid w:val="0"/>
                <w:color w:val="000000"/>
                <w:sz w:val="20"/>
                <w:szCs w:val="20"/>
              </w:rPr>
              <w:t>AP</w:t>
            </w:r>
          </w:p>
        </w:tc>
        <w:tc>
          <w:tcPr>
            <w:tcW w:w="648" w:type="dxa"/>
            <w:tcBorders>
              <w:top w:val="nil"/>
              <w:left w:val="nil"/>
              <w:bottom w:val="nil"/>
              <w:right w:val="nil"/>
            </w:tcBorders>
            <w:shd w:val="clear" w:color="auto" w:fill="FFFFFF"/>
            <w:hideMark/>
          </w:tcPr>
          <w:p w14:paraId="1570B711" w14:textId="77777777" w:rsidR="00627FE4" w:rsidRDefault="00627FE4">
            <w:pPr>
              <w:jc w:val="right"/>
              <w:rPr>
                <w:rFonts w:ascii="Liberation Sans" w:hAnsi="Liberation Sans" w:cs="Liberation Sans"/>
                <w:noProof/>
                <w:snapToGrid w:val="0"/>
                <w:color w:val="000000"/>
                <w:sz w:val="20"/>
                <w:szCs w:val="20"/>
              </w:rPr>
            </w:pPr>
            <w:r>
              <w:rPr>
                <w:rFonts w:ascii="Liberation Sans" w:hAnsi="Liberation Sans" w:cs="Liberation Sans"/>
                <w:noProof/>
                <w:snapToGrid w:val="0"/>
                <w:color w:val="000000"/>
                <w:sz w:val="20"/>
                <w:szCs w:val="20"/>
              </w:rPr>
              <w:t>113.</w:t>
            </w:r>
          </w:p>
        </w:tc>
        <w:tc>
          <w:tcPr>
            <w:tcW w:w="648" w:type="dxa"/>
            <w:tcBorders>
              <w:top w:val="nil"/>
              <w:left w:val="nil"/>
              <w:bottom w:val="nil"/>
              <w:right w:val="nil"/>
            </w:tcBorders>
            <w:shd w:val="clear" w:color="auto" w:fill="FFFFFF"/>
            <w:hideMark/>
          </w:tcPr>
          <w:p w14:paraId="202BCCA3" w14:textId="77777777" w:rsidR="00627FE4" w:rsidRDefault="00627FE4">
            <w:pPr>
              <w:jc w:val="center"/>
              <w:rPr>
                <w:rFonts w:ascii="Liberation Sans" w:hAnsi="Liberation Sans" w:cs="Liberation Sans"/>
                <w:noProof/>
                <w:snapToGrid w:val="0"/>
                <w:color w:val="000000"/>
                <w:sz w:val="20"/>
                <w:szCs w:val="20"/>
              </w:rPr>
            </w:pPr>
            <w:r>
              <w:rPr>
                <w:rFonts w:ascii="Liberation Sans" w:hAnsi="Liberation Sans" w:cs="Liberation Sans"/>
                <w:noProof/>
                <w:snapToGrid w:val="0"/>
                <w:color w:val="000000"/>
                <w:sz w:val="20"/>
                <w:szCs w:val="20"/>
              </w:rPr>
              <w:t>3</w:t>
            </w:r>
          </w:p>
        </w:tc>
        <w:tc>
          <w:tcPr>
            <w:tcW w:w="576" w:type="dxa"/>
            <w:tcBorders>
              <w:top w:val="nil"/>
              <w:left w:val="nil"/>
              <w:bottom w:val="nil"/>
              <w:right w:val="double" w:sz="4" w:space="0" w:color="auto"/>
            </w:tcBorders>
            <w:shd w:val="clear" w:color="auto" w:fill="FFFFFF"/>
            <w:hideMark/>
          </w:tcPr>
          <w:p w14:paraId="4B564B4D" w14:textId="77777777" w:rsidR="00627FE4" w:rsidRDefault="00627FE4">
            <w:pPr>
              <w:jc w:val="center"/>
              <w:rPr>
                <w:rFonts w:ascii="Liberation Sans" w:hAnsi="Liberation Sans" w:cs="Liberation Sans"/>
                <w:noProof/>
                <w:snapToGrid w:val="0"/>
                <w:color w:val="000000"/>
                <w:sz w:val="20"/>
                <w:szCs w:val="20"/>
              </w:rPr>
            </w:pPr>
            <w:r>
              <w:rPr>
                <w:rFonts w:ascii="Liberation Sans" w:hAnsi="Liberation Sans" w:cs="Liberation Sans"/>
                <w:noProof/>
                <w:snapToGrid w:val="0"/>
                <w:color w:val="000000"/>
                <w:sz w:val="20"/>
                <w:szCs w:val="20"/>
              </w:rPr>
              <w:t>AP</w:t>
            </w:r>
          </w:p>
        </w:tc>
        <w:tc>
          <w:tcPr>
            <w:tcW w:w="720" w:type="dxa"/>
            <w:tcBorders>
              <w:top w:val="nil"/>
              <w:left w:val="nil"/>
              <w:bottom w:val="nil"/>
              <w:right w:val="nil"/>
            </w:tcBorders>
            <w:shd w:val="clear" w:color="auto" w:fill="FFFFFF"/>
            <w:hideMark/>
          </w:tcPr>
          <w:p w14:paraId="4893AAC1" w14:textId="77777777" w:rsidR="00627FE4" w:rsidRDefault="00627FE4">
            <w:pPr>
              <w:jc w:val="right"/>
              <w:rPr>
                <w:rFonts w:ascii="Liberation Sans" w:hAnsi="Liberation Sans" w:cs="Liberation Sans"/>
                <w:noProof/>
                <w:snapToGrid w:val="0"/>
                <w:color w:val="000000"/>
                <w:sz w:val="20"/>
                <w:szCs w:val="20"/>
              </w:rPr>
            </w:pPr>
            <w:r>
              <w:rPr>
                <w:rFonts w:ascii="Liberation Sans" w:hAnsi="Liberation Sans" w:cs="Liberation Sans"/>
                <w:noProof/>
                <w:snapToGrid w:val="0"/>
                <w:color w:val="000000"/>
                <w:sz w:val="20"/>
                <w:szCs w:val="20"/>
              </w:rPr>
              <w:t>132.</w:t>
            </w:r>
          </w:p>
        </w:tc>
        <w:tc>
          <w:tcPr>
            <w:tcW w:w="691" w:type="dxa"/>
            <w:tcBorders>
              <w:top w:val="nil"/>
              <w:left w:val="nil"/>
              <w:bottom w:val="nil"/>
              <w:right w:val="nil"/>
            </w:tcBorders>
            <w:shd w:val="clear" w:color="auto" w:fill="FFFFFF"/>
            <w:hideMark/>
          </w:tcPr>
          <w:p w14:paraId="640A8986" w14:textId="77777777" w:rsidR="00627FE4" w:rsidRDefault="00627FE4">
            <w:pPr>
              <w:jc w:val="center"/>
              <w:rPr>
                <w:rFonts w:ascii="Liberation Sans" w:hAnsi="Liberation Sans" w:cs="Liberation Sans"/>
                <w:noProof/>
                <w:snapToGrid w:val="0"/>
                <w:color w:val="000000"/>
                <w:sz w:val="20"/>
                <w:szCs w:val="20"/>
              </w:rPr>
            </w:pPr>
            <w:r>
              <w:rPr>
                <w:rFonts w:ascii="Liberation Sans" w:hAnsi="Liberation Sans" w:cs="Liberation Sans"/>
                <w:noProof/>
                <w:snapToGrid w:val="0"/>
                <w:color w:val="000000"/>
                <w:sz w:val="20"/>
                <w:szCs w:val="20"/>
              </w:rPr>
              <w:t>2</w:t>
            </w:r>
          </w:p>
        </w:tc>
        <w:tc>
          <w:tcPr>
            <w:tcW w:w="576" w:type="dxa"/>
            <w:tcBorders>
              <w:top w:val="nil"/>
              <w:left w:val="nil"/>
              <w:bottom w:val="nil"/>
              <w:right w:val="double" w:sz="4" w:space="0" w:color="auto"/>
            </w:tcBorders>
            <w:shd w:val="clear" w:color="auto" w:fill="FFFFFF"/>
            <w:hideMark/>
          </w:tcPr>
          <w:p w14:paraId="034ACA9A" w14:textId="77777777" w:rsidR="00627FE4" w:rsidRDefault="00627FE4">
            <w:pPr>
              <w:jc w:val="center"/>
              <w:rPr>
                <w:rFonts w:ascii="Liberation Sans" w:hAnsi="Liberation Sans" w:cs="Liberation Sans"/>
                <w:noProof/>
                <w:snapToGrid w:val="0"/>
                <w:color w:val="000000"/>
                <w:sz w:val="20"/>
                <w:szCs w:val="20"/>
              </w:rPr>
            </w:pPr>
            <w:r>
              <w:rPr>
                <w:rFonts w:ascii="Liberation Sans" w:hAnsi="Liberation Sans" w:cs="Liberation Sans"/>
                <w:noProof/>
                <w:snapToGrid w:val="0"/>
                <w:color w:val="000000"/>
                <w:sz w:val="20"/>
                <w:szCs w:val="20"/>
              </w:rPr>
              <w:t>AP</w:t>
            </w:r>
          </w:p>
        </w:tc>
      </w:tr>
      <w:tr w:rsidR="00627FE4" w14:paraId="1D98401A" w14:textId="77777777" w:rsidTr="00B265EB">
        <w:trPr>
          <w:trHeight w:hRule="exact" w:val="260"/>
          <w:jc w:val="center"/>
        </w:trPr>
        <w:tc>
          <w:tcPr>
            <w:tcW w:w="648" w:type="dxa"/>
            <w:tcBorders>
              <w:top w:val="nil"/>
              <w:left w:val="double" w:sz="4" w:space="0" w:color="auto"/>
              <w:bottom w:val="nil"/>
              <w:right w:val="nil"/>
            </w:tcBorders>
            <w:shd w:val="clear" w:color="auto" w:fill="FFFFFF"/>
            <w:hideMark/>
          </w:tcPr>
          <w:p w14:paraId="47F717A0" w14:textId="77777777" w:rsidR="00627FE4" w:rsidRDefault="00627FE4">
            <w:pPr>
              <w:jc w:val="right"/>
              <w:rPr>
                <w:rFonts w:ascii="Liberation Sans" w:hAnsi="Liberation Sans" w:cs="Liberation Sans"/>
                <w:noProof/>
                <w:snapToGrid w:val="0"/>
                <w:color w:val="000000"/>
                <w:sz w:val="20"/>
                <w:szCs w:val="20"/>
              </w:rPr>
            </w:pPr>
            <w:r>
              <w:rPr>
                <w:rFonts w:ascii="Liberation Sans" w:hAnsi="Liberation Sans" w:cs="Liberation Sans"/>
                <w:noProof/>
                <w:snapToGrid w:val="0"/>
                <w:color w:val="000000"/>
                <w:sz w:val="20"/>
                <w:szCs w:val="20"/>
              </w:rPr>
              <w:t>57.</w:t>
            </w:r>
          </w:p>
        </w:tc>
        <w:tc>
          <w:tcPr>
            <w:tcW w:w="648" w:type="dxa"/>
            <w:tcBorders>
              <w:top w:val="nil"/>
              <w:left w:val="nil"/>
              <w:bottom w:val="nil"/>
              <w:right w:val="nil"/>
            </w:tcBorders>
            <w:shd w:val="clear" w:color="auto" w:fill="FFFFFF"/>
            <w:hideMark/>
          </w:tcPr>
          <w:p w14:paraId="6D523AA7" w14:textId="77777777" w:rsidR="00627FE4" w:rsidRDefault="00627FE4">
            <w:pPr>
              <w:jc w:val="center"/>
              <w:rPr>
                <w:rFonts w:ascii="Liberation Sans" w:hAnsi="Liberation Sans" w:cs="Liberation Sans"/>
                <w:noProof/>
                <w:snapToGrid w:val="0"/>
                <w:color w:val="000000"/>
                <w:sz w:val="20"/>
                <w:szCs w:val="20"/>
              </w:rPr>
            </w:pPr>
            <w:r>
              <w:rPr>
                <w:rFonts w:ascii="Liberation Sans" w:hAnsi="Liberation Sans" w:cs="Liberation Sans"/>
                <w:noProof/>
                <w:snapToGrid w:val="0"/>
                <w:color w:val="000000"/>
                <w:sz w:val="20"/>
                <w:szCs w:val="20"/>
              </w:rPr>
              <w:t>1</w:t>
            </w:r>
          </w:p>
        </w:tc>
        <w:tc>
          <w:tcPr>
            <w:tcW w:w="576" w:type="dxa"/>
            <w:tcBorders>
              <w:top w:val="nil"/>
              <w:left w:val="nil"/>
              <w:bottom w:val="nil"/>
              <w:right w:val="double" w:sz="4" w:space="0" w:color="auto"/>
            </w:tcBorders>
            <w:shd w:val="clear" w:color="auto" w:fill="FFFFFF"/>
            <w:hideMark/>
          </w:tcPr>
          <w:p w14:paraId="06A0F73B" w14:textId="77777777" w:rsidR="00627FE4" w:rsidRDefault="00627FE4">
            <w:pPr>
              <w:jc w:val="center"/>
              <w:rPr>
                <w:rFonts w:ascii="Liberation Sans" w:hAnsi="Liberation Sans" w:cs="Liberation Sans"/>
                <w:noProof/>
                <w:snapToGrid w:val="0"/>
                <w:color w:val="000000"/>
                <w:sz w:val="20"/>
                <w:szCs w:val="20"/>
              </w:rPr>
            </w:pPr>
            <w:r>
              <w:rPr>
                <w:rFonts w:ascii="Liberation Sans" w:hAnsi="Liberation Sans" w:cs="Liberation Sans"/>
                <w:noProof/>
                <w:snapToGrid w:val="0"/>
                <w:color w:val="000000"/>
                <w:sz w:val="20"/>
                <w:szCs w:val="20"/>
              </w:rPr>
              <w:t>K</w:t>
            </w:r>
          </w:p>
        </w:tc>
        <w:tc>
          <w:tcPr>
            <w:tcW w:w="648" w:type="dxa"/>
            <w:tcBorders>
              <w:top w:val="nil"/>
              <w:left w:val="nil"/>
              <w:bottom w:val="nil"/>
              <w:right w:val="nil"/>
            </w:tcBorders>
            <w:shd w:val="clear" w:color="auto" w:fill="FFFFFF"/>
            <w:hideMark/>
          </w:tcPr>
          <w:p w14:paraId="68394EE6" w14:textId="77777777" w:rsidR="00627FE4" w:rsidRDefault="00627FE4">
            <w:pPr>
              <w:jc w:val="right"/>
              <w:rPr>
                <w:rFonts w:ascii="Liberation Sans" w:hAnsi="Liberation Sans" w:cs="Liberation Sans"/>
                <w:noProof/>
                <w:snapToGrid w:val="0"/>
                <w:color w:val="000000"/>
                <w:sz w:val="20"/>
                <w:szCs w:val="20"/>
              </w:rPr>
            </w:pPr>
            <w:r>
              <w:rPr>
                <w:rFonts w:ascii="Liberation Sans" w:hAnsi="Liberation Sans" w:cs="Liberation Sans"/>
                <w:noProof/>
                <w:snapToGrid w:val="0"/>
                <w:color w:val="000000"/>
                <w:sz w:val="20"/>
                <w:szCs w:val="20"/>
              </w:rPr>
              <w:t>76.</w:t>
            </w:r>
          </w:p>
        </w:tc>
        <w:tc>
          <w:tcPr>
            <w:tcW w:w="648" w:type="dxa"/>
            <w:tcBorders>
              <w:top w:val="nil"/>
              <w:left w:val="nil"/>
              <w:bottom w:val="nil"/>
              <w:right w:val="nil"/>
            </w:tcBorders>
            <w:shd w:val="clear" w:color="auto" w:fill="FFFFFF"/>
            <w:hideMark/>
          </w:tcPr>
          <w:p w14:paraId="7994BDCB" w14:textId="77777777" w:rsidR="00627FE4" w:rsidRDefault="00627FE4">
            <w:pPr>
              <w:jc w:val="center"/>
              <w:rPr>
                <w:rFonts w:ascii="Liberation Sans" w:hAnsi="Liberation Sans" w:cs="Liberation Sans"/>
                <w:noProof/>
                <w:snapToGrid w:val="0"/>
                <w:color w:val="000000"/>
                <w:sz w:val="20"/>
                <w:szCs w:val="20"/>
              </w:rPr>
            </w:pPr>
            <w:r>
              <w:rPr>
                <w:rFonts w:ascii="Liberation Sans" w:hAnsi="Liberation Sans" w:cs="Liberation Sans"/>
                <w:noProof/>
                <w:snapToGrid w:val="0"/>
                <w:color w:val="000000"/>
                <w:sz w:val="20"/>
                <w:szCs w:val="20"/>
              </w:rPr>
              <w:t>2</w:t>
            </w:r>
          </w:p>
        </w:tc>
        <w:tc>
          <w:tcPr>
            <w:tcW w:w="576" w:type="dxa"/>
            <w:tcBorders>
              <w:top w:val="nil"/>
              <w:left w:val="nil"/>
              <w:bottom w:val="nil"/>
              <w:right w:val="double" w:sz="4" w:space="0" w:color="auto"/>
            </w:tcBorders>
            <w:shd w:val="clear" w:color="auto" w:fill="FFFFFF"/>
            <w:hideMark/>
          </w:tcPr>
          <w:p w14:paraId="5A4218B2" w14:textId="77777777" w:rsidR="00627FE4" w:rsidRDefault="00627FE4">
            <w:pPr>
              <w:jc w:val="center"/>
              <w:rPr>
                <w:rFonts w:ascii="Liberation Sans" w:hAnsi="Liberation Sans" w:cs="Liberation Sans"/>
                <w:noProof/>
                <w:snapToGrid w:val="0"/>
                <w:color w:val="000000"/>
                <w:sz w:val="20"/>
                <w:szCs w:val="20"/>
              </w:rPr>
            </w:pPr>
            <w:r>
              <w:rPr>
                <w:rFonts w:ascii="Liberation Sans" w:hAnsi="Liberation Sans" w:cs="Liberation Sans"/>
                <w:noProof/>
                <w:snapToGrid w:val="0"/>
                <w:color w:val="000000"/>
                <w:sz w:val="20"/>
                <w:szCs w:val="20"/>
              </w:rPr>
              <w:t>C</w:t>
            </w:r>
          </w:p>
        </w:tc>
        <w:tc>
          <w:tcPr>
            <w:tcW w:w="648" w:type="dxa"/>
            <w:tcBorders>
              <w:top w:val="nil"/>
              <w:left w:val="nil"/>
              <w:bottom w:val="nil"/>
              <w:right w:val="nil"/>
            </w:tcBorders>
            <w:shd w:val="clear" w:color="auto" w:fill="FFFFFF"/>
            <w:hideMark/>
          </w:tcPr>
          <w:p w14:paraId="34BA398F" w14:textId="77777777" w:rsidR="00627FE4" w:rsidRDefault="00627FE4">
            <w:pPr>
              <w:pStyle w:val="Header"/>
              <w:jc w:val="right"/>
              <w:rPr>
                <w:rFonts w:ascii="Liberation Sans" w:hAnsi="Liberation Sans" w:cs="Liberation Sans"/>
                <w:noProof/>
                <w:snapToGrid w:val="0"/>
                <w:color w:val="000000"/>
                <w:sz w:val="20"/>
                <w:szCs w:val="20"/>
                <w:lang w:val="en-US" w:eastAsia="en-US"/>
              </w:rPr>
            </w:pPr>
            <w:r>
              <w:rPr>
                <w:rFonts w:ascii="Liberation Sans" w:hAnsi="Liberation Sans" w:cs="Liberation Sans"/>
                <w:noProof/>
                <w:snapToGrid w:val="0"/>
                <w:color w:val="000000"/>
                <w:sz w:val="20"/>
                <w:szCs w:val="20"/>
                <w:lang w:val="en-US" w:eastAsia="en-US"/>
              </w:rPr>
              <w:t>95.</w:t>
            </w:r>
          </w:p>
        </w:tc>
        <w:tc>
          <w:tcPr>
            <w:tcW w:w="648" w:type="dxa"/>
            <w:tcBorders>
              <w:top w:val="nil"/>
              <w:left w:val="nil"/>
              <w:bottom w:val="nil"/>
              <w:right w:val="nil"/>
            </w:tcBorders>
            <w:shd w:val="clear" w:color="auto" w:fill="FFFFFF"/>
            <w:hideMark/>
          </w:tcPr>
          <w:p w14:paraId="673EF512" w14:textId="77777777" w:rsidR="00627FE4" w:rsidRDefault="00627FE4">
            <w:pPr>
              <w:jc w:val="center"/>
              <w:rPr>
                <w:rFonts w:ascii="Liberation Sans" w:hAnsi="Liberation Sans" w:cs="Liberation Sans"/>
                <w:noProof/>
                <w:snapToGrid w:val="0"/>
                <w:color w:val="000000"/>
                <w:sz w:val="20"/>
                <w:szCs w:val="20"/>
              </w:rPr>
            </w:pPr>
            <w:r>
              <w:rPr>
                <w:rFonts w:ascii="Liberation Sans" w:hAnsi="Liberation Sans" w:cs="Liberation Sans"/>
                <w:noProof/>
                <w:snapToGrid w:val="0"/>
                <w:color w:val="000000"/>
                <w:sz w:val="20"/>
                <w:szCs w:val="20"/>
              </w:rPr>
              <w:t>2</w:t>
            </w:r>
          </w:p>
        </w:tc>
        <w:tc>
          <w:tcPr>
            <w:tcW w:w="576" w:type="dxa"/>
            <w:tcBorders>
              <w:top w:val="nil"/>
              <w:left w:val="nil"/>
              <w:bottom w:val="nil"/>
              <w:right w:val="double" w:sz="4" w:space="0" w:color="auto"/>
            </w:tcBorders>
            <w:shd w:val="clear" w:color="auto" w:fill="FFFFFF"/>
            <w:hideMark/>
          </w:tcPr>
          <w:p w14:paraId="754C905F" w14:textId="77777777" w:rsidR="00627FE4" w:rsidRDefault="00627FE4">
            <w:pPr>
              <w:jc w:val="center"/>
              <w:rPr>
                <w:rFonts w:ascii="Liberation Sans" w:hAnsi="Liberation Sans" w:cs="Liberation Sans"/>
                <w:noProof/>
                <w:snapToGrid w:val="0"/>
                <w:color w:val="000000"/>
                <w:sz w:val="20"/>
                <w:szCs w:val="20"/>
              </w:rPr>
            </w:pPr>
            <w:r>
              <w:rPr>
                <w:rFonts w:ascii="Liberation Sans" w:hAnsi="Liberation Sans" w:cs="Liberation Sans"/>
                <w:noProof/>
                <w:snapToGrid w:val="0"/>
                <w:color w:val="000000"/>
                <w:sz w:val="20"/>
                <w:szCs w:val="20"/>
              </w:rPr>
              <w:t>AP</w:t>
            </w:r>
          </w:p>
        </w:tc>
        <w:tc>
          <w:tcPr>
            <w:tcW w:w="648" w:type="dxa"/>
            <w:tcBorders>
              <w:top w:val="nil"/>
              <w:left w:val="nil"/>
              <w:bottom w:val="nil"/>
              <w:right w:val="nil"/>
            </w:tcBorders>
            <w:shd w:val="clear" w:color="auto" w:fill="FFFFFF"/>
            <w:hideMark/>
          </w:tcPr>
          <w:p w14:paraId="154B8EBD" w14:textId="77777777" w:rsidR="00627FE4" w:rsidRDefault="00627FE4">
            <w:pPr>
              <w:jc w:val="right"/>
              <w:rPr>
                <w:rFonts w:ascii="Liberation Sans" w:hAnsi="Liberation Sans" w:cs="Liberation Sans"/>
                <w:noProof/>
                <w:snapToGrid w:val="0"/>
                <w:color w:val="000000"/>
                <w:sz w:val="20"/>
                <w:szCs w:val="20"/>
              </w:rPr>
            </w:pPr>
            <w:r>
              <w:rPr>
                <w:rFonts w:ascii="Liberation Sans" w:hAnsi="Liberation Sans" w:cs="Liberation Sans"/>
                <w:noProof/>
                <w:snapToGrid w:val="0"/>
                <w:color w:val="000000"/>
                <w:sz w:val="20"/>
                <w:szCs w:val="20"/>
              </w:rPr>
              <w:t>114.</w:t>
            </w:r>
          </w:p>
        </w:tc>
        <w:tc>
          <w:tcPr>
            <w:tcW w:w="648" w:type="dxa"/>
            <w:tcBorders>
              <w:top w:val="nil"/>
              <w:left w:val="nil"/>
              <w:bottom w:val="nil"/>
              <w:right w:val="nil"/>
            </w:tcBorders>
            <w:shd w:val="clear" w:color="auto" w:fill="FFFFFF"/>
            <w:hideMark/>
          </w:tcPr>
          <w:p w14:paraId="0EAFB6D0" w14:textId="77777777" w:rsidR="00627FE4" w:rsidRDefault="00627FE4">
            <w:pPr>
              <w:jc w:val="center"/>
              <w:rPr>
                <w:rFonts w:ascii="Liberation Sans" w:hAnsi="Liberation Sans" w:cs="Liberation Sans"/>
                <w:noProof/>
                <w:snapToGrid w:val="0"/>
                <w:color w:val="000000"/>
                <w:sz w:val="20"/>
                <w:szCs w:val="20"/>
              </w:rPr>
            </w:pPr>
            <w:r>
              <w:rPr>
                <w:rFonts w:ascii="Liberation Sans" w:hAnsi="Liberation Sans" w:cs="Liberation Sans"/>
                <w:noProof/>
                <w:snapToGrid w:val="0"/>
                <w:color w:val="000000"/>
                <w:sz w:val="20"/>
                <w:szCs w:val="20"/>
              </w:rPr>
              <w:t>3</w:t>
            </w:r>
          </w:p>
        </w:tc>
        <w:tc>
          <w:tcPr>
            <w:tcW w:w="576" w:type="dxa"/>
            <w:tcBorders>
              <w:top w:val="nil"/>
              <w:left w:val="nil"/>
              <w:bottom w:val="nil"/>
              <w:right w:val="double" w:sz="4" w:space="0" w:color="auto"/>
            </w:tcBorders>
            <w:shd w:val="clear" w:color="auto" w:fill="FFFFFF"/>
            <w:hideMark/>
          </w:tcPr>
          <w:p w14:paraId="06050E5A" w14:textId="77777777" w:rsidR="00627FE4" w:rsidRDefault="00627FE4">
            <w:pPr>
              <w:jc w:val="center"/>
              <w:rPr>
                <w:rFonts w:ascii="Liberation Sans" w:hAnsi="Liberation Sans" w:cs="Liberation Sans"/>
                <w:noProof/>
                <w:snapToGrid w:val="0"/>
                <w:color w:val="000000"/>
                <w:sz w:val="20"/>
                <w:szCs w:val="20"/>
              </w:rPr>
            </w:pPr>
            <w:r>
              <w:rPr>
                <w:rFonts w:ascii="Liberation Sans" w:hAnsi="Liberation Sans" w:cs="Liberation Sans"/>
                <w:noProof/>
                <w:snapToGrid w:val="0"/>
                <w:color w:val="000000"/>
                <w:sz w:val="20"/>
                <w:szCs w:val="20"/>
              </w:rPr>
              <w:t>AP</w:t>
            </w:r>
          </w:p>
        </w:tc>
        <w:tc>
          <w:tcPr>
            <w:tcW w:w="720" w:type="dxa"/>
            <w:tcBorders>
              <w:top w:val="nil"/>
              <w:left w:val="nil"/>
              <w:bottom w:val="nil"/>
              <w:right w:val="nil"/>
            </w:tcBorders>
            <w:shd w:val="clear" w:color="auto" w:fill="FFFFFF"/>
            <w:hideMark/>
          </w:tcPr>
          <w:p w14:paraId="0B043C6F" w14:textId="77777777" w:rsidR="00627FE4" w:rsidRDefault="00627FE4">
            <w:pPr>
              <w:jc w:val="right"/>
              <w:rPr>
                <w:rFonts w:ascii="Liberation Sans" w:hAnsi="Liberation Sans" w:cs="Liberation Sans"/>
                <w:noProof/>
                <w:snapToGrid w:val="0"/>
                <w:color w:val="000000"/>
                <w:sz w:val="20"/>
                <w:szCs w:val="20"/>
              </w:rPr>
            </w:pPr>
            <w:r>
              <w:rPr>
                <w:rFonts w:ascii="Liberation Sans" w:hAnsi="Liberation Sans" w:cs="Liberation Sans"/>
                <w:noProof/>
                <w:snapToGrid w:val="0"/>
                <w:color w:val="000000"/>
                <w:sz w:val="20"/>
                <w:szCs w:val="20"/>
              </w:rPr>
              <w:t>133.</w:t>
            </w:r>
          </w:p>
        </w:tc>
        <w:tc>
          <w:tcPr>
            <w:tcW w:w="691" w:type="dxa"/>
            <w:tcBorders>
              <w:top w:val="nil"/>
              <w:left w:val="nil"/>
              <w:bottom w:val="nil"/>
              <w:right w:val="nil"/>
            </w:tcBorders>
            <w:shd w:val="clear" w:color="auto" w:fill="FFFFFF"/>
            <w:hideMark/>
          </w:tcPr>
          <w:p w14:paraId="3C8F2878" w14:textId="11132A42" w:rsidR="00627FE4" w:rsidRDefault="00B24BA1">
            <w:pPr>
              <w:jc w:val="center"/>
              <w:rPr>
                <w:rFonts w:ascii="Liberation Sans" w:hAnsi="Liberation Sans" w:cs="Liberation Sans"/>
                <w:noProof/>
                <w:snapToGrid w:val="0"/>
                <w:color w:val="000000"/>
                <w:sz w:val="20"/>
                <w:szCs w:val="20"/>
              </w:rPr>
            </w:pPr>
            <w:r>
              <w:rPr>
                <w:rFonts w:ascii="Liberation Sans" w:hAnsi="Liberation Sans" w:cs="Liberation Sans"/>
                <w:noProof/>
                <w:snapToGrid w:val="0"/>
                <w:color w:val="000000"/>
                <w:sz w:val="20"/>
                <w:szCs w:val="20"/>
              </w:rPr>
              <w:t>3</w:t>
            </w:r>
          </w:p>
        </w:tc>
        <w:tc>
          <w:tcPr>
            <w:tcW w:w="576" w:type="dxa"/>
            <w:tcBorders>
              <w:top w:val="nil"/>
              <w:left w:val="nil"/>
              <w:bottom w:val="nil"/>
              <w:right w:val="double" w:sz="4" w:space="0" w:color="auto"/>
            </w:tcBorders>
            <w:shd w:val="clear" w:color="auto" w:fill="FFFFFF"/>
            <w:hideMark/>
          </w:tcPr>
          <w:p w14:paraId="5B105BA2" w14:textId="77777777" w:rsidR="00627FE4" w:rsidRDefault="00627FE4">
            <w:pPr>
              <w:jc w:val="center"/>
              <w:rPr>
                <w:rFonts w:ascii="Liberation Sans" w:hAnsi="Liberation Sans" w:cs="Liberation Sans"/>
                <w:noProof/>
                <w:snapToGrid w:val="0"/>
                <w:color w:val="000000"/>
                <w:sz w:val="20"/>
                <w:szCs w:val="20"/>
              </w:rPr>
            </w:pPr>
            <w:r>
              <w:rPr>
                <w:rFonts w:ascii="Liberation Sans" w:hAnsi="Liberation Sans" w:cs="Liberation Sans"/>
                <w:noProof/>
                <w:snapToGrid w:val="0"/>
                <w:color w:val="000000"/>
                <w:sz w:val="20"/>
                <w:szCs w:val="20"/>
              </w:rPr>
              <w:t>AP</w:t>
            </w:r>
          </w:p>
        </w:tc>
      </w:tr>
      <w:tr w:rsidR="00627FE4" w14:paraId="415B26A7" w14:textId="77777777" w:rsidTr="00B265EB">
        <w:trPr>
          <w:trHeight w:hRule="exact" w:val="260"/>
          <w:jc w:val="center"/>
        </w:trPr>
        <w:tc>
          <w:tcPr>
            <w:tcW w:w="648" w:type="dxa"/>
            <w:tcBorders>
              <w:top w:val="nil"/>
              <w:left w:val="double" w:sz="4" w:space="0" w:color="auto"/>
              <w:bottom w:val="nil"/>
              <w:right w:val="nil"/>
            </w:tcBorders>
            <w:shd w:val="clear" w:color="auto" w:fill="FFFFFF"/>
            <w:hideMark/>
          </w:tcPr>
          <w:p w14:paraId="74DFEEA6" w14:textId="77777777" w:rsidR="00627FE4" w:rsidRDefault="00627FE4">
            <w:pPr>
              <w:jc w:val="right"/>
              <w:rPr>
                <w:rFonts w:ascii="Liberation Sans" w:hAnsi="Liberation Sans" w:cs="Liberation Sans"/>
                <w:noProof/>
                <w:snapToGrid w:val="0"/>
                <w:color w:val="000000"/>
                <w:sz w:val="20"/>
                <w:szCs w:val="20"/>
              </w:rPr>
            </w:pPr>
            <w:r>
              <w:rPr>
                <w:rFonts w:ascii="Liberation Sans" w:hAnsi="Liberation Sans" w:cs="Liberation Sans"/>
                <w:noProof/>
                <w:snapToGrid w:val="0"/>
                <w:color w:val="000000"/>
                <w:sz w:val="20"/>
                <w:szCs w:val="20"/>
              </w:rPr>
              <w:t>58.</w:t>
            </w:r>
          </w:p>
        </w:tc>
        <w:tc>
          <w:tcPr>
            <w:tcW w:w="648" w:type="dxa"/>
            <w:tcBorders>
              <w:top w:val="nil"/>
              <w:left w:val="nil"/>
              <w:bottom w:val="nil"/>
              <w:right w:val="nil"/>
            </w:tcBorders>
            <w:shd w:val="clear" w:color="auto" w:fill="FFFFFF"/>
            <w:hideMark/>
          </w:tcPr>
          <w:p w14:paraId="4DD341E7" w14:textId="77777777" w:rsidR="00627FE4" w:rsidRDefault="00627FE4">
            <w:pPr>
              <w:jc w:val="center"/>
              <w:rPr>
                <w:rFonts w:ascii="Liberation Sans" w:hAnsi="Liberation Sans" w:cs="Liberation Sans"/>
                <w:noProof/>
                <w:snapToGrid w:val="0"/>
                <w:color w:val="000000"/>
                <w:sz w:val="20"/>
                <w:szCs w:val="20"/>
              </w:rPr>
            </w:pPr>
            <w:r>
              <w:rPr>
                <w:rFonts w:ascii="Liberation Sans" w:hAnsi="Liberation Sans" w:cs="Liberation Sans"/>
                <w:noProof/>
                <w:snapToGrid w:val="0"/>
                <w:color w:val="000000"/>
                <w:sz w:val="20"/>
                <w:szCs w:val="20"/>
              </w:rPr>
              <w:t>1</w:t>
            </w:r>
          </w:p>
        </w:tc>
        <w:tc>
          <w:tcPr>
            <w:tcW w:w="576" w:type="dxa"/>
            <w:tcBorders>
              <w:top w:val="nil"/>
              <w:left w:val="nil"/>
              <w:bottom w:val="nil"/>
              <w:right w:val="double" w:sz="4" w:space="0" w:color="auto"/>
            </w:tcBorders>
            <w:shd w:val="clear" w:color="auto" w:fill="FFFFFF"/>
            <w:hideMark/>
          </w:tcPr>
          <w:p w14:paraId="3C940E77" w14:textId="2748D290" w:rsidR="00627FE4" w:rsidRDefault="00B24BA1">
            <w:pPr>
              <w:jc w:val="center"/>
              <w:rPr>
                <w:rFonts w:ascii="Liberation Sans" w:hAnsi="Liberation Sans" w:cs="Liberation Sans"/>
                <w:noProof/>
                <w:snapToGrid w:val="0"/>
                <w:color w:val="000000"/>
                <w:sz w:val="20"/>
                <w:szCs w:val="20"/>
              </w:rPr>
            </w:pPr>
            <w:r>
              <w:rPr>
                <w:rFonts w:ascii="Liberation Sans" w:hAnsi="Liberation Sans" w:cs="Liberation Sans"/>
                <w:noProof/>
                <w:snapToGrid w:val="0"/>
                <w:color w:val="000000"/>
                <w:sz w:val="20"/>
                <w:szCs w:val="20"/>
              </w:rPr>
              <w:t>AN</w:t>
            </w:r>
          </w:p>
        </w:tc>
        <w:tc>
          <w:tcPr>
            <w:tcW w:w="648" w:type="dxa"/>
            <w:tcBorders>
              <w:top w:val="nil"/>
              <w:left w:val="nil"/>
              <w:bottom w:val="nil"/>
              <w:right w:val="nil"/>
            </w:tcBorders>
            <w:shd w:val="clear" w:color="auto" w:fill="FFFFFF"/>
            <w:hideMark/>
          </w:tcPr>
          <w:p w14:paraId="16FBB304" w14:textId="77777777" w:rsidR="00627FE4" w:rsidRDefault="00627FE4">
            <w:pPr>
              <w:jc w:val="right"/>
              <w:rPr>
                <w:rFonts w:ascii="Liberation Sans" w:hAnsi="Liberation Sans" w:cs="Liberation Sans"/>
                <w:noProof/>
                <w:snapToGrid w:val="0"/>
                <w:color w:val="000000"/>
                <w:sz w:val="20"/>
                <w:szCs w:val="20"/>
              </w:rPr>
            </w:pPr>
            <w:r>
              <w:rPr>
                <w:rFonts w:ascii="Liberation Sans" w:hAnsi="Liberation Sans" w:cs="Liberation Sans"/>
                <w:noProof/>
                <w:snapToGrid w:val="0"/>
                <w:color w:val="000000"/>
                <w:sz w:val="20"/>
                <w:szCs w:val="20"/>
              </w:rPr>
              <w:t>77.</w:t>
            </w:r>
          </w:p>
        </w:tc>
        <w:tc>
          <w:tcPr>
            <w:tcW w:w="648" w:type="dxa"/>
            <w:tcBorders>
              <w:top w:val="nil"/>
              <w:left w:val="nil"/>
              <w:bottom w:val="nil"/>
              <w:right w:val="nil"/>
            </w:tcBorders>
            <w:shd w:val="clear" w:color="auto" w:fill="FFFFFF"/>
            <w:hideMark/>
          </w:tcPr>
          <w:p w14:paraId="510F5461" w14:textId="77777777" w:rsidR="00627FE4" w:rsidRDefault="00627FE4">
            <w:pPr>
              <w:jc w:val="center"/>
              <w:rPr>
                <w:rFonts w:ascii="Liberation Sans" w:hAnsi="Liberation Sans" w:cs="Liberation Sans"/>
                <w:noProof/>
                <w:snapToGrid w:val="0"/>
                <w:color w:val="000000"/>
                <w:sz w:val="20"/>
                <w:szCs w:val="20"/>
              </w:rPr>
            </w:pPr>
            <w:r>
              <w:rPr>
                <w:rFonts w:ascii="Liberation Sans" w:hAnsi="Liberation Sans" w:cs="Liberation Sans"/>
                <w:noProof/>
                <w:snapToGrid w:val="0"/>
                <w:color w:val="000000"/>
                <w:sz w:val="20"/>
                <w:szCs w:val="20"/>
              </w:rPr>
              <w:t>2</w:t>
            </w:r>
          </w:p>
        </w:tc>
        <w:tc>
          <w:tcPr>
            <w:tcW w:w="576" w:type="dxa"/>
            <w:tcBorders>
              <w:top w:val="nil"/>
              <w:left w:val="nil"/>
              <w:bottom w:val="nil"/>
              <w:right w:val="double" w:sz="4" w:space="0" w:color="auto"/>
            </w:tcBorders>
            <w:shd w:val="clear" w:color="auto" w:fill="FFFFFF"/>
            <w:hideMark/>
          </w:tcPr>
          <w:p w14:paraId="5424E25B" w14:textId="77777777" w:rsidR="00627FE4" w:rsidRDefault="00627FE4">
            <w:pPr>
              <w:jc w:val="center"/>
              <w:rPr>
                <w:rFonts w:ascii="Liberation Sans" w:hAnsi="Liberation Sans" w:cs="Liberation Sans"/>
                <w:noProof/>
                <w:snapToGrid w:val="0"/>
                <w:color w:val="000000"/>
                <w:sz w:val="20"/>
                <w:szCs w:val="20"/>
              </w:rPr>
            </w:pPr>
            <w:r>
              <w:rPr>
                <w:rFonts w:ascii="Liberation Sans" w:hAnsi="Liberation Sans" w:cs="Liberation Sans"/>
                <w:noProof/>
                <w:snapToGrid w:val="0"/>
                <w:color w:val="000000"/>
                <w:sz w:val="20"/>
                <w:szCs w:val="20"/>
              </w:rPr>
              <w:t>K</w:t>
            </w:r>
          </w:p>
        </w:tc>
        <w:tc>
          <w:tcPr>
            <w:tcW w:w="648" w:type="dxa"/>
            <w:tcBorders>
              <w:top w:val="nil"/>
              <w:left w:val="nil"/>
              <w:bottom w:val="nil"/>
              <w:right w:val="nil"/>
            </w:tcBorders>
            <w:shd w:val="clear" w:color="auto" w:fill="FFFFFF"/>
            <w:hideMark/>
          </w:tcPr>
          <w:p w14:paraId="260CA416" w14:textId="77777777" w:rsidR="00627FE4" w:rsidRDefault="00627FE4">
            <w:pPr>
              <w:jc w:val="right"/>
              <w:rPr>
                <w:rFonts w:ascii="Liberation Sans" w:hAnsi="Liberation Sans" w:cs="Liberation Sans"/>
                <w:noProof/>
                <w:snapToGrid w:val="0"/>
                <w:color w:val="000000"/>
                <w:sz w:val="20"/>
                <w:szCs w:val="20"/>
              </w:rPr>
            </w:pPr>
            <w:r>
              <w:rPr>
                <w:rFonts w:ascii="Liberation Sans" w:hAnsi="Liberation Sans" w:cs="Liberation Sans"/>
                <w:noProof/>
                <w:snapToGrid w:val="0"/>
                <w:color w:val="000000"/>
                <w:sz w:val="20"/>
                <w:szCs w:val="20"/>
              </w:rPr>
              <w:t>96.</w:t>
            </w:r>
          </w:p>
        </w:tc>
        <w:tc>
          <w:tcPr>
            <w:tcW w:w="648" w:type="dxa"/>
            <w:tcBorders>
              <w:top w:val="nil"/>
              <w:left w:val="nil"/>
              <w:bottom w:val="nil"/>
              <w:right w:val="nil"/>
            </w:tcBorders>
            <w:shd w:val="clear" w:color="auto" w:fill="FFFFFF"/>
            <w:hideMark/>
          </w:tcPr>
          <w:p w14:paraId="4DFFB077" w14:textId="77777777" w:rsidR="00627FE4" w:rsidRDefault="00627FE4">
            <w:pPr>
              <w:jc w:val="center"/>
              <w:rPr>
                <w:rFonts w:ascii="Liberation Sans" w:hAnsi="Liberation Sans" w:cs="Liberation Sans"/>
                <w:noProof/>
                <w:snapToGrid w:val="0"/>
                <w:color w:val="000000"/>
                <w:sz w:val="20"/>
                <w:szCs w:val="20"/>
              </w:rPr>
            </w:pPr>
            <w:r>
              <w:rPr>
                <w:rFonts w:ascii="Liberation Sans" w:hAnsi="Liberation Sans" w:cs="Liberation Sans"/>
                <w:noProof/>
                <w:snapToGrid w:val="0"/>
                <w:color w:val="000000"/>
                <w:sz w:val="20"/>
                <w:szCs w:val="20"/>
              </w:rPr>
              <w:t>2</w:t>
            </w:r>
          </w:p>
        </w:tc>
        <w:tc>
          <w:tcPr>
            <w:tcW w:w="576" w:type="dxa"/>
            <w:tcBorders>
              <w:top w:val="nil"/>
              <w:left w:val="nil"/>
              <w:bottom w:val="nil"/>
              <w:right w:val="double" w:sz="4" w:space="0" w:color="auto"/>
            </w:tcBorders>
            <w:shd w:val="clear" w:color="auto" w:fill="FFFFFF"/>
            <w:hideMark/>
          </w:tcPr>
          <w:p w14:paraId="6521A237" w14:textId="77777777" w:rsidR="00627FE4" w:rsidRDefault="00627FE4">
            <w:pPr>
              <w:jc w:val="center"/>
              <w:rPr>
                <w:rFonts w:ascii="Liberation Sans" w:hAnsi="Liberation Sans" w:cs="Liberation Sans"/>
                <w:noProof/>
                <w:snapToGrid w:val="0"/>
                <w:color w:val="000000"/>
                <w:sz w:val="20"/>
                <w:szCs w:val="20"/>
              </w:rPr>
            </w:pPr>
            <w:r>
              <w:rPr>
                <w:rFonts w:ascii="Liberation Sans" w:hAnsi="Liberation Sans" w:cs="Liberation Sans"/>
                <w:noProof/>
                <w:snapToGrid w:val="0"/>
                <w:color w:val="000000"/>
                <w:sz w:val="20"/>
                <w:szCs w:val="20"/>
              </w:rPr>
              <w:t>AP</w:t>
            </w:r>
          </w:p>
        </w:tc>
        <w:tc>
          <w:tcPr>
            <w:tcW w:w="648" w:type="dxa"/>
            <w:tcBorders>
              <w:top w:val="nil"/>
              <w:left w:val="nil"/>
              <w:bottom w:val="nil"/>
              <w:right w:val="nil"/>
            </w:tcBorders>
            <w:shd w:val="clear" w:color="auto" w:fill="FFFFFF"/>
            <w:hideMark/>
          </w:tcPr>
          <w:p w14:paraId="565901C7" w14:textId="77777777" w:rsidR="00627FE4" w:rsidRDefault="00627FE4">
            <w:pPr>
              <w:jc w:val="right"/>
              <w:rPr>
                <w:rFonts w:ascii="Liberation Sans" w:hAnsi="Liberation Sans" w:cs="Liberation Sans"/>
                <w:noProof/>
                <w:snapToGrid w:val="0"/>
                <w:color w:val="000000"/>
                <w:sz w:val="20"/>
                <w:szCs w:val="20"/>
              </w:rPr>
            </w:pPr>
            <w:r>
              <w:rPr>
                <w:rFonts w:ascii="Liberation Sans" w:hAnsi="Liberation Sans" w:cs="Liberation Sans"/>
                <w:noProof/>
                <w:snapToGrid w:val="0"/>
                <w:color w:val="000000"/>
                <w:sz w:val="20"/>
                <w:szCs w:val="20"/>
              </w:rPr>
              <w:t>115.</w:t>
            </w:r>
          </w:p>
        </w:tc>
        <w:tc>
          <w:tcPr>
            <w:tcW w:w="648" w:type="dxa"/>
            <w:tcBorders>
              <w:top w:val="nil"/>
              <w:left w:val="nil"/>
              <w:bottom w:val="nil"/>
              <w:right w:val="nil"/>
            </w:tcBorders>
            <w:shd w:val="clear" w:color="auto" w:fill="FFFFFF"/>
            <w:hideMark/>
          </w:tcPr>
          <w:p w14:paraId="2FA61B6A" w14:textId="77777777" w:rsidR="00627FE4" w:rsidRDefault="00627FE4">
            <w:pPr>
              <w:jc w:val="center"/>
              <w:rPr>
                <w:rFonts w:ascii="Liberation Sans" w:hAnsi="Liberation Sans" w:cs="Liberation Sans"/>
                <w:noProof/>
                <w:snapToGrid w:val="0"/>
                <w:color w:val="000000"/>
                <w:sz w:val="20"/>
                <w:szCs w:val="20"/>
              </w:rPr>
            </w:pPr>
            <w:r>
              <w:rPr>
                <w:rFonts w:ascii="Liberation Sans" w:hAnsi="Liberation Sans" w:cs="Liberation Sans"/>
                <w:noProof/>
                <w:snapToGrid w:val="0"/>
                <w:color w:val="000000"/>
                <w:sz w:val="20"/>
                <w:szCs w:val="20"/>
              </w:rPr>
              <w:t>3</w:t>
            </w:r>
          </w:p>
        </w:tc>
        <w:tc>
          <w:tcPr>
            <w:tcW w:w="576" w:type="dxa"/>
            <w:tcBorders>
              <w:top w:val="nil"/>
              <w:left w:val="nil"/>
              <w:bottom w:val="nil"/>
              <w:right w:val="double" w:sz="4" w:space="0" w:color="auto"/>
            </w:tcBorders>
            <w:shd w:val="clear" w:color="auto" w:fill="FFFFFF"/>
            <w:hideMark/>
          </w:tcPr>
          <w:p w14:paraId="12768F79" w14:textId="2FC294B6" w:rsidR="00627FE4" w:rsidRDefault="00B24BA1">
            <w:pPr>
              <w:jc w:val="center"/>
              <w:rPr>
                <w:rFonts w:ascii="Liberation Sans" w:hAnsi="Liberation Sans" w:cs="Liberation Sans"/>
                <w:noProof/>
                <w:snapToGrid w:val="0"/>
                <w:color w:val="000000"/>
                <w:sz w:val="20"/>
                <w:szCs w:val="20"/>
              </w:rPr>
            </w:pPr>
            <w:r>
              <w:rPr>
                <w:rFonts w:ascii="Liberation Sans" w:hAnsi="Liberation Sans" w:cs="Liberation Sans"/>
                <w:noProof/>
                <w:snapToGrid w:val="0"/>
                <w:color w:val="000000"/>
                <w:sz w:val="20"/>
                <w:szCs w:val="20"/>
              </w:rPr>
              <w:t>C</w:t>
            </w:r>
          </w:p>
        </w:tc>
        <w:tc>
          <w:tcPr>
            <w:tcW w:w="720" w:type="dxa"/>
            <w:tcBorders>
              <w:top w:val="nil"/>
              <w:left w:val="nil"/>
              <w:bottom w:val="nil"/>
              <w:right w:val="nil"/>
            </w:tcBorders>
            <w:shd w:val="clear" w:color="auto" w:fill="FFFFFF"/>
            <w:hideMark/>
          </w:tcPr>
          <w:p w14:paraId="696ABFE4" w14:textId="77777777" w:rsidR="00627FE4" w:rsidRDefault="00627FE4">
            <w:pPr>
              <w:jc w:val="right"/>
              <w:rPr>
                <w:rFonts w:ascii="Liberation Sans" w:hAnsi="Liberation Sans" w:cs="Liberation Sans"/>
                <w:noProof/>
                <w:snapToGrid w:val="0"/>
                <w:color w:val="000000"/>
                <w:sz w:val="20"/>
                <w:szCs w:val="20"/>
              </w:rPr>
            </w:pPr>
            <w:r>
              <w:rPr>
                <w:rFonts w:ascii="Liberation Sans" w:hAnsi="Liberation Sans" w:cs="Liberation Sans"/>
                <w:noProof/>
                <w:snapToGrid w:val="0"/>
                <w:color w:val="000000"/>
                <w:sz w:val="20"/>
                <w:szCs w:val="20"/>
              </w:rPr>
              <w:t>134.</w:t>
            </w:r>
          </w:p>
        </w:tc>
        <w:tc>
          <w:tcPr>
            <w:tcW w:w="691" w:type="dxa"/>
            <w:tcBorders>
              <w:top w:val="nil"/>
              <w:left w:val="nil"/>
              <w:bottom w:val="nil"/>
              <w:right w:val="nil"/>
            </w:tcBorders>
            <w:shd w:val="clear" w:color="auto" w:fill="FFFFFF"/>
            <w:hideMark/>
          </w:tcPr>
          <w:p w14:paraId="3F506ABD" w14:textId="56CFDF03" w:rsidR="00627FE4" w:rsidRDefault="00B24BA1">
            <w:pPr>
              <w:jc w:val="center"/>
              <w:rPr>
                <w:rFonts w:ascii="Liberation Sans" w:hAnsi="Liberation Sans" w:cs="Liberation Sans"/>
                <w:noProof/>
                <w:snapToGrid w:val="0"/>
                <w:color w:val="000000"/>
                <w:sz w:val="20"/>
                <w:szCs w:val="20"/>
              </w:rPr>
            </w:pPr>
            <w:r>
              <w:rPr>
                <w:rFonts w:ascii="Liberation Sans" w:hAnsi="Liberation Sans" w:cs="Liberation Sans"/>
                <w:noProof/>
                <w:snapToGrid w:val="0"/>
                <w:color w:val="000000"/>
                <w:sz w:val="20"/>
                <w:szCs w:val="20"/>
              </w:rPr>
              <w:t>3</w:t>
            </w:r>
          </w:p>
        </w:tc>
        <w:tc>
          <w:tcPr>
            <w:tcW w:w="576" w:type="dxa"/>
            <w:tcBorders>
              <w:top w:val="nil"/>
              <w:left w:val="nil"/>
              <w:bottom w:val="nil"/>
              <w:right w:val="double" w:sz="4" w:space="0" w:color="auto"/>
            </w:tcBorders>
            <w:shd w:val="clear" w:color="auto" w:fill="FFFFFF"/>
            <w:hideMark/>
          </w:tcPr>
          <w:p w14:paraId="0B1BB77E" w14:textId="77777777" w:rsidR="00627FE4" w:rsidRDefault="00627FE4">
            <w:pPr>
              <w:tabs>
                <w:tab w:val="right" w:pos="360"/>
                <w:tab w:val="right" w:pos="900"/>
                <w:tab w:val="left" w:pos="1170"/>
                <w:tab w:val="right" w:pos="2340"/>
                <w:tab w:val="right" w:pos="2880"/>
                <w:tab w:val="left" w:pos="3150"/>
                <w:tab w:val="right" w:pos="4320"/>
                <w:tab w:val="right" w:pos="4860"/>
                <w:tab w:val="left" w:pos="5130"/>
                <w:tab w:val="right" w:pos="6390"/>
                <w:tab w:val="right" w:pos="6930"/>
                <w:tab w:val="left" w:pos="7200"/>
                <w:tab w:val="right" w:pos="8370"/>
                <w:tab w:val="right" w:pos="8910"/>
                <w:tab w:val="left" w:pos="9180"/>
              </w:tabs>
              <w:jc w:val="center"/>
              <w:rPr>
                <w:rFonts w:ascii="Liberation Sans" w:hAnsi="Liberation Sans" w:cs="Liberation Sans"/>
                <w:noProof/>
                <w:snapToGrid w:val="0"/>
                <w:color w:val="000000"/>
                <w:sz w:val="20"/>
                <w:szCs w:val="20"/>
              </w:rPr>
            </w:pPr>
            <w:r>
              <w:rPr>
                <w:rFonts w:ascii="Liberation Sans" w:hAnsi="Liberation Sans" w:cs="Liberation Sans"/>
                <w:noProof/>
                <w:snapToGrid w:val="0"/>
                <w:color w:val="000000"/>
                <w:sz w:val="20"/>
                <w:szCs w:val="20"/>
              </w:rPr>
              <w:t>AP</w:t>
            </w:r>
          </w:p>
        </w:tc>
      </w:tr>
      <w:tr w:rsidR="00627FE4" w14:paraId="4891FBDA" w14:textId="77777777" w:rsidTr="00B265EB">
        <w:trPr>
          <w:trHeight w:hRule="exact" w:val="260"/>
          <w:jc w:val="center"/>
        </w:trPr>
        <w:tc>
          <w:tcPr>
            <w:tcW w:w="648" w:type="dxa"/>
            <w:tcBorders>
              <w:top w:val="nil"/>
              <w:left w:val="double" w:sz="4" w:space="0" w:color="auto"/>
              <w:bottom w:val="nil"/>
              <w:right w:val="nil"/>
            </w:tcBorders>
            <w:shd w:val="clear" w:color="auto" w:fill="FFFFFF"/>
            <w:hideMark/>
          </w:tcPr>
          <w:p w14:paraId="60E6B240" w14:textId="77777777" w:rsidR="00627FE4" w:rsidRDefault="00627FE4">
            <w:pPr>
              <w:jc w:val="right"/>
              <w:rPr>
                <w:rFonts w:ascii="Liberation Sans" w:hAnsi="Liberation Sans" w:cs="Liberation Sans"/>
                <w:noProof/>
                <w:snapToGrid w:val="0"/>
                <w:color w:val="000000"/>
                <w:sz w:val="20"/>
                <w:szCs w:val="20"/>
              </w:rPr>
            </w:pPr>
            <w:r>
              <w:rPr>
                <w:rFonts w:ascii="Liberation Sans" w:hAnsi="Liberation Sans" w:cs="Liberation Sans"/>
                <w:noProof/>
                <w:snapToGrid w:val="0"/>
                <w:color w:val="000000"/>
                <w:sz w:val="20"/>
                <w:szCs w:val="20"/>
              </w:rPr>
              <w:t>59.</w:t>
            </w:r>
          </w:p>
        </w:tc>
        <w:tc>
          <w:tcPr>
            <w:tcW w:w="648" w:type="dxa"/>
            <w:tcBorders>
              <w:top w:val="nil"/>
              <w:left w:val="nil"/>
              <w:bottom w:val="nil"/>
              <w:right w:val="nil"/>
            </w:tcBorders>
            <w:shd w:val="clear" w:color="auto" w:fill="FFFFFF"/>
            <w:hideMark/>
          </w:tcPr>
          <w:p w14:paraId="0D513C6F" w14:textId="77777777" w:rsidR="00627FE4" w:rsidRDefault="00627FE4">
            <w:pPr>
              <w:jc w:val="center"/>
              <w:rPr>
                <w:rFonts w:ascii="Liberation Sans" w:hAnsi="Liberation Sans" w:cs="Liberation Sans"/>
                <w:noProof/>
                <w:snapToGrid w:val="0"/>
                <w:color w:val="000000"/>
                <w:sz w:val="20"/>
                <w:szCs w:val="20"/>
              </w:rPr>
            </w:pPr>
            <w:r>
              <w:rPr>
                <w:rFonts w:ascii="Liberation Sans" w:hAnsi="Liberation Sans" w:cs="Liberation Sans"/>
                <w:noProof/>
                <w:snapToGrid w:val="0"/>
                <w:color w:val="000000"/>
                <w:sz w:val="20"/>
                <w:szCs w:val="20"/>
              </w:rPr>
              <w:t>1</w:t>
            </w:r>
          </w:p>
        </w:tc>
        <w:tc>
          <w:tcPr>
            <w:tcW w:w="576" w:type="dxa"/>
            <w:tcBorders>
              <w:top w:val="nil"/>
              <w:left w:val="nil"/>
              <w:bottom w:val="nil"/>
              <w:right w:val="double" w:sz="4" w:space="0" w:color="auto"/>
            </w:tcBorders>
            <w:shd w:val="clear" w:color="auto" w:fill="FFFFFF"/>
            <w:hideMark/>
          </w:tcPr>
          <w:p w14:paraId="0088397B" w14:textId="77777777" w:rsidR="00627FE4" w:rsidRDefault="00627FE4">
            <w:pPr>
              <w:jc w:val="center"/>
              <w:rPr>
                <w:rFonts w:ascii="Liberation Sans" w:hAnsi="Liberation Sans" w:cs="Liberation Sans"/>
                <w:noProof/>
                <w:snapToGrid w:val="0"/>
                <w:color w:val="000000"/>
                <w:sz w:val="20"/>
                <w:szCs w:val="20"/>
              </w:rPr>
            </w:pPr>
            <w:r>
              <w:rPr>
                <w:rFonts w:ascii="Liberation Sans" w:hAnsi="Liberation Sans" w:cs="Liberation Sans"/>
                <w:noProof/>
                <w:snapToGrid w:val="0"/>
                <w:color w:val="000000"/>
                <w:sz w:val="20"/>
                <w:szCs w:val="20"/>
              </w:rPr>
              <w:t>K</w:t>
            </w:r>
          </w:p>
        </w:tc>
        <w:tc>
          <w:tcPr>
            <w:tcW w:w="648" w:type="dxa"/>
            <w:tcBorders>
              <w:top w:val="nil"/>
              <w:left w:val="nil"/>
              <w:bottom w:val="nil"/>
              <w:right w:val="nil"/>
            </w:tcBorders>
            <w:shd w:val="clear" w:color="auto" w:fill="FFFFFF"/>
            <w:hideMark/>
          </w:tcPr>
          <w:p w14:paraId="0511DE48" w14:textId="77777777" w:rsidR="00627FE4" w:rsidRDefault="00627FE4">
            <w:pPr>
              <w:jc w:val="right"/>
              <w:rPr>
                <w:rFonts w:ascii="Liberation Sans" w:hAnsi="Liberation Sans" w:cs="Liberation Sans"/>
                <w:noProof/>
                <w:snapToGrid w:val="0"/>
                <w:color w:val="000000"/>
                <w:sz w:val="20"/>
                <w:szCs w:val="20"/>
              </w:rPr>
            </w:pPr>
            <w:r>
              <w:rPr>
                <w:rFonts w:ascii="Liberation Sans" w:hAnsi="Liberation Sans" w:cs="Liberation Sans"/>
                <w:noProof/>
                <w:snapToGrid w:val="0"/>
                <w:color w:val="000000"/>
                <w:sz w:val="20"/>
                <w:szCs w:val="20"/>
              </w:rPr>
              <w:t>78.</w:t>
            </w:r>
          </w:p>
        </w:tc>
        <w:tc>
          <w:tcPr>
            <w:tcW w:w="648" w:type="dxa"/>
            <w:tcBorders>
              <w:top w:val="nil"/>
              <w:left w:val="nil"/>
              <w:bottom w:val="nil"/>
              <w:right w:val="nil"/>
            </w:tcBorders>
            <w:shd w:val="clear" w:color="auto" w:fill="FFFFFF"/>
            <w:hideMark/>
          </w:tcPr>
          <w:p w14:paraId="19892549" w14:textId="77777777" w:rsidR="00627FE4" w:rsidRDefault="00627FE4">
            <w:pPr>
              <w:jc w:val="center"/>
              <w:rPr>
                <w:rFonts w:ascii="Liberation Sans" w:hAnsi="Liberation Sans" w:cs="Liberation Sans"/>
                <w:noProof/>
                <w:snapToGrid w:val="0"/>
                <w:color w:val="000000"/>
                <w:sz w:val="20"/>
                <w:szCs w:val="20"/>
              </w:rPr>
            </w:pPr>
            <w:r>
              <w:rPr>
                <w:rFonts w:ascii="Liberation Sans" w:hAnsi="Liberation Sans" w:cs="Liberation Sans"/>
                <w:noProof/>
                <w:snapToGrid w:val="0"/>
                <w:color w:val="000000"/>
                <w:sz w:val="20"/>
                <w:szCs w:val="20"/>
              </w:rPr>
              <w:t>2</w:t>
            </w:r>
          </w:p>
        </w:tc>
        <w:tc>
          <w:tcPr>
            <w:tcW w:w="576" w:type="dxa"/>
            <w:tcBorders>
              <w:top w:val="nil"/>
              <w:left w:val="nil"/>
              <w:bottom w:val="nil"/>
              <w:right w:val="double" w:sz="4" w:space="0" w:color="auto"/>
            </w:tcBorders>
            <w:shd w:val="clear" w:color="auto" w:fill="FFFFFF"/>
            <w:hideMark/>
          </w:tcPr>
          <w:p w14:paraId="3D68182D" w14:textId="77777777" w:rsidR="00627FE4" w:rsidRDefault="00627FE4">
            <w:pPr>
              <w:jc w:val="center"/>
              <w:rPr>
                <w:rFonts w:ascii="Liberation Sans" w:hAnsi="Liberation Sans" w:cs="Liberation Sans"/>
                <w:noProof/>
                <w:snapToGrid w:val="0"/>
                <w:color w:val="000000"/>
                <w:sz w:val="20"/>
                <w:szCs w:val="20"/>
              </w:rPr>
            </w:pPr>
            <w:r>
              <w:rPr>
                <w:rFonts w:ascii="Liberation Sans" w:hAnsi="Liberation Sans" w:cs="Liberation Sans"/>
                <w:noProof/>
                <w:snapToGrid w:val="0"/>
                <w:color w:val="000000"/>
                <w:sz w:val="20"/>
                <w:szCs w:val="20"/>
              </w:rPr>
              <w:t>K</w:t>
            </w:r>
          </w:p>
        </w:tc>
        <w:tc>
          <w:tcPr>
            <w:tcW w:w="648" w:type="dxa"/>
            <w:tcBorders>
              <w:top w:val="nil"/>
              <w:left w:val="nil"/>
              <w:bottom w:val="nil"/>
              <w:right w:val="nil"/>
            </w:tcBorders>
            <w:shd w:val="clear" w:color="auto" w:fill="FFFFFF"/>
            <w:hideMark/>
          </w:tcPr>
          <w:p w14:paraId="5D7448D3" w14:textId="77777777" w:rsidR="00627FE4" w:rsidRDefault="00627FE4">
            <w:pPr>
              <w:jc w:val="right"/>
              <w:rPr>
                <w:rFonts w:ascii="Liberation Sans" w:hAnsi="Liberation Sans" w:cs="Liberation Sans"/>
                <w:noProof/>
                <w:snapToGrid w:val="0"/>
                <w:color w:val="000000"/>
                <w:sz w:val="20"/>
                <w:szCs w:val="20"/>
              </w:rPr>
            </w:pPr>
            <w:r>
              <w:rPr>
                <w:rFonts w:ascii="Liberation Sans" w:hAnsi="Liberation Sans" w:cs="Liberation Sans"/>
                <w:noProof/>
                <w:snapToGrid w:val="0"/>
                <w:color w:val="000000"/>
                <w:sz w:val="20"/>
                <w:szCs w:val="20"/>
              </w:rPr>
              <w:t>97.</w:t>
            </w:r>
          </w:p>
        </w:tc>
        <w:tc>
          <w:tcPr>
            <w:tcW w:w="648" w:type="dxa"/>
            <w:tcBorders>
              <w:top w:val="nil"/>
              <w:left w:val="nil"/>
              <w:bottom w:val="nil"/>
              <w:right w:val="nil"/>
            </w:tcBorders>
            <w:shd w:val="clear" w:color="auto" w:fill="FFFFFF"/>
            <w:hideMark/>
          </w:tcPr>
          <w:p w14:paraId="511AA7D5" w14:textId="77777777" w:rsidR="00627FE4" w:rsidRDefault="00627FE4">
            <w:pPr>
              <w:jc w:val="center"/>
              <w:rPr>
                <w:rFonts w:ascii="Liberation Sans" w:hAnsi="Liberation Sans" w:cs="Liberation Sans"/>
                <w:noProof/>
                <w:snapToGrid w:val="0"/>
                <w:color w:val="000000"/>
                <w:sz w:val="20"/>
                <w:szCs w:val="20"/>
              </w:rPr>
            </w:pPr>
            <w:r>
              <w:rPr>
                <w:rFonts w:ascii="Liberation Sans" w:hAnsi="Liberation Sans" w:cs="Liberation Sans"/>
                <w:noProof/>
                <w:snapToGrid w:val="0"/>
                <w:color w:val="000000"/>
                <w:sz w:val="20"/>
                <w:szCs w:val="20"/>
              </w:rPr>
              <w:t>2</w:t>
            </w:r>
          </w:p>
        </w:tc>
        <w:tc>
          <w:tcPr>
            <w:tcW w:w="576" w:type="dxa"/>
            <w:tcBorders>
              <w:top w:val="nil"/>
              <w:left w:val="nil"/>
              <w:bottom w:val="nil"/>
              <w:right w:val="double" w:sz="4" w:space="0" w:color="auto"/>
            </w:tcBorders>
            <w:shd w:val="clear" w:color="auto" w:fill="FFFFFF"/>
            <w:hideMark/>
          </w:tcPr>
          <w:p w14:paraId="06A586C6" w14:textId="7FAB4835" w:rsidR="00627FE4" w:rsidRDefault="00627FE4">
            <w:pPr>
              <w:jc w:val="center"/>
              <w:rPr>
                <w:rFonts w:ascii="Liberation Sans" w:hAnsi="Liberation Sans" w:cs="Liberation Sans"/>
                <w:noProof/>
                <w:snapToGrid w:val="0"/>
                <w:color w:val="000000"/>
                <w:sz w:val="20"/>
                <w:szCs w:val="20"/>
              </w:rPr>
            </w:pPr>
            <w:r>
              <w:rPr>
                <w:rFonts w:ascii="Liberation Sans" w:hAnsi="Liberation Sans" w:cs="Liberation Sans"/>
                <w:noProof/>
                <w:snapToGrid w:val="0"/>
                <w:color w:val="000000"/>
                <w:sz w:val="20"/>
                <w:szCs w:val="20"/>
              </w:rPr>
              <w:t>A</w:t>
            </w:r>
            <w:r w:rsidR="00B24BA1">
              <w:rPr>
                <w:rFonts w:ascii="Liberation Sans" w:hAnsi="Liberation Sans" w:cs="Liberation Sans"/>
                <w:noProof/>
                <w:snapToGrid w:val="0"/>
                <w:color w:val="000000"/>
                <w:sz w:val="20"/>
                <w:szCs w:val="20"/>
              </w:rPr>
              <w:t>P</w:t>
            </w:r>
          </w:p>
        </w:tc>
        <w:tc>
          <w:tcPr>
            <w:tcW w:w="648" w:type="dxa"/>
            <w:tcBorders>
              <w:top w:val="nil"/>
              <w:left w:val="nil"/>
              <w:bottom w:val="nil"/>
              <w:right w:val="nil"/>
            </w:tcBorders>
            <w:shd w:val="clear" w:color="auto" w:fill="FFFFFF"/>
            <w:hideMark/>
          </w:tcPr>
          <w:p w14:paraId="17301F17" w14:textId="77777777" w:rsidR="00627FE4" w:rsidRDefault="00627FE4">
            <w:pPr>
              <w:jc w:val="right"/>
              <w:rPr>
                <w:rFonts w:ascii="Liberation Sans" w:hAnsi="Liberation Sans" w:cs="Liberation Sans"/>
                <w:noProof/>
                <w:snapToGrid w:val="0"/>
                <w:color w:val="000000"/>
                <w:sz w:val="20"/>
                <w:szCs w:val="20"/>
              </w:rPr>
            </w:pPr>
            <w:r>
              <w:rPr>
                <w:rFonts w:ascii="Liberation Sans" w:hAnsi="Liberation Sans" w:cs="Liberation Sans"/>
                <w:noProof/>
                <w:snapToGrid w:val="0"/>
                <w:color w:val="000000"/>
                <w:sz w:val="20"/>
                <w:szCs w:val="20"/>
              </w:rPr>
              <w:t>116.</w:t>
            </w:r>
          </w:p>
        </w:tc>
        <w:tc>
          <w:tcPr>
            <w:tcW w:w="648" w:type="dxa"/>
            <w:tcBorders>
              <w:top w:val="nil"/>
              <w:left w:val="nil"/>
              <w:bottom w:val="nil"/>
              <w:right w:val="nil"/>
            </w:tcBorders>
            <w:shd w:val="clear" w:color="auto" w:fill="FFFFFF"/>
            <w:hideMark/>
          </w:tcPr>
          <w:p w14:paraId="2C2581EF" w14:textId="77777777" w:rsidR="00627FE4" w:rsidRDefault="00627FE4">
            <w:pPr>
              <w:jc w:val="center"/>
              <w:rPr>
                <w:rFonts w:ascii="Liberation Sans" w:hAnsi="Liberation Sans" w:cs="Liberation Sans"/>
                <w:noProof/>
                <w:snapToGrid w:val="0"/>
                <w:color w:val="000000"/>
                <w:sz w:val="20"/>
                <w:szCs w:val="20"/>
              </w:rPr>
            </w:pPr>
            <w:r>
              <w:rPr>
                <w:rFonts w:ascii="Liberation Sans" w:hAnsi="Liberation Sans" w:cs="Liberation Sans"/>
                <w:noProof/>
                <w:snapToGrid w:val="0"/>
                <w:color w:val="000000"/>
                <w:sz w:val="20"/>
                <w:szCs w:val="20"/>
              </w:rPr>
              <w:t>4</w:t>
            </w:r>
          </w:p>
        </w:tc>
        <w:tc>
          <w:tcPr>
            <w:tcW w:w="576" w:type="dxa"/>
            <w:tcBorders>
              <w:top w:val="nil"/>
              <w:left w:val="nil"/>
              <w:bottom w:val="nil"/>
              <w:right w:val="double" w:sz="4" w:space="0" w:color="auto"/>
            </w:tcBorders>
            <w:shd w:val="clear" w:color="auto" w:fill="FFFFFF"/>
            <w:hideMark/>
          </w:tcPr>
          <w:p w14:paraId="35F679BA" w14:textId="77777777" w:rsidR="00627FE4" w:rsidRDefault="00627FE4">
            <w:pPr>
              <w:jc w:val="center"/>
              <w:rPr>
                <w:rFonts w:ascii="Liberation Sans" w:hAnsi="Liberation Sans" w:cs="Liberation Sans"/>
                <w:noProof/>
                <w:snapToGrid w:val="0"/>
                <w:color w:val="000000"/>
                <w:sz w:val="20"/>
                <w:szCs w:val="20"/>
              </w:rPr>
            </w:pPr>
            <w:r>
              <w:rPr>
                <w:rFonts w:ascii="Liberation Sans" w:hAnsi="Liberation Sans" w:cs="Liberation Sans"/>
                <w:noProof/>
                <w:snapToGrid w:val="0"/>
                <w:color w:val="000000"/>
                <w:sz w:val="20"/>
                <w:szCs w:val="20"/>
              </w:rPr>
              <w:t>K</w:t>
            </w:r>
          </w:p>
        </w:tc>
        <w:tc>
          <w:tcPr>
            <w:tcW w:w="720" w:type="dxa"/>
            <w:tcBorders>
              <w:top w:val="nil"/>
              <w:left w:val="nil"/>
              <w:bottom w:val="nil"/>
              <w:right w:val="nil"/>
            </w:tcBorders>
            <w:shd w:val="clear" w:color="auto" w:fill="FFFFFF"/>
            <w:hideMark/>
          </w:tcPr>
          <w:p w14:paraId="4BA8AE7C" w14:textId="77777777" w:rsidR="00627FE4" w:rsidRDefault="00627FE4">
            <w:pPr>
              <w:jc w:val="right"/>
              <w:rPr>
                <w:rFonts w:ascii="Liberation Sans" w:hAnsi="Liberation Sans" w:cs="Liberation Sans"/>
                <w:color w:val="000000"/>
                <w:sz w:val="20"/>
                <w:szCs w:val="20"/>
              </w:rPr>
            </w:pPr>
            <w:r>
              <w:rPr>
                <w:rFonts w:ascii="Liberation Sans" w:hAnsi="Liberation Sans" w:cs="Liberation Sans"/>
                <w:color w:val="000000"/>
                <w:sz w:val="20"/>
                <w:szCs w:val="20"/>
              </w:rPr>
              <w:t xml:space="preserve"> 135.</w:t>
            </w:r>
          </w:p>
        </w:tc>
        <w:tc>
          <w:tcPr>
            <w:tcW w:w="691" w:type="dxa"/>
            <w:tcBorders>
              <w:top w:val="nil"/>
              <w:left w:val="nil"/>
              <w:bottom w:val="nil"/>
              <w:right w:val="nil"/>
            </w:tcBorders>
            <w:shd w:val="clear" w:color="auto" w:fill="FFFFFF"/>
            <w:hideMark/>
          </w:tcPr>
          <w:p w14:paraId="213AA3B0" w14:textId="77777777" w:rsidR="00627FE4" w:rsidRDefault="00627FE4">
            <w:pPr>
              <w:jc w:val="center"/>
              <w:rPr>
                <w:rFonts w:ascii="Liberation Sans" w:hAnsi="Liberation Sans" w:cs="Liberation Sans"/>
                <w:noProof/>
                <w:snapToGrid w:val="0"/>
                <w:color w:val="000000"/>
                <w:sz w:val="20"/>
                <w:szCs w:val="20"/>
              </w:rPr>
            </w:pPr>
            <w:r>
              <w:rPr>
                <w:rFonts w:ascii="Liberation Sans" w:hAnsi="Liberation Sans" w:cs="Liberation Sans"/>
                <w:noProof/>
                <w:snapToGrid w:val="0"/>
                <w:color w:val="000000"/>
                <w:sz w:val="20"/>
                <w:szCs w:val="20"/>
              </w:rPr>
              <w:t>3</w:t>
            </w:r>
          </w:p>
        </w:tc>
        <w:tc>
          <w:tcPr>
            <w:tcW w:w="576" w:type="dxa"/>
            <w:tcBorders>
              <w:top w:val="nil"/>
              <w:left w:val="nil"/>
              <w:bottom w:val="nil"/>
              <w:right w:val="double" w:sz="4" w:space="0" w:color="auto"/>
            </w:tcBorders>
            <w:shd w:val="clear" w:color="auto" w:fill="FFFFFF"/>
            <w:hideMark/>
          </w:tcPr>
          <w:p w14:paraId="61A66C34" w14:textId="77777777" w:rsidR="00627FE4" w:rsidRDefault="00627FE4">
            <w:pPr>
              <w:tabs>
                <w:tab w:val="right" w:pos="360"/>
                <w:tab w:val="right" w:pos="900"/>
                <w:tab w:val="left" w:pos="1170"/>
                <w:tab w:val="right" w:pos="2340"/>
                <w:tab w:val="right" w:pos="2880"/>
                <w:tab w:val="left" w:pos="3150"/>
                <w:tab w:val="right" w:pos="4320"/>
                <w:tab w:val="right" w:pos="4860"/>
                <w:tab w:val="left" w:pos="5130"/>
                <w:tab w:val="right" w:pos="6390"/>
                <w:tab w:val="right" w:pos="6930"/>
                <w:tab w:val="left" w:pos="7200"/>
                <w:tab w:val="right" w:pos="8370"/>
                <w:tab w:val="right" w:pos="8910"/>
                <w:tab w:val="left" w:pos="9180"/>
              </w:tabs>
              <w:jc w:val="center"/>
              <w:rPr>
                <w:rFonts w:ascii="Liberation Sans" w:hAnsi="Liberation Sans" w:cs="Liberation Sans"/>
                <w:noProof/>
                <w:snapToGrid w:val="0"/>
                <w:color w:val="000000"/>
                <w:sz w:val="20"/>
                <w:szCs w:val="20"/>
              </w:rPr>
            </w:pPr>
            <w:r>
              <w:rPr>
                <w:rFonts w:ascii="Liberation Sans" w:hAnsi="Liberation Sans" w:cs="Liberation Sans"/>
                <w:noProof/>
                <w:snapToGrid w:val="0"/>
                <w:color w:val="000000"/>
                <w:sz w:val="20"/>
                <w:szCs w:val="20"/>
              </w:rPr>
              <w:t>AP</w:t>
            </w:r>
          </w:p>
        </w:tc>
      </w:tr>
      <w:tr w:rsidR="00627FE4" w14:paraId="4A427A1E" w14:textId="77777777" w:rsidTr="00B265EB">
        <w:trPr>
          <w:trHeight w:hRule="exact" w:val="260"/>
          <w:jc w:val="center"/>
        </w:trPr>
        <w:tc>
          <w:tcPr>
            <w:tcW w:w="648" w:type="dxa"/>
            <w:tcBorders>
              <w:top w:val="nil"/>
              <w:left w:val="double" w:sz="4" w:space="0" w:color="auto"/>
              <w:bottom w:val="nil"/>
              <w:right w:val="nil"/>
            </w:tcBorders>
            <w:shd w:val="clear" w:color="auto" w:fill="FFFFFF"/>
            <w:hideMark/>
          </w:tcPr>
          <w:p w14:paraId="2377C8CB" w14:textId="77777777" w:rsidR="00627FE4" w:rsidRDefault="00627FE4">
            <w:pPr>
              <w:jc w:val="right"/>
              <w:rPr>
                <w:rFonts w:ascii="Liberation Sans" w:hAnsi="Liberation Sans" w:cs="Liberation Sans"/>
                <w:noProof/>
                <w:snapToGrid w:val="0"/>
                <w:color w:val="000000"/>
                <w:sz w:val="20"/>
                <w:szCs w:val="20"/>
              </w:rPr>
            </w:pPr>
            <w:r>
              <w:rPr>
                <w:rFonts w:ascii="Liberation Sans" w:hAnsi="Liberation Sans" w:cs="Liberation Sans"/>
                <w:noProof/>
                <w:snapToGrid w:val="0"/>
                <w:color w:val="000000"/>
                <w:sz w:val="20"/>
                <w:szCs w:val="20"/>
              </w:rPr>
              <w:t>60.</w:t>
            </w:r>
          </w:p>
        </w:tc>
        <w:tc>
          <w:tcPr>
            <w:tcW w:w="648" w:type="dxa"/>
            <w:tcBorders>
              <w:top w:val="nil"/>
              <w:left w:val="nil"/>
              <w:bottom w:val="nil"/>
              <w:right w:val="nil"/>
            </w:tcBorders>
            <w:shd w:val="clear" w:color="auto" w:fill="FFFFFF"/>
            <w:hideMark/>
          </w:tcPr>
          <w:p w14:paraId="455ECB1E" w14:textId="77777777" w:rsidR="00627FE4" w:rsidRDefault="00627FE4">
            <w:pPr>
              <w:jc w:val="center"/>
              <w:rPr>
                <w:rFonts w:ascii="Liberation Sans" w:hAnsi="Liberation Sans" w:cs="Liberation Sans"/>
                <w:noProof/>
                <w:snapToGrid w:val="0"/>
                <w:color w:val="000000"/>
                <w:sz w:val="20"/>
                <w:szCs w:val="20"/>
              </w:rPr>
            </w:pPr>
            <w:r>
              <w:rPr>
                <w:rFonts w:ascii="Liberation Sans" w:hAnsi="Liberation Sans" w:cs="Liberation Sans"/>
                <w:noProof/>
                <w:snapToGrid w:val="0"/>
                <w:color w:val="000000"/>
                <w:sz w:val="20"/>
                <w:szCs w:val="20"/>
              </w:rPr>
              <w:t>1</w:t>
            </w:r>
          </w:p>
        </w:tc>
        <w:tc>
          <w:tcPr>
            <w:tcW w:w="576" w:type="dxa"/>
            <w:tcBorders>
              <w:top w:val="nil"/>
              <w:left w:val="nil"/>
              <w:bottom w:val="nil"/>
              <w:right w:val="double" w:sz="4" w:space="0" w:color="auto"/>
            </w:tcBorders>
            <w:shd w:val="clear" w:color="auto" w:fill="FFFFFF"/>
            <w:hideMark/>
          </w:tcPr>
          <w:p w14:paraId="60A320A7" w14:textId="77777777" w:rsidR="00627FE4" w:rsidRDefault="00627FE4">
            <w:pPr>
              <w:jc w:val="center"/>
              <w:rPr>
                <w:rFonts w:ascii="Liberation Sans" w:hAnsi="Liberation Sans" w:cs="Liberation Sans"/>
                <w:noProof/>
                <w:snapToGrid w:val="0"/>
                <w:color w:val="000000"/>
                <w:sz w:val="20"/>
                <w:szCs w:val="20"/>
              </w:rPr>
            </w:pPr>
            <w:r>
              <w:rPr>
                <w:rFonts w:ascii="Liberation Sans" w:hAnsi="Liberation Sans" w:cs="Liberation Sans"/>
                <w:noProof/>
                <w:snapToGrid w:val="0"/>
                <w:color w:val="000000"/>
                <w:sz w:val="20"/>
                <w:szCs w:val="20"/>
              </w:rPr>
              <w:t>K</w:t>
            </w:r>
          </w:p>
        </w:tc>
        <w:tc>
          <w:tcPr>
            <w:tcW w:w="648" w:type="dxa"/>
            <w:tcBorders>
              <w:top w:val="nil"/>
              <w:left w:val="nil"/>
              <w:bottom w:val="nil"/>
              <w:right w:val="nil"/>
            </w:tcBorders>
            <w:shd w:val="clear" w:color="auto" w:fill="FFFFFF"/>
            <w:hideMark/>
          </w:tcPr>
          <w:p w14:paraId="6D288FF1" w14:textId="77777777" w:rsidR="00627FE4" w:rsidRDefault="00627FE4">
            <w:pPr>
              <w:pStyle w:val="Footer"/>
              <w:jc w:val="right"/>
              <w:rPr>
                <w:rFonts w:ascii="Liberation Sans" w:hAnsi="Liberation Sans" w:cs="Liberation Sans"/>
                <w:noProof/>
                <w:snapToGrid w:val="0"/>
                <w:color w:val="000000"/>
                <w:sz w:val="20"/>
                <w:szCs w:val="20"/>
              </w:rPr>
            </w:pPr>
            <w:r>
              <w:rPr>
                <w:rFonts w:ascii="Liberation Sans" w:hAnsi="Liberation Sans" w:cs="Liberation Sans"/>
                <w:noProof/>
                <w:snapToGrid w:val="0"/>
                <w:color w:val="000000"/>
                <w:sz w:val="20"/>
                <w:szCs w:val="20"/>
              </w:rPr>
              <w:t>79.</w:t>
            </w:r>
          </w:p>
        </w:tc>
        <w:tc>
          <w:tcPr>
            <w:tcW w:w="648" w:type="dxa"/>
            <w:tcBorders>
              <w:top w:val="nil"/>
              <w:left w:val="nil"/>
              <w:bottom w:val="nil"/>
              <w:right w:val="nil"/>
            </w:tcBorders>
            <w:shd w:val="clear" w:color="auto" w:fill="FFFFFF"/>
            <w:hideMark/>
          </w:tcPr>
          <w:p w14:paraId="4826F242" w14:textId="77777777" w:rsidR="00627FE4" w:rsidRDefault="00627FE4">
            <w:pPr>
              <w:jc w:val="center"/>
              <w:rPr>
                <w:rFonts w:ascii="Liberation Sans" w:hAnsi="Liberation Sans" w:cs="Liberation Sans"/>
                <w:noProof/>
                <w:snapToGrid w:val="0"/>
                <w:color w:val="000000"/>
                <w:sz w:val="20"/>
                <w:szCs w:val="20"/>
              </w:rPr>
            </w:pPr>
            <w:r>
              <w:rPr>
                <w:rFonts w:ascii="Liberation Sans" w:hAnsi="Liberation Sans" w:cs="Liberation Sans"/>
                <w:noProof/>
                <w:snapToGrid w:val="0"/>
                <w:color w:val="000000"/>
                <w:sz w:val="20"/>
                <w:szCs w:val="20"/>
              </w:rPr>
              <w:t>2</w:t>
            </w:r>
          </w:p>
        </w:tc>
        <w:tc>
          <w:tcPr>
            <w:tcW w:w="576" w:type="dxa"/>
            <w:tcBorders>
              <w:top w:val="nil"/>
              <w:left w:val="nil"/>
              <w:bottom w:val="nil"/>
              <w:right w:val="double" w:sz="4" w:space="0" w:color="auto"/>
            </w:tcBorders>
            <w:shd w:val="clear" w:color="auto" w:fill="FFFFFF"/>
            <w:hideMark/>
          </w:tcPr>
          <w:p w14:paraId="1928A26C" w14:textId="77777777" w:rsidR="00627FE4" w:rsidRDefault="00627FE4">
            <w:pPr>
              <w:jc w:val="center"/>
              <w:rPr>
                <w:rFonts w:ascii="Liberation Sans" w:hAnsi="Liberation Sans" w:cs="Liberation Sans"/>
                <w:noProof/>
                <w:snapToGrid w:val="0"/>
                <w:color w:val="000000"/>
                <w:sz w:val="20"/>
                <w:szCs w:val="20"/>
              </w:rPr>
            </w:pPr>
            <w:r>
              <w:rPr>
                <w:rFonts w:ascii="Liberation Sans" w:hAnsi="Liberation Sans" w:cs="Liberation Sans"/>
                <w:noProof/>
                <w:snapToGrid w:val="0"/>
                <w:color w:val="000000"/>
                <w:sz w:val="20"/>
                <w:szCs w:val="20"/>
              </w:rPr>
              <w:t>C</w:t>
            </w:r>
          </w:p>
        </w:tc>
        <w:tc>
          <w:tcPr>
            <w:tcW w:w="648" w:type="dxa"/>
            <w:tcBorders>
              <w:top w:val="nil"/>
              <w:left w:val="nil"/>
              <w:bottom w:val="nil"/>
              <w:right w:val="nil"/>
            </w:tcBorders>
            <w:shd w:val="clear" w:color="auto" w:fill="FFFFFF"/>
            <w:hideMark/>
          </w:tcPr>
          <w:p w14:paraId="46EBD7E9" w14:textId="77777777" w:rsidR="00627FE4" w:rsidRDefault="00627FE4">
            <w:pPr>
              <w:jc w:val="right"/>
              <w:rPr>
                <w:rFonts w:ascii="Liberation Sans" w:hAnsi="Liberation Sans" w:cs="Liberation Sans"/>
                <w:noProof/>
                <w:snapToGrid w:val="0"/>
                <w:color w:val="000000"/>
                <w:sz w:val="20"/>
                <w:szCs w:val="20"/>
              </w:rPr>
            </w:pPr>
            <w:r>
              <w:rPr>
                <w:rFonts w:ascii="Liberation Sans" w:hAnsi="Liberation Sans" w:cs="Liberation Sans"/>
                <w:noProof/>
                <w:snapToGrid w:val="0"/>
                <w:color w:val="000000"/>
                <w:sz w:val="20"/>
                <w:szCs w:val="20"/>
              </w:rPr>
              <w:t>98.</w:t>
            </w:r>
          </w:p>
        </w:tc>
        <w:tc>
          <w:tcPr>
            <w:tcW w:w="648" w:type="dxa"/>
            <w:tcBorders>
              <w:top w:val="nil"/>
              <w:left w:val="nil"/>
              <w:bottom w:val="nil"/>
              <w:right w:val="nil"/>
            </w:tcBorders>
            <w:shd w:val="clear" w:color="auto" w:fill="FFFFFF"/>
            <w:hideMark/>
          </w:tcPr>
          <w:p w14:paraId="60C6D4D8" w14:textId="77777777" w:rsidR="00627FE4" w:rsidRDefault="00627FE4">
            <w:pPr>
              <w:jc w:val="center"/>
              <w:rPr>
                <w:rFonts w:ascii="Liberation Sans" w:hAnsi="Liberation Sans" w:cs="Liberation Sans"/>
                <w:noProof/>
                <w:snapToGrid w:val="0"/>
                <w:color w:val="000000"/>
                <w:sz w:val="20"/>
                <w:szCs w:val="20"/>
              </w:rPr>
            </w:pPr>
            <w:r>
              <w:rPr>
                <w:rFonts w:ascii="Liberation Sans" w:hAnsi="Liberation Sans" w:cs="Liberation Sans"/>
                <w:noProof/>
                <w:snapToGrid w:val="0"/>
                <w:color w:val="000000"/>
                <w:sz w:val="20"/>
                <w:szCs w:val="20"/>
              </w:rPr>
              <w:t>2</w:t>
            </w:r>
          </w:p>
        </w:tc>
        <w:tc>
          <w:tcPr>
            <w:tcW w:w="576" w:type="dxa"/>
            <w:tcBorders>
              <w:top w:val="nil"/>
              <w:left w:val="nil"/>
              <w:bottom w:val="nil"/>
              <w:right w:val="double" w:sz="4" w:space="0" w:color="auto"/>
            </w:tcBorders>
            <w:shd w:val="clear" w:color="auto" w:fill="FFFFFF"/>
            <w:hideMark/>
          </w:tcPr>
          <w:p w14:paraId="46E03C15" w14:textId="77777777" w:rsidR="00627FE4" w:rsidRDefault="00627FE4">
            <w:pPr>
              <w:jc w:val="center"/>
              <w:rPr>
                <w:rFonts w:ascii="Liberation Sans" w:hAnsi="Liberation Sans" w:cs="Liberation Sans"/>
                <w:noProof/>
                <w:snapToGrid w:val="0"/>
                <w:color w:val="000000"/>
                <w:sz w:val="20"/>
                <w:szCs w:val="20"/>
              </w:rPr>
            </w:pPr>
            <w:r>
              <w:rPr>
                <w:rFonts w:ascii="Liberation Sans" w:hAnsi="Liberation Sans" w:cs="Liberation Sans"/>
                <w:noProof/>
                <w:snapToGrid w:val="0"/>
                <w:color w:val="000000"/>
                <w:sz w:val="20"/>
                <w:szCs w:val="20"/>
              </w:rPr>
              <w:t>AP</w:t>
            </w:r>
          </w:p>
        </w:tc>
        <w:tc>
          <w:tcPr>
            <w:tcW w:w="648" w:type="dxa"/>
            <w:tcBorders>
              <w:top w:val="nil"/>
              <w:left w:val="nil"/>
              <w:bottom w:val="nil"/>
              <w:right w:val="nil"/>
            </w:tcBorders>
            <w:shd w:val="clear" w:color="auto" w:fill="FFFFFF"/>
            <w:hideMark/>
          </w:tcPr>
          <w:p w14:paraId="236DD4C3" w14:textId="77777777" w:rsidR="00627FE4" w:rsidRDefault="00627FE4">
            <w:pPr>
              <w:jc w:val="right"/>
              <w:rPr>
                <w:rFonts w:ascii="Liberation Sans" w:hAnsi="Liberation Sans" w:cs="Liberation Sans"/>
                <w:noProof/>
                <w:snapToGrid w:val="0"/>
                <w:color w:val="000000"/>
                <w:sz w:val="20"/>
                <w:szCs w:val="20"/>
              </w:rPr>
            </w:pPr>
            <w:r>
              <w:rPr>
                <w:rFonts w:ascii="Liberation Sans" w:hAnsi="Liberation Sans" w:cs="Liberation Sans"/>
                <w:noProof/>
                <w:snapToGrid w:val="0"/>
                <w:color w:val="000000"/>
                <w:sz w:val="20"/>
                <w:szCs w:val="20"/>
              </w:rPr>
              <w:t>117.</w:t>
            </w:r>
          </w:p>
        </w:tc>
        <w:tc>
          <w:tcPr>
            <w:tcW w:w="648" w:type="dxa"/>
            <w:tcBorders>
              <w:top w:val="nil"/>
              <w:left w:val="nil"/>
              <w:bottom w:val="nil"/>
              <w:right w:val="nil"/>
            </w:tcBorders>
            <w:shd w:val="clear" w:color="auto" w:fill="FFFFFF"/>
            <w:hideMark/>
          </w:tcPr>
          <w:p w14:paraId="4787FC3B" w14:textId="77777777" w:rsidR="00627FE4" w:rsidRDefault="00627FE4">
            <w:pPr>
              <w:pStyle w:val="Footer"/>
              <w:jc w:val="center"/>
              <w:rPr>
                <w:rFonts w:ascii="Liberation Sans" w:hAnsi="Liberation Sans" w:cs="Liberation Sans"/>
                <w:noProof/>
                <w:snapToGrid w:val="0"/>
                <w:color w:val="000000"/>
                <w:sz w:val="20"/>
                <w:szCs w:val="20"/>
              </w:rPr>
            </w:pPr>
            <w:r>
              <w:rPr>
                <w:rFonts w:ascii="Liberation Sans" w:hAnsi="Liberation Sans" w:cs="Liberation Sans"/>
                <w:noProof/>
                <w:snapToGrid w:val="0"/>
                <w:color w:val="000000"/>
                <w:sz w:val="20"/>
                <w:szCs w:val="20"/>
              </w:rPr>
              <w:t>4</w:t>
            </w:r>
          </w:p>
        </w:tc>
        <w:tc>
          <w:tcPr>
            <w:tcW w:w="576" w:type="dxa"/>
            <w:tcBorders>
              <w:top w:val="nil"/>
              <w:left w:val="nil"/>
              <w:bottom w:val="nil"/>
              <w:right w:val="double" w:sz="4" w:space="0" w:color="auto"/>
            </w:tcBorders>
            <w:shd w:val="clear" w:color="auto" w:fill="FFFFFF"/>
            <w:hideMark/>
          </w:tcPr>
          <w:p w14:paraId="46E43089" w14:textId="77777777" w:rsidR="00627FE4" w:rsidRDefault="00627FE4">
            <w:pPr>
              <w:pStyle w:val="Footer"/>
              <w:jc w:val="center"/>
              <w:rPr>
                <w:rFonts w:ascii="Liberation Sans" w:hAnsi="Liberation Sans" w:cs="Liberation Sans"/>
                <w:noProof/>
                <w:snapToGrid w:val="0"/>
                <w:color w:val="000000"/>
                <w:sz w:val="20"/>
                <w:szCs w:val="20"/>
              </w:rPr>
            </w:pPr>
            <w:r>
              <w:rPr>
                <w:rFonts w:ascii="Liberation Sans" w:hAnsi="Liberation Sans" w:cs="Liberation Sans"/>
                <w:noProof/>
                <w:snapToGrid w:val="0"/>
                <w:color w:val="000000"/>
                <w:sz w:val="20"/>
                <w:szCs w:val="20"/>
              </w:rPr>
              <w:t>K</w:t>
            </w:r>
          </w:p>
        </w:tc>
        <w:tc>
          <w:tcPr>
            <w:tcW w:w="720" w:type="dxa"/>
            <w:tcBorders>
              <w:top w:val="nil"/>
              <w:left w:val="nil"/>
              <w:bottom w:val="nil"/>
              <w:right w:val="nil"/>
            </w:tcBorders>
            <w:shd w:val="clear" w:color="auto" w:fill="FFFFFF"/>
            <w:hideMark/>
          </w:tcPr>
          <w:p w14:paraId="3B26CE16" w14:textId="77777777" w:rsidR="00627FE4" w:rsidRDefault="00627FE4">
            <w:pPr>
              <w:jc w:val="right"/>
              <w:rPr>
                <w:rFonts w:ascii="Liberation Sans" w:hAnsi="Liberation Sans" w:cs="Liberation Sans"/>
                <w:noProof/>
                <w:snapToGrid w:val="0"/>
                <w:color w:val="000000"/>
                <w:sz w:val="20"/>
                <w:szCs w:val="20"/>
              </w:rPr>
            </w:pPr>
            <w:r>
              <w:rPr>
                <w:rFonts w:ascii="Liberation Sans" w:hAnsi="Liberation Sans" w:cs="Liberation Sans"/>
                <w:noProof/>
                <w:snapToGrid w:val="0"/>
                <w:color w:val="000000"/>
                <w:sz w:val="20"/>
                <w:szCs w:val="20"/>
              </w:rPr>
              <w:t>136.</w:t>
            </w:r>
          </w:p>
        </w:tc>
        <w:tc>
          <w:tcPr>
            <w:tcW w:w="691" w:type="dxa"/>
            <w:tcBorders>
              <w:top w:val="nil"/>
              <w:left w:val="nil"/>
              <w:bottom w:val="nil"/>
              <w:right w:val="nil"/>
            </w:tcBorders>
            <w:shd w:val="clear" w:color="auto" w:fill="FFFFFF"/>
            <w:hideMark/>
          </w:tcPr>
          <w:p w14:paraId="5ABD056C" w14:textId="77777777" w:rsidR="00627FE4" w:rsidRDefault="00627FE4">
            <w:pPr>
              <w:jc w:val="center"/>
              <w:rPr>
                <w:rFonts w:ascii="Liberation Sans" w:hAnsi="Liberation Sans" w:cs="Liberation Sans"/>
                <w:noProof/>
                <w:snapToGrid w:val="0"/>
                <w:color w:val="000000"/>
                <w:sz w:val="20"/>
                <w:szCs w:val="20"/>
              </w:rPr>
            </w:pPr>
            <w:r>
              <w:rPr>
                <w:rFonts w:ascii="Liberation Sans" w:hAnsi="Liberation Sans" w:cs="Liberation Sans"/>
                <w:noProof/>
                <w:snapToGrid w:val="0"/>
                <w:color w:val="000000"/>
                <w:sz w:val="20"/>
                <w:szCs w:val="20"/>
              </w:rPr>
              <w:t>3</w:t>
            </w:r>
          </w:p>
        </w:tc>
        <w:tc>
          <w:tcPr>
            <w:tcW w:w="576" w:type="dxa"/>
            <w:tcBorders>
              <w:top w:val="nil"/>
              <w:left w:val="nil"/>
              <w:bottom w:val="nil"/>
              <w:right w:val="double" w:sz="4" w:space="0" w:color="auto"/>
            </w:tcBorders>
            <w:shd w:val="clear" w:color="auto" w:fill="FFFFFF"/>
            <w:hideMark/>
          </w:tcPr>
          <w:p w14:paraId="2085DB80" w14:textId="77777777" w:rsidR="00627FE4" w:rsidRDefault="00627FE4">
            <w:pPr>
              <w:tabs>
                <w:tab w:val="right" w:pos="360"/>
                <w:tab w:val="right" w:pos="900"/>
                <w:tab w:val="left" w:pos="1170"/>
                <w:tab w:val="right" w:pos="2340"/>
                <w:tab w:val="right" w:pos="2880"/>
                <w:tab w:val="left" w:pos="3150"/>
                <w:tab w:val="right" w:pos="4320"/>
                <w:tab w:val="right" w:pos="4860"/>
                <w:tab w:val="left" w:pos="5130"/>
                <w:tab w:val="right" w:pos="6390"/>
                <w:tab w:val="right" w:pos="6930"/>
                <w:tab w:val="left" w:pos="7200"/>
                <w:tab w:val="right" w:pos="8370"/>
                <w:tab w:val="right" w:pos="8910"/>
                <w:tab w:val="left" w:pos="9180"/>
              </w:tabs>
              <w:jc w:val="center"/>
              <w:rPr>
                <w:rFonts w:ascii="Liberation Sans" w:hAnsi="Liberation Sans" w:cs="Liberation Sans"/>
                <w:noProof/>
                <w:snapToGrid w:val="0"/>
                <w:color w:val="000000"/>
                <w:sz w:val="20"/>
                <w:szCs w:val="20"/>
              </w:rPr>
            </w:pPr>
            <w:r>
              <w:rPr>
                <w:rFonts w:ascii="Liberation Sans" w:hAnsi="Liberation Sans" w:cs="Liberation Sans"/>
                <w:noProof/>
                <w:snapToGrid w:val="0"/>
                <w:color w:val="000000"/>
                <w:sz w:val="20"/>
                <w:szCs w:val="20"/>
              </w:rPr>
              <w:t>AP</w:t>
            </w:r>
          </w:p>
        </w:tc>
      </w:tr>
      <w:tr w:rsidR="00627FE4" w14:paraId="01C0B38D" w14:textId="77777777" w:rsidTr="00B265EB">
        <w:trPr>
          <w:trHeight w:hRule="exact" w:val="260"/>
          <w:jc w:val="center"/>
        </w:trPr>
        <w:tc>
          <w:tcPr>
            <w:tcW w:w="648" w:type="dxa"/>
            <w:tcBorders>
              <w:top w:val="nil"/>
              <w:left w:val="double" w:sz="4" w:space="0" w:color="auto"/>
              <w:bottom w:val="nil"/>
              <w:right w:val="nil"/>
            </w:tcBorders>
            <w:shd w:val="clear" w:color="auto" w:fill="FFFFFF"/>
            <w:hideMark/>
          </w:tcPr>
          <w:p w14:paraId="7353A8B6" w14:textId="77777777" w:rsidR="00627FE4" w:rsidRDefault="00627FE4">
            <w:pPr>
              <w:jc w:val="right"/>
              <w:rPr>
                <w:rFonts w:ascii="Liberation Sans" w:hAnsi="Liberation Sans" w:cs="Liberation Sans"/>
                <w:noProof/>
                <w:snapToGrid w:val="0"/>
                <w:color w:val="000000"/>
                <w:sz w:val="20"/>
                <w:szCs w:val="20"/>
              </w:rPr>
            </w:pPr>
            <w:r>
              <w:rPr>
                <w:rFonts w:ascii="Liberation Sans" w:hAnsi="Liberation Sans" w:cs="Liberation Sans"/>
                <w:noProof/>
                <w:snapToGrid w:val="0"/>
                <w:color w:val="000000"/>
                <w:sz w:val="20"/>
                <w:szCs w:val="20"/>
              </w:rPr>
              <w:t>61.</w:t>
            </w:r>
          </w:p>
        </w:tc>
        <w:tc>
          <w:tcPr>
            <w:tcW w:w="648" w:type="dxa"/>
            <w:tcBorders>
              <w:top w:val="nil"/>
              <w:left w:val="nil"/>
              <w:bottom w:val="nil"/>
              <w:right w:val="nil"/>
            </w:tcBorders>
            <w:shd w:val="clear" w:color="auto" w:fill="FFFFFF"/>
            <w:hideMark/>
          </w:tcPr>
          <w:p w14:paraId="6B7C49D2" w14:textId="77777777" w:rsidR="00627FE4" w:rsidRDefault="00627FE4">
            <w:pPr>
              <w:jc w:val="center"/>
              <w:rPr>
                <w:rFonts w:ascii="Liberation Sans" w:hAnsi="Liberation Sans" w:cs="Liberation Sans"/>
                <w:noProof/>
                <w:snapToGrid w:val="0"/>
                <w:color w:val="000000"/>
                <w:sz w:val="20"/>
                <w:szCs w:val="20"/>
              </w:rPr>
            </w:pPr>
            <w:r>
              <w:rPr>
                <w:rFonts w:ascii="Liberation Sans" w:hAnsi="Liberation Sans" w:cs="Liberation Sans"/>
                <w:noProof/>
                <w:snapToGrid w:val="0"/>
                <w:color w:val="000000"/>
                <w:sz w:val="20"/>
                <w:szCs w:val="20"/>
              </w:rPr>
              <w:t>1</w:t>
            </w:r>
          </w:p>
        </w:tc>
        <w:tc>
          <w:tcPr>
            <w:tcW w:w="576" w:type="dxa"/>
            <w:tcBorders>
              <w:top w:val="nil"/>
              <w:left w:val="nil"/>
              <w:bottom w:val="nil"/>
              <w:right w:val="double" w:sz="4" w:space="0" w:color="auto"/>
            </w:tcBorders>
            <w:shd w:val="clear" w:color="auto" w:fill="FFFFFF"/>
            <w:hideMark/>
          </w:tcPr>
          <w:p w14:paraId="1A28F94C" w14:textId="77777777" w:rsidR="00627FE4" w:rsidRDefault="00627FE4">
            <w:pPr>
              <w:jc w:val="center"/>
              <w:rPr>
                <w:rFonts w:ascii="Liberation Sans" w:hAnsi="Liberation Sans" w:cs="Liberation Sans"/>
                <w:noProof/>
                <w:snapToGrid w:val="0"/>
                <w:color w:val="000000"/>
                <w:sz w:val="20"/>
                <w:szCs w:val="20"/>
              </w:rPr>
            </w:pPr>
            <w:r>
              <w:rPr>
                <w:rFonts w:ascii="Liberation Sans" w:hAnsi="Liberation Sans" w:cs="Liberation Sans"/>
                <w:noProof/>
                <w:snapToGrid w:val="0"/>
                <w:color w:val="000000"/>
                <w:sz w:val="20"/>
                <w:szCs w:val="20"/>
              </w:rPr>
              <w:t>K</w:t>
            </w:r>
          </w:p>
        </w:tc>
        <w:tc>
          <w:tcPr>
            <w:tcW w:w="648" w:type="dxa"/>
            <w:tcBorders>
              <w:top w:val="nil"/>
              <w:left w:val="nil"/>
              <w:bottom w:val="nil"/>
              <w:right w:val="nil"/>
            </w:tcBorders>
            <w:shd w:val="clear" w:color="auto" w:fill="FFFFFF"/>
            <w:hideMark/>
          </w:tcPr>
          <w:p w14:paraId="30F0A3C4" w14:textId="77777777" w:rsidR="00627FE4" w:rsidRDefault="00627FE4">
            <w:pPr>
              <w:jc w:val="right"/>
              <w:rPr>
                <w:rFonts w:ascii="Liberation Sans" w:hAnsi="Liberation Sans" w:cs="Liberation Sans"/>
                <w:noProof/>
                <w:snapToGrid w:val="0"/>
                <w:color w:val="000000"/>
                <w:sz w:val="20"/>
                <w:szCs w:val="20"/>
              </w:rPr>
            </w:pPr>
            <w:r>
              <w:rPr>
                <w:rFonts w:ascii="Liberation Sans" w:hAnsi="Liberation Sans" w:cs="Liberation Sans"/>
                <w:noProof/>
                <w:snapToGrid w:val="0"/>
                <w:color w:val="000000"/>
                <w:sz w:val="20"/>
                <w:szCs w:val="20"/>
              </w:rPr>
              <w:t>80.</w:t>
            </w:r>
          </w:p>
        </w:tc>
        <w:tc>
          <w:tcPr>
            <w:tcW w:w="648" w:type="dxa"/>
            <w:tcBorders>
              <w:top w:val="nil"/>
              <w:left w:val="nil"/>
              <w:bottom w:val="nil"/>
              <w:right w:val="nil"/>
            </w:tcBorders>
            <w:shd w:val="clear" w:color="auto" w:fill="FFFFFF"/>
            <w:hideMark/>
          </w:tcPr>
          <w:p w14:paraId="1AC750CD" w14:textId="77777777" w:rsidR="00627FE4" w:rsidRDefault="00627FE4">
            <w:pPr>
              <w:pStyle w:val="Footer"/>
              <w:jc w:val="center"/>
              <w:rPr>
                <w:rFonts w:ascii="Liberation Sans" w:hAnsi="Liberation Sans" w:cs="Liberation Sans"/>
                <w:noProof/>
                <w:snapToGrid w:val="0"/>
                <w:color w:val="000000"/>
                <w:sz w:val="20"/>
                <w:szCs w:val="20"/>
              </w:rPr>
            </w:pPr>
            <w:r>
              <w:rPr>
                <w:rFonts w:ascii="Liberation Sans" w:hAnsi="Liberation Sans" w:cs="Liberation Sans"/>
                <w:noProof/>
                <w:snapToGrid w:val="0"/>
                <w:color w:val="000000"/>
                <w:sz w:val="20"/>
                <w:szCs w:val="20"/>
              </w:rPr>
              <w:t>2</w:t>
            </w:r>
          </w:p>
        </w:tc>
        <w:tc>
          <w:tcPr>
            <w:tcW w:w="576" w:type="dxa"/>
            <w:tcBorders>
              <w:top w:val="nil"/>
              <w:left w:val="nil"/>
              <w:bottom w:val="nil"/>
              <w:right w:val="double" w:sz="4" w:space="0" w:color="auto"/>
            </w:tcBorders>
            <w:shd w:val="clear" w:color="auto" w:fill="FFFFFF"/>
            <w:hideMark/>
          </w:tcPr>
          <w:p w14:paraId="6B737D98" w14:textId="77777777" w:rsidR="00627FE4" w:rsidRDefault="00627FE4">
            <w:pPr>
              <w:pStyle w:val="Footer"/>
              <w:jc w:val="center"/>
              <w:rPr>
                <w:rFonts w:ascii="Liberation Sans" w:hAnsi="Liberation Sans" w:cs="Liberation Sans"/>
                <w:noProof/>
                <w:snapToGrid w:val="0"/>
                <w:color w:val="000000"/>
                <w:sz w:val="20"/>
                <w:szCs w:val="20"/>
              </w:rPr>
            </w:pPr>
            <w:r>
              <w:rPr>
                <w:rFonts w:ascii="Liberation Sans" w:hAnsi="Liberation Sans" w:cs="Liberation Sans"/>
                <w:noProof/>
                <w:snapToGrid w:val="0"/>
                <w:color w:val="000000"/>
                <w:sz w:val="20"/>
                <w:szCs w:val="20"/>
              </w:rPr>
              <w:t>C</w:t>
            </w:r>
          </w:p>
        </w:tc>
        <w:tc>
          <w:tcPr>
            <w:tcW w:w="648" w:type="dxa"/>
            <w:tcBorders>
              <w:top w:val="nil"/>
              <w:left w:val="nil"/>
              <w:bottom w:val="nil"/>
              <w:right w:val="nil"/>
            </w:tcBorders>
            <w:shd w:val="clear" w:color="auto" w:fill="FFFFFF"/>
            <w:hideMark/>
          </w:tcPr>
          <w:p w14:paraId="48A6281B" w14:textId="77777777" w:rsidR="00627FE4" w:rsidRDefault="00627FE4">
            <w:pPr>
              <w:jc w:val="right"/>
              <w:rPr>
                <w:rFonts w:ascii="Liberation Sans" w:hAnsi="Liberation Sans" w:cs="Liberation Sans"/>
                <w:noProof/>
                <w:snapToGrid w:val="0"/>
                <w:color w:val="000000"/>
                <w:sz w:val="20"/>
                <w:szCs w:val="20"/>
              </w:rPr>
            </w:pPr>
            <w:r>
              <w:rPr>
                <w:rFonts w:ascii="Liberation Sans" w:hAnsi="Liberation Sans" w:cs="Liberation Sans"/>
                <w:noProof/>
                <w:snapToGrid w:val="0"/>
                <w:color w:val="000000"/>
                <w:sz w:val="20"/>
                <w:szCs w:val="20"/>
              </w:rPr>
              <w:t>99.</w:t>
            </w:r>
          </w:p>
        </w:tc>
        <w:tc>
          <w:tcPr>
            <w:tcW w:w="648" w:type="dxa"/>
            <w:tcBorders>
              <w:top w:val="nil"/>
              <w:left w:val="nil"/>
              <w:bottom w:val="nil"/>
              <w:right w:val="nil"/>
            </w:tcBorders>
            <w:shd w:val="clear" w:color="auto" w:fill="FFFFFF"/>
            <w:hideMark/>
          </w:tcPr>
          <w:p w14:paraId="295D5F43" w14:textId="77777777" w:rsidR="00627FE4" w:rsidRDefault="00627FE4">
            <w:pPr>
              <w:pStyle w:val="Header"/>
              <w:jc w:val="center"/>
              <w:rPr>
                <w:rFonts w:ascii="Liberation Sans" w:hAnsi="Liberation Sans" w:cs="Liberation Sans"/>
                <w:noProof/>
                <w:snapToGrid w:val="0"/>
                <w:color w:val="000000"/>
                <w:sz w:val="20"/>
                <w:szCs w:val="20"/>
                <w:lang w:val="en-US" w:eastAsia="en-US"/>
              </w:rPr>
            </w:pPr>
            <w:r>
              <w:rPr>
                <w:rFonts w:ascii="Liberation Sans" w:hAnsi="Liberation Sans" w:cs="Liberation Sans"/>
                <w:noProof/>
                <w:snapToGrid w:val="0"/>
                <w:color w:val="000000"/>
                <w:sz w:val="20"/>
                <w:szCs w:val="20"/>
                <w:lang w:val="en-US" w:eastAsia="en-US"/>
              </w:rPr>
              <w:t>3</w:t>
            </w:r>
          </w:p>
        </w:tc>
        <w:tc>
          <w:tcPr>
            <w:tcW w:w="576" w:type="dxa"/>
            <w:tcBorders>
              <w:top w:val="nil"/>
              <w:left w:val="nil"/>
              <w:bottom w:val="nil"/>
              <w:right w:val="double" w:sz="4" w:space="0" w:color="auto"/>
            </w:tcBorders>
            <w:shd w:val="clear" w:color="auto" w:fill="FFFFFF"/>
            <w:hideMark/>
          </w:tcPr>
          <w:p w14:paraId="7E1C63CE" w14:textId="77777777" w:rsidR="00627FE4" w:rsidRDefault="00627FE4">
            <w:pPr>
              <w:pStyle w:val="Header"/>
              <w:jc w:val="center"/>
              <w:rPr>
                <w:rFonts w:ascii="Liberation Sans" w:hAnsi="Liberation Sans" w:cs="Liberation Sans"/>
                <w:noProof/>
                <w:snapToGrid w:val="0"/>
                <w:color w:val="000000"/>
                <w:sz w:val="20"/>
                <w:szCs w:val="20"/>
                <w:lang w:val="en-US" w:eastAsia="en-US"/>
              </w:rPr>
            </w:pPr>
            <w:r>
              <w:rPr>
                <w:rFonts w:ascii="Liberation Sans" w:hAnsi="Liberation Sans" w:cs="Liberation Sans"/>
                <w:noProof/>
                <w:snapToGrid w:val="0"/>
                <w:color w:val="000000"/>
                <w:sz w:val="20"/>
                <w:szCs w:val="20"/>
                <w:lang w:val="en-US" w:eastAsia="en-US"/>
              </w:rPr>
              <w:t>AP</w:t>
            </w:r>
          </w:p>
        </w:tc>
        <w:tc>
          <w:tcPr>
            <w:tcW w:w="648" w:type="dxa"/>
            <w:tcBorders>
              <w:top w:val="nil"/>
              <w:left w:val="nil"/>
              <w:bottom w:val="nil"/>
              <w:right w:val="nil"/>
            </w:tcBorders>
            <w:shd w:val="clear" w:color="auto" w:fill="FFFFFF"/>
            <w:hideMark/>
          </w:tcPr>
          <w:p w14:paraId="222DC734" w14:textId="77777777" w:rsidR="00627FE4" w:rsidRDefault="00627FE4">
            <w:pPr>
              <w:jc w:val="right"/>
              <w:rPr>
                <w:rFonts w:ascii="Liberation Sans" w:hAnsi="Liberation Sans" w:cs="Liberation Sans"/>
                <w:noProof/>
                <w:snapToGrid w:val="0"/>
                <w:color w:val="000000"/>
                <w:sz w:val="20"/>
                <w:szCs w:val="20"/>
              </w:rPr>
            </w:pPr>
            <w:r>
              <w:rPr>
                <w:rFonts w:ascii="Liberation Sans" w:hAnsi="Liberation Sans" w:cs="Liberation Sans"/>
                <w:noProof/>
                <w:snapToGrid w:val="0"/>
                <w:color w:val="000000"/>
                <w:sz w:val="20"/>
                <w:szCs w:val="20"/>
              </w:rPr>
              <w:t>118.</w:t>
            </w:r>
          </w:p>
        </w:tc>
        <w:tc>
          <w:tcPr>
            <w:tcW w:w="648" w:type="dxa"/>
            <w:tcBorders>
              <w:top w:val="nil"/>
              <w:left w:val="nil"/>
              <w:bottom w:val="nil"/>
              <w:right w:val="nil"/>
            </w:tcBorders>
            <w:shd w:val="clear" w:color="auto" w:fill="FFFFFF"/>
            <w:hideMark/>
          </w:tcPr>
          <w:p w14:paraId="513FE8FC" w14:textId="77777777" w:rsidR="00627FE4" w:rsidRDefault="00627FE4">
            <w:pPr>
              <w:jc w:val="center"/>
              <w:rPr>
                <w:rFonts w:ascii="Liberation Sans" w:hAnsi="Liberation Sans" w:cs="Liberation Sans"/>
                <w:noProof/>
                <w:snapToGrid w:val="0"/>
                <w:color w:val="000000"/>
                <w:sz w:val="20"/>
                <w:szCs w:val="20"/>
              </w:rPr>
            </w:pPr>
            <w:r>
              <w:rPr>
                <w:rFonts w:ascii="Liberation Sans" w:hAnsi="Liberation Sans" w:cs="Liberation Sans"/>
                <w:noProof/>
                <w:snapToGrid w:val="0"/>
                <w:color w:val="000000"/>
                <w:sz w:val="20"/>
                <w:szCs w:val="20"/>
              </w:rPr>
              <w:t>4</w:t>
            </w:r>
          </w:p>
        </w:tc>
        <w:tc>
          <w:tcPr>
            <w:tcW w:w="576" w:type="dxa"/>
            <w:tcBorders>
              <w:top w:val="nil"/>
              <w:left w:val="nil"/>
              <w:bottom w:val="nil"/>
              <w:right w:val="double" w:sz="4" w:space="0" w:color="auto"/>
            </w:tcBorders>
            <w:shd w:val="clear" w:color="auto" w:fill="FFFFFF"/>
            <w:hideMark/>
          </w:tcPr>
          <w:p w14:paraId="1BD9F63F" w14:textId="77777777" w:rsidR="00627FE4" w:rsidRDefault="00627FE4">
            <w:pPr>
              <w:jc w:val="center"/>
              <w:rPr>
                <w:rFonts w:ascii="Liberation Sans" w:hAnsi="Liberation Sans" w:cs="Liberation Sans"/>
                <w:noProof/>
                <w:snapToGrid w:val="0"/>
                <w:color w:val="000000"/>
                <w:sz w:val="20"/>
                <w:szCs w:val="20"/>
              </w:rPr>
            </w:pPr>
            <w:r>
              <w:rPr>
                <w:rFonts w:ascii="Liberation Sans" w:hAnsi="Liberation Sans" w:cs="Liberation Sans"/>
                <w:noProof/>
                <w:snapToGrid w:val="0"/>
                <w:color w:val="000000"/>
                <w:sz w:val="20"/>
                <w:szCs w:val="20"/>
              </w:rPr>
              <w:t>K</w:t>
            </w:r>
          </w:p>
        </w:tc>
        <w:tc>
          <w:tcPr>
            <w:tcW w:w="720" w:type="dxa"/>
            <w:tcBorders>
              <w:top w:val="nil"/>
              <w:left w:val="nil"/>
              <w:bottom w:val="nil"/>
              <w:right w:val="nil"/>
            </w:tcBorders>
            <w:shd w:val="clear" w:color="auto" w:fill="FFFFFF"/>
            <w:hideMark/>
          </w:tcPr>
          <w:p w14:paraId="13C89B8B" w14:textId="77777777" w:rsidR="00627FE4" w:rsidRDefault="00627FE4">
            <w:pPr>
              <w:jc w:val="right"/>
              <w:rPr>
                <w:rFonts w:ascii="Liberation Sans" w:hAnsi="Liberation Sans" w:cs="Liberation Sans"/>
                <w:noProof/>
                <w:snapToGrid w:val="0"/>
                <w:color w:val="000000"/>
                <w:sz w:val="20"/>
                <w:szCs w:val="20"/>
              </w:rPr>
            </w:pPr>
            <w:r>
              <w:rPr>
                <w:rFonts w:ascii="Liberation Sans" w:hAnsi="Liberation Sans" w:cs="Liberation Sans"/>
                <w:noProof/>
                <w:snapToGrid w:val="0"/>
                <w:color w:val="000000"/>
                <w:sz w:val="20"/>
                <w:szCs w:val="20"/>
              </w:rPr>
              <w:t>137.</w:t>
            </w:r>
          </w:p>
        </w:tc>
        <w:tc>
          <w:tcPr>
            <w:tcW w:w="691" w:type="dxa"/>
            <w:tcBorders>
              <w:top w:val="nil"/>
              <w:left w:val="nil"/>
              <w:bottom w:val="nil"/>
              <w:right w:val="nil"/>
            </w:tcBorders>
            <w:shd w:val="clear" w:color="auto" w:fill="FFFFFF"/>
            <w:hideMark/>
          </w:tcPr>
          <w:p w14:paraId="1203D002" w14:textId="77777777" w:rsidR="00627FE4" w:rsidRDefault="00627FE4">
            <w:pPr>
              <w:jc w:val="center"/>
              <w:rPr>
                <w:rFonts w:ascii="Liberation Sans" w:hAnsi="Liberation Sans" w:cs="Liberation Sans"/>
                <w:noProof/>
                <w:color w:val="000000"/>
                <w:sz w:val="20"/>
                <w:szCs w:val="20"/>
              </w:rPr>
            </w:pPr>
            <w:r>
              <w:rPr>
                <w:rFonts w:ascii="Liberation Sans" w:hAnsi="Liberation Sans" w:cs="Liberation Sans"/>
                <w:noProof/>
                <w:color w:val="000000"/>
                <w:sz w:val="20"/>
                <w:szCs w:val="20"/>
              </w:rPr>
              <w:t>2</w:t>
            </w:r>
          </w:p>
        </w:tc>
        <w:tc>
          <w:tcPr>
            <w:tcW w:w="576" w:type="dxa"/>
            <w:tcBorders>
              <w:top w:val="nil"/>
              <w:left w:val="nil"/>
              <w:bottom w:val="nil"/>
              <w:right w:val="double" w:sz="4" w:space="0" w:color="auto"/>
            </w:tcBorders>
            <w:shd w:val="clear" w:color="auto" w:fill="FFFFFF"/>
            <w:hideMark/>
          </w:tcPr>
          <w:p w14:paraId="374F8C28" w14:textId="77777777" w:rsidR="00627FE4" w:rsidRDefault="00627FE4">
            <w:pPr>
              <w:tabs>
                <w:tab w:val="right" w:pos="360"/>
                <w:tab w:val="right" w:pos="900"/>
                <w:tab w:val="left" w:pos="1170"/>
                <w:tab w:val="right" w:pos="2340"/>
                <w:tab w:val="right" w:pos="2880"/>
                <w:tab w:val="left" w:pos="3150"/>
                <w:tab w:val="right" w:pos="4320"/>
                <w:tab w:val="right" w:pos="4860"/>
                <w:tab w:val="left" w:pos="5130"/>
                <w:tab w:val="right" w:pos="6390"/>
                <w:tab w:val="right" w:pos="6930"/>
                <w:tab w:val="left" w:pos="7200"/>
                <w:tab w:val="right" w:pos="8370"/>
                <w:tab w:val="right" w:pos="8910"/>
                <w:tab w:val="left" w:pos="9180"/>
              </w:tabs>
              <w:jc w:val="center"/>
              <w:rPr>
                <w:rFonts w:ascii="Liberation Sans" w:hAnsi="Liberation Sans" w:cs="Liberation Sans"/>
                <w:noProof/>
                <w:snapToGrid w:val="0"/>
                <w:color w:val="000000"/>
                <w:sz w:val="20"/>
                <w:szCs w:val="20"/>
              </w:rPr>
            </w:pPr>
            <w:r>
              <w:rPr>
                <w:rFonts w:ascii="Liberation Sans" w:hAnsi="Liberation Sans" w:cs="Liberation Sans"/>
                <w:noProof/>
                <w:snapToGrid w:val="0"/>
                <w:color w:val="000000"/>
                <w:sz w:val="20"/>
                <w:szCs w:val="20"/>
              </w:rPr>
              <w:t>AP</w:t>
            </w:r>
          </w:p>
        </w:tc>
      </w:tr>
      <w:tr w:rsidR="00627FE4" w14:paraId="2B06F549" w14:textId="77777777" w:rsidTr="00B265EB">
        <w:trPr>
          <w:trHeight w:hRule="exact" w:val="260"/>
          <w:jc w:val="center"/>
        </w:trPr>
        <w:tc>
          <w:tcPr>
            <w:tcW w:w="648" w:type="dxa"/>
            <w:tcBorders>
              <w:top w:val="nil"/>
              <w:left w:val="double" w:sz="4" w:space="0" w:color="auto"/>
              <w:bottom w:val="nil"/>
              <w:right w:val="nil"/>
            </w:tcBorders>
            <w:shd w:val="clear" w:color="auto" w:fill="FFFFFF"/>
            <w:hideMark/>
          </w:tcPr>
          <w:p w14:paraId="58B4D39B" w14:textId="77777777" w:rsidR="00627FE4" w:rsidRDefault="00627FE4">
            <w:pPr>
              <w:jc w:val="right"/>
              <w:rPr>
                <w:rFonts w:ascii="Liberation Sans" w:hAnsi="Liberation Sans" w:cs="Liberation Sans"/>
                <w:noProof/>
                <w:snapToGrid w:val="0"/>
                <w:color w:val="000000"/>
                <w:sz w:val="20"/>
                <w:szCs w:val="20"/>
              </w:rPr>
            </w:pPr>
            <w:r>
              <w:rPr>
                <w:rFonts w:ascii="Liberation Sans" w:hAnsi="Liberation Sans" w:cs="Liberation Sans"/>
                <w:noProof/>
                <w:snapToGrid w:val="0"/>
                <w:color w:val="000000"/>
                <w:sz w:val="20"/>
                <w:szCs w:val="20"/>
              </w:rPr>
              <w:t>62.</w:t>
            </w:r>
          </w:p>
        </w:tc>
        <w:tc>
          <w:tcPr>
            <w:tcW w:w="648" w:type="dxa"/>
            <w:tcBorders>
              <w:top w:val="nil"/>
              <w:left w:val="nil"/>
              <w:bottom w:val="nil"/>
              <w:right w:val="nil"/>
            </w:tcBorders>
            <w:shd w:val="clear" w:color="auto" w:fill="FFFFFF"/>
            <w:hideMark/>
          </w:tcPr>
          <w:p w14:paraId="2C26C1AC" w14:textId="77777777" w:rsidR="00627FE4" w:rsidRDefault="00627FE4">
            <w:pPr>
              <w:jc w:val="center"/>
              <w:rPr>
                <w:rFonts w:ascii="Liberation Sans" w:hAnsi="Liberation Sans" w:cs="Liberation Sans"/>
                <w:noProof/>
                <w:snapToGrid w:val="0"/>
                <w:color w:val="000000"/>
                <w:sz w:val="20"/>
                <w:szCs w:val="20"/>
              </w:rPr>
            </w:pPr>
            <w:r>
              <w:rPr>
                <w:rFonts w:ascii="Liberation Sans" w:hAnsi="Liberation Sans" w:cs="Liberation Sans"/>
                <w:noProof/>
                <w:snapToGrid w:val="0"/>
                <w:color w:val="000000"/>
                <w:sz w:val="20"/>
                <w:szCs w:val="20"/>
              </w:rPr>
              <w:t>1</w:t>
            </w:r>
          </w:p>
        </w:tc>
        <w:tc>
          <w:tcPr>
            <w:tcW w:w="576" w:type="dxa"/>
            <w:tcBorders>
              <w:top w:val="nil"/>
              <w:left w:val="nil"/>
              <w:bottom w:val="nil"/>
              <w:right w:val="double" w:sz="4" w:space="0" w:color="auto"/>
            </w:tcBorders>
            <w:shd w:val="clear" w:color="auto" w:fill="FFFFFF"/>
            <w:hideMark/>
          </w:tcPr>
          <w:p w14:paraId="65E09E3A" w14:textId="68FE1C74" w:rsidR="00627FE4" w:rsidRDefault="00B24BA1">
            <w:pPr>
              <w:jc w:val="center"/>
              <w:rPr>
                <w:rFonts w:ascii="Liberation Sans" w:hAnsi="Liberation Sans" w:cs="Liberation Sans"/>
                <w:noProof/>
                <w:snapToGrid w:val="0"/>
                <w:color w:val="000000"/>
                <w:sz w:val="20"/>
                <w:szCs w:val="20"/>
              </w:rPr>
            </w:pPr>
            <w:r>
              <w:rPr>
                <w:rFonts w:ascii="Liberation Sans" w:hAnsi="Liberation Sans" w:cs="Liberation Sans"/>
                <w:noProof/>
                <w:snapToGrid w:val="0"/>
                <w:color w:val="000000"/>
                <w:sz w:val="20"/>
                <w:szCs w:val="20"/>
              </w:rPr>
              <w:t>C</w:t>
            </w:r>
          </w:p>
        </w:tc>
        <w:tc>
          <w:tcPr>
            <w:tcW w:w="648" w:type="dxa"/>
            <w:tcBorders>
              <w:top w:val="nil"/>
              <w:left w:val="nil"/>
              <w:bottom w:val="nil"/>
              <w:right w:val="nil"/>
            </w:tcBorders>
            <w:shd w:val="clear" w:color="auto" w:fill="FFFFFF"/>
            <w:hideMark/>
          </w:tcPr>
          <w:p w14:paraId="7523007E" w14:textId="77777777" w:rsidR="00627FE4" w:rsidRDefault="00627FE4">
            <w:pPr>
              <w:jc w:val="right"/>
              <w:rPr>
                <w:rFonts w:ascii="Liberation Sans" w:hAnsi="Liberation Sans" w:cs="Liberation Sans"/>
                <w:noProof/>
                <w:snapToGrid w:val="0"/>
                <w:color w:val="000000"/>
                <w:sz w:val="20"/>
                <w:szCs w:val="20"/>
              </w:rPr>
            </w:pPr>
            <w:r>
              <w:rPr>
                <w:rFonts w:ascii="Liberation Sans" w:hAnsi="Liberation Sans" w:cs="Liberation Sans"/>
                <w:noProof/>
                <w:snapToGrid w:val="0"/>
                <w:color w:val="000000"/>
                <w:sz w:val="20"/>
                <w:szCs w:val="20"/>
              </w:rPr>
              <w:t>81.</w:t>
            </w:r>
          </w:p>
        </w:tc>
        <w:tc>
          <w:tcPr>
            <w:tcW w:w="648" w:type="dxa"/>
            <w:tcBorders>
              <w:top w:val="nil"/>
              <w:left w:val="nil"/>
              <w:bottom w:val="nil"/>
              <w:right w:val="nil"/>
            </w:tcBorders>
            <w:shd w:val="clear" w:color="auto" w:fill="FFFFFF"/>
            <w:hideMark/>
          </w:tcPr>
          <w:p w14:paraId="5AD6D16A" w14:textId="77777777" w:rsidR="00627FE4" w:rsidRDefault="00627FE4">
            <w:pPr>
              <w:jc w:val="center"/>
              <w:rPr>
                <w:rFonts w:ascii="Liberation Sans" w:hAnsi="Liberation Sans" w:cs="Liberation Sans"/>
                <w:noProof/>
                <w:snapToGrid w:val="0"/>
                <w:color w:val="000000"/>
                <w:sz w:val="20"/>
                <w:szCs w:val="20"/>
              </w:rPr>
            </w:pPr>
            <w:r>
              <w:rPr>
                <w:rFonts w:ascii="Liberation Sans" w:hAnsi="Liberation Sans" w:cs="Liberation Sans"/>
                <w:noProof/>
                <w:snapToGrid w:val="0"/>
                <w:color w:val="000000"/>
                <w:sz w:val="20"/>
                <w:szCs w:val="20"/>
              </w:rPr>
              <w:t>2</w:t>
            </w:r>
          </w:p>
        </w:tc>
        <w:tc>
          <w:tcPr>
            <w:tcW w:w="576" w:type="dxa"/>
            <w:tcBorders>
              <w:top w:val="nil"/>
              <w:left w:val="nil"/>
              <w:bottom w:val="nil"/>
              <w:right w:val="double" w:sz="4" w:space="0" w:color="auto"/>
            </w:tcBorders>
            <w:shd w:val="clear" w:color="auto" w:fill="FFFFFF"/>
            <w:hideMark/>
          </w:tcPr>
          <w:p w14:paraId="7E2CC238" w14:textId="77777777" w:rsidR="00627FE4" w:rsidRDefault="00627FE4">
            <w:pPr>
              <w:jc w:val="center"/>
              <w:rPr>
                <w:rFonts w:ascii="Liberation Sans" w:hAnsi="Liberation Sans" w:cs="Liberation Sans"/>
                <w:noProof/>
                <w:snapToGrid w:val="0"/>
                <w:color w:val="000000"/>
                <w:sz w:val="20"/>
                <w:szCs w:val="20"/>
              </w:rPr>
            </w:pPr>
            <w:r>
              <w:rPr>
                <w:rFonts w:ascii="Liberation Sans" w:hAnsi="Liberation Sans" w:cs="Liberation Sans"/>
                <w:noProof/>
                <w:snapToGrid w:val="0"/>
                <w:color w:val="000000"/>
                <w:sz w:val="20"/>
                <w:szCs w:val="20"/>
              </w:rPr>
              <w:t>K</w:t>
            </w:r>
          </w:p>
        </w:tc>
        <w:tc>
          <w:tcPr>
            <w:tcW w:w="648" w:type="dxa"/>
            <w:tcBorders>
              <w:top w:val="nil"/>
              <w:left w:val="nil"/>
              <w:bottom w:val="nil"/>
              <w:right w:val="nil"/>
            </w:tcBorders>
            <w:shd w:val="clear" w:color="auto" w:fill="FFFFFF"/>
            <w:hideMark/>
          </w:tcPr>
          <w:p w14:paraId="1623E212" w14:textId="77777777" w:rsidR="00627FE4" w:rsidRDefault="00627FE4">
            <w:pPr>
              <w:jc w:val="right"/>
              <w:rPr>
                <w:rFonts w:ascii="Liberation Sans" w:hAnsi="Liberation Sans" w:cs="Liberation Sans"/>
                <w:noProof/>
                <w:snapToGrid w:val="0"/>
                <w:color w:val="000000"/>
                <w:sz w:val="20"/>
                <w:szCs w:val="20"/>
              </w:rPr>
            </w:pPr>
            <w:r>
              <w:rPr>
                <w:rFonts w:ascii="Liberation Sans" w:hAnsi="Liberation Sans" w:cs="Liberation Sans"/>
                <w:noProof/>
                <w:snapToGrid w:val="0"/>
                <w:color w:val="000000"/>
                <w:sz w:val="20"/>
                <w:szCs w:val="20"/>
              </w:rPr>
              <w:t>100.</w:t>
            </w:r>
          </w:p>
        </w:tc>
        <w:tc>
          <w:tcPr>
            <w:tcW w:w="648" w:type="dxa"/>
            <w:tcBorders>
              <w:top w:val="nil"/>
              <w:left w:val="nil"/>
              <w:bottom w:val="nil"/>
              <w:right w:val="nil"/>
            </w:tcBorders>
            <w:shd w:val="clear" w:color="auto" w:fill="FFFFFF"/>
            <w:hideMark/>
          </w:tcPr>
          <w:p w14:paraId="79A48C99" w14:textId="77777777" w:rsidR="00627FE4" w:rsidRDefault="00627FE4">
            <w:pPr>
              <w:jc w:val="center"/>
              <w:rPr>
                <w:rFonts w:ascii="Liberation Sans" w:hAnsi="Liberation Sans" w:cs="Liberation Sans"/>
                <w:noProof/>
                <w:snapToGrid w:val="0"/>
                <w:color w:val="000000"/>
                <w:sz w:val="20"/>
                <w:szCs w:val="20"/>
              </w:rPr>
            </w:pPr>
            <w:r>
              <w:rPr>
                <w:rFonts w:ascii="Liberation Sans" w:hAnsi="Liberation Sans" w:cs="Liberation Sans"/>
                <w:noProof/>
                <w:snapToGrid w:val="0"/>
                <w:color w:val="000000"/>
                <w:sz w:val="20"/>
                <w:szCs w:val="20"/>
              </w:rPr>
              <w:t>3</w:t>
            </w:r>
          </w:p>
        </w:tc>
        <w:tc>
          <w:tcPr>
            <w:tcW w:w="576" w:type="dxa"/>
            <w:tcBorders>
              <w:top w:val="nil"/>
              <w:left w:val="nil"/>
              <w:bottom w:val="nil"/>
              <w:right w:val="double" w:sz="4" w:space="0" w:color="auto"/>
            </w:tcBorders>
            <w:shd w:val="clear" w:color="auto" w:fill="FFFFFF"/>
            <w:hideMark/>
          </w:tcPr>
          <w:p w14:paraId="38B2D566" w14:textId="77777777" w:rsidR="00627FE4" w:rsidRDefault="00627FE4">
            <w:pPr>
              <w:jc w:val="center"/>
              <w:rPr>
                <w:rFonts w:ascii="Liberation Sans" w:hAnsi="Liberation Sans" w:cs="Liberation Sans"/>
                <w:noProof/>
                <w:snapToGrid w:val="0"/>
                <w:color w:val="000000"/>
                <w:sz w:val="20"/>
                <w:szCs w:val="20"/>
              </w:rPr>
            </w:pPr>
            <w:r>
              <w:rPr>
                <w:rFonts w:ascii="Liberation Sans" w:hAnsi="Liberation Sans" w:cs="Liberation Sans"/>
                <w:noProof/>
                <w:snapToGrid w:val="0"/>
                <w:color w:val="000000"/>
                <w:sz w:val="20"/>
                <w:szCs w:val="20"/>
              </w:rPr>
              <w:t>AP</w:t>
            </w:r>
          </w:p>
        </w:tc>
        <w:tc>
          <w:tcPr>
            <w:tcW w:w="648" w:type="dxa"/>
            <w:tcBorders>
              <w:top w:val="nil"/>
              <w:left w:val="nil"/>
              <w:bottom w:val="nil"/>
              <w:right w:val="nil"/>
            </w:tcBorders>
            <w:shd w:val="clear" w:color="auto" w:fill="FFFFFF"/>
            <w:hideMark/>
          </w:tcPr>
          <w:p w14:paraId="3FB181CC" w14:textId="77777777" w:rsidR="00627FE4" w:rsidRDefault="00627FE4">
            <w:pPr>
              <w:jc w:val="right"/>
              <w:rPr>
                <w:rFonts w:ascii="Liberation Sans" w:hAnsi="Liberation Sans" w:cs="Liberation Sans"/>
                <w:noProof/>
                <w:snapToGrid w:val="0"/>
                <w:color w:val="000000"/>
                <w:sz w:val="20"/>
                <w:szCs w:val="20"/>
              </w:rPr>
            </w:pPr>
            <w:r>
              <w:rPr>
                <w:rFonts w:ascii="Liberation Sans" w:hAnsi="Liberation Sans" w:cs="Liberation Sans"/>
                <w:noProof/>
                <w:snapToGrid w:val="0"/>
                <w:color w:val="000000"/>
                <w:sz w:val="20"/>
                <w:szCs w:val="20"/>
              </w:rPr>
              <w:t>119.</w:t>
            </w:r>
          </w:p>
        </w:tc>
        <w:tc>
          <w:tcPr>
            <w:tcW w:w="648" w:type="dxa"/>
            <w:tcBorders>
              <w:top w:val="nil"/>
              <w:left w:val="nil"/>
              <w:bottom w:val="nil"/>
              <w:right w:val="nil"/>
            </w:tcBorders>
            <w:shd w:val="clear" w:color="auto" w:fill="FFFFFF"/>
            <w:hideMark/>
          </w:tcPr>
          <w:p w14:paraId="17CD3D7D" w14:textId="77777777" w:rsidR="00627FE4" w:rsidRDefault="00627FE4">
            <w:pPr>
              <w:jc w:val="center"/>
              <w:rPr>
                <w:rFonts w:ascii="Liberation Sans" w:hAnsi="Liberation Sans" w:cs="Liberation Sans"/>
                <w:noProof/>
                <w:snapToGrid w:val="0"/>
                <w:color w:val="000000"/>
                <w:sz w:val="20"/>
                <w:szCs w:val="20"/>
              </w:rPr>
            </w:pPr>
            <w:r>
              <w:rPr>
                <w:rFonts w:ascii="Liberation Sans" w:hAnsi="Liberation Sans" w:cs="Liberation Sans"/>
                <w:noProof/>
                <w:snapToGrid w:val="0"/>
                <w:color w:val="000000"/>
                <w:sz w:val="20"/>
                <w:szCs w:val="20"/>
              </w:rPr>
              <w:t>5</w:t>
            </w:r>
          </w:p>
        </w:tc>
        <w:tc>
          <w:tcPr>
            <w:tcW w:w="576" w:type="dxa"/>
            <w:tcBorders>
              <w:top w:val="nil"/>
              <w:left w:val="nil"/>
              <w:bottom w:val="nil"/>
              <w:right w:val="double" w:sz="4" w:space="0" w:color="auto"/>
            </w:tcBorders>
            <w:shd w:val="clear" w:color="auto" w:fill="FFFFFF"/>
            <w:hideMark/>
          </w:tcPr>
          <w:p w14:paraId="37BC97BD" w14:textId="77777777" w:rsidR="00627FE4" w:rsidRDefault="00627FE4">
            <w:pPr>
              <w:jc w:val="center"/>
              <w:rPr>
                <w:rFonts w:ascii="Liberation Sans" w:hAnsi="Liberation Sans" w:cs="Liberation Sans"/>
                <w:noProof/>
                <w:snapToGrid w:val="0"/>
                <w:color w:val="000000"/>
                <w:sz w:val="20"/>
                <w:szCs w:val="20"/>
              </w:rPr>
            </w:pPr>
            <w:r>
              <w:rPr>
                <w:rFonts w:ascii="Liberation Sans" w:hAnsi="Liberation Sans" w:cs="Liberation Sans"/>
                <w:noProof/>
                <w:snapToGrid w:val="0"/>
                <w:color w:val="000000"/>
                <w:sz w:val="20"/>
                <w:szCs w:val="20"/>
              </w:rPr>
              <w:t>K</w:t>
            </w:r>
          </w:p>
        </w:tc>
        <w:tc>
          <w:tcPr>
            <w:tcW w:w="720" w:type="dxa"/>
            <w:tcBorders>
              <w:top w:val="nil"/>
              <w:left w:val="nil"/>
              <w:bottom w:val="nil"/>
              <w:right w:val="nil"/>
            </w:tcBorders>
            <w:shd w:val="clear" w:color="auto" w:fill="FFFFFF"/>
            <w:hideMark/>
          </w:tcPr>
          <w:p w14:paraId="5915F165" w14:textId="77777777" w:rsidR="00627FE4" w:rsidRDefault="00627FE4">
            <w:pPr>
              <w:jc w:val="right"/>
              <w:rPr>
                <w:rFonts w:ascii="Liberation Sans" w:hAnsi="Liberation Sans" w:cs="Liberation Sans"/>
                <w:noProof/>
                <w:snapToGrid w:val="0"/>
                <w:color w:val="000000"/>
                <w:sz w:val="20"/>
                <w:szCs w:val="20"/>
              </w:rPr>
            </w:pPr>
            <w:r>
              <w:rPr>
                <w:rFonts w:ascii="Liberation Sans" w:hAnsi="Liberation Sans" w:cs="Liberation Sans"/>
                <w:noProof/>
                <w:snapToGrid w:val="0"/>
                <w:color w:val="000000"/>
                <w:sz w:val="20"/>
                <w:szCs w:val="20"/>
              </w:rPr>
              <w:t>138.</w:t>
            </w:r>
          </w:p>
        </w:tc>
        <w:tc>
          <w:tcPr>
            <w:tcW w:w="691" w:type="dxa"/>
            <w:tcBorders>
              <w:top w:val="nil"/>
              <w:left w:val="nil"/>
              <w:bottom w:val="nil"/>
              <w:right w:val="nil"/>
            </w:tcBorders>
            <w:shd w:val="clear" w:color="auto" w:fill="FFFFFF"/>
            <w:hideMark/>
          </w:tcPr>
          <w:p w14:paraId="39DA9153" w14:textId="77777777" w:rsidR="00627FE4" w:rsidRDefault="00627FE4">
            <w:pPr>
              <w:jc w:val="center"/>
              <w:rPr>
                <w:rFonts w:ascii="Liberation Sans" w:hAnsi="Liberation Sans" w:cs="Liberation Sans"/>
                <w:noProof/>
                <w:color w:val="000000"/>
                <w:sz w:val="20"/>
                <w:szCs w:val="20"/>
              </w:rPr>
            </w:pPr>
            <w:r>
              <w:rPr>
                <w:rFonts w:ascii="Liberation Sans" w:hAnsi="Liberation Sans" w:cs="Liberation Sans"/>
                <w:noProof/>
                <w:color w:val="000000"/>
                <w:sz w:val="20"/>
                <w:szCs w:val="20"/>
              </w:rPr>
              <w:t>2</w:t>
            </w:r>
          </w:p>
        </w:tc>
        <w:tc>
          <w:tcPr>
            <w:tcW w:w="576" w:type="dxa"/>
            <w:tcBorders>
              <w:top w:val="nil"/>
              <w:left w:val="nil"/>
              <w:bottom w:val="nil"/>
              <w:right w:val="double" w:sz="4" w:space="0" w:color="auto"/>
            </w:tcBorders>
            <w:shd w:val="clear" w:color="auto" w:fill="FFFFFF"/>
            <w:hideMark/>
          </w:tcPr>
          <w:p w14:paraId="1105EAA2" w14:textId="77777777" w:rsidR="00627FE4" w:rsidRDefault="00627FE4">
            <w:pPr>
              <w:tabs>
                <w:tab w:val="right" w:pos="360"/>
                <w:tab w:val="right" w:pos="900"/>
                <w:tab w:val="left" w:pos="1170"/>
                <w:tab w:val="right" w:pos="2340"/>
                <w:tab w:val="right" w:pos="2880"/>
                <w:tab w:val="left" w:pos="3150"/>
                <w:tab w:val="right" w:pos="4320"/>
                <w:tab w:val="right" w:pos="4860"/>
                <w:tab w:val="left" w:pos="5130"/>
                <w:tab w:val="right" w:pos="6390"/>
                <w:tab w:val="right" w:pos="6930"/>
                <w:tab w:val="left" w:pos="7200"/>
                <w:tab w:val="right" w:pos="8370"/>
                <w:tab w:val="right" w:pos="8910"/>
                <w:tab w:val="left" w:pos="9180"/>
              </w:tabs>
              <w:jc w:val="center"/>
              <w:rPr>
                <w:rFonts w:ascii="Liberation Sans" w:hAnsi="Liberation Sans" w:cs="Liberation Sans"/>
                <w:noProof/>
                <w:snapToGrid w:val="0"/>
                <w:color w:val="000000"/>
                <w:sz w:val="20"/>
                <w:szCs w:val="20"/>
              </w:rPr>
            </w:pPr>
            <w:r>
              <w:rPr>
                <w:rFonts w:ascii="Liberation Sans" w:hAnsi="Liberation Sans" w:cs="Liberation Sans"/>
                <w:noProof/>
                <w:snapToGrid w:val="0"/>
                <w:color w:val="000000"/>
                <w:sz w:val="20"/>
                <w:szCs w:val="20"/>
              </w:rPr>
              <w:t>AP</w:t>
            </w:r>
          </w:p>
        </w:tc>
      </w:tr>
      <w:tr w:rsidR="00627FE4" w14:paraId="71D5739A" w14:textId="77777777" w:rsidTr="00B265EB">
        <w:trPr>
          <w:trHeight w:hRule="exact" w:val="260"/>
          <w:jc w:val="center"/>
        </w:trPr>
        <w:tc>
          <w:tcPr>
            <w:tcW w:w="648" w:type="dxa"/>
            <w:tcBorders>
              <w:top w:val="nil"/>
              <w:left w:val="double" w:sz="4" w:space="0" w:color="auto"/>
              <w:bottom w:val="nil"/>
              <w:right w:val="nil"/>
            </w:tcBorders>
            <w:shd w:val="clear" w:color="auto" w:fill="FFFFFF"/>
            <w:hideMark/>
          </w:tcPr>
          <w:p w14:paraId="44FCC058" w14:textId="77777777" w:rsidR="00627FE4" w:rsidRDefault="00627FE4">
            <w:pPr>
              <w:pStyle w:val="Header"/>
              <w:jc w:val="right"/>
              <w:rPr>
                <w:rFonts w:ascii="Liberation Sans" w:hAnsi="Liberation Sans" w:cs="Liberation Sans"/>
                <w:noProof/>
                <w:snapToGrid w:val="0"/>
                <w:color w:val="000000"/>
                <w:sz w:val="20"/>
                <w:szCs w:val="20"/>
                <w:lang w:val="en-US" w:eastAsia="en-US"/>
              </w:rPr>
            </w:pPr>
            <w:r>
              <w:rPr>
                <w:rFonts w:ascii="Liberation Sans" w:hAnsi="Liberation Sans" w:cs="Liberation Sans"/>
                <w:noProof/>
                <w:snapToGrid w:val="0"/>
                <w:color w:val="000000"/>
                <w:sz w:val="20"/>
                <w:szCs w:val="20"/>
                <w:lang w:val="en-US" w:eastAsia="en-US"/>
              </w:rPr>
              <w:t>63.</w:t>
            </w:r>
          </w:p>
        </w:tc>
        <w:tc>
          <w:tcPr>
            <w:tcW w:w="648" w:type="dxa"/>
            <w:tcBorders>
              <w:top w:val="nil"/>
              <w:left w:val="nil"/>
              <w:bottom w:val="nil"/>
              <w:right w:val="nil"/>
            </w:tcBorders>
            <w:shd w:val="clear" w:color="auto" w:fill="FFFFFF"/>
            <w:hideMark/>
          </w:tcPr>
          <w:p w14:paraId="2F6BCD1B" w14:textId="77777777" w:rsidR="00627FE4" w:rsidRDefault="00627FE4">
            <w:pPr>
              <w:jc w:val="center"/>
              <w:rPr>
                <w:rFonts w:ascii="Liberation Sans" w:hAnsi="Liberation Sans" w:cs="Liberation Sans"/>
                <w:noProof/>
                <w:snapToGrid w:val="0"/>
                <w:color w:val="000000"/>
                <w:sz w:val="20"/>
                <w:szCs w:val="20"/>
              </w:rPr>
            </w:pPr>
            <w:r>
              <w:rPr>
                <w:rFonts w:ascii="Liberation Sans" w:hAnsi="Liberation Sans" w:cs="Liberation Sans"/>
                <w:noProof/>
                <w:snapToGrid w:val="0"/>
                <w:color w:val="000000"/>
                <w:sz w:val="20"/>
                <w:szCs w:val="20"/>
              </w:rPr>
              <w:t>2</w:t>
            </w:r>
          </w:p>
        </w:tc>
        <w:tc>
          <w:tcPr>
            <w:tcW w:w="576" w:type="dxa"/>
            <w:tcBorders>
              <w:top w:val="nil"/>
              <w:left w:val="nil"/>
              <w:bottom w:val="nil"/>
              <w:right w:val="double" w:sz="4" w:space="0" w:color="auto"/>
            </w:tcBorders>
            <w:shd w:val="clear" w:color="auto" w:fill="FFFFFF"/>
            <w:hideMark/>
          </w:tcPr>
          <w:p w14:paraId="55A8562E" w14:textId="77777777" w:rsidR="00627FE4" w:rsidRDefault="00627FE4">
            <w:pPr>
              <w:jc w:val="center"/>
              <w:rPr>
                <w:rFonts w:ascii="Liberation Sans" w:hAnsi="Liberation Sans" w:cs="Liberation Sans"/>
                <w:noProof/>
                <w:snapToGrid w:val="0"/>
                <w:color w:val="000000"/>
                <w:sz w:val="20"/>
                <w:szCs w:val="20"/>
              </w:rPr>
            </w:pPr>
            <w:r>
              <w:rPr>
                <w:rFonts w:ascii="Liberation Sans" w:hAnsi="Liberation Sans" w:cs="Liberation Sans"/>
                <w:noProof/>
                <w:snapToGrid w:val="0"/>
                <w:color w:val="000000"/>
                <w:sz w:val="20"/>
                <w:szCs w:val="20"/>
              </w:rPr>
              <w:t>K</w:t>
            </w:r>
          </w:p>
        </w:tc>
        <w:tc>
          <w:tcPr>
            <w:tcW w:w="648" w:type="dxa"/>
            <w:tcBorders>
              <w:top w:val="nil"/>
              <w:left w:val="nil"/>
              <w:bottom w:val="nil"/>
              <w:right w:val="nil"/>
            </w:tcBorders>
            <w:shd w:val="clear" w:color="auto" w:fill="FFFFFF"/>
            <w:hideMark/>
          </w:tcPr>
          <w:p w14:paraId="35FF0697" w14:textId="77777777" w:rsidR="00627FE4" w:rsidRDefault="00627FE4">
            <w:pPr>
              <w:jc w:val="right"/>
              <w:rPr>
                <w:rFonts w:ascii="Liberation Sans" w:hAnsi="Liberation Sans" w:cs="Liberation Sans"/>
                <w:noProof/>
                <w:snapToGrid w:val="0"/>
                <w:color w:val="000000"/>
                <w:sz w:val="20"/>
                <w:szCs w:val="20"/>
              </w:rPr>
            </w:pPr>
            <w:r>
              <w:rPr>
                <w:rFonts w:ascii="Liberation Sans" w:hAnsi="Liberation Sans" w:cs="Liberation Sans"/>
                <w:noProof/>
                <w:snapToGrid w:val="0"/>
                <w:color w:val="000000"/>
                <w:sz w:val="20"/>
                <w:szCs w:val="20"/>
              </w:rPr>
              <w:t>82.</w:t>
            </w:r>
          </w:p>
        </w:tc>
        <w:tc>
          <w:tcPr>
            <w:tcW w:w="648" w:type="dxa"/>
            <w:tcBorders>
              <w:top w:val="nil"/>
              <w:left w:val="nil"/>
              <w:bottom w:val="nil"/>
              <w:right w:val="nil"/>
            </w:tcBorders>
            <w:shd w:val="clear" w:color="auto" w:fill="FFFFFF"/>
            <w:hideMark/>
          </w:tcPr>
          <w:p w14:paraId="13ACAD91" w14:textId="77777777" w:rsidR="00627FE4" w:rsidRDefault="00627FE4">
            <w:pPr>
              <w:jc w:val="center"/>
              <w:rPr>
                <w:rFonts w:ascii="Liberation Sans" w:hAnsi="Liberation Sans" w:cs="Liberation Sans"/>
                <w:noProof/>
                <w:snapToGrid w:val="0"/>
                <w:color w:val="000000"/>
                <w:sz w:val="20"/>
                <w:szCs w:val="20"/>
              </w:rPr>
            </w:pPr>
            <w:r>
              <w:rPr>
                <w:rFonts w:ascii="Liberation Sans" w:hAnsi="Liberation Sans" w:cs="Liberation Sans"/>
                <w:noProof/>
                <w:snapToGrid w:val="0"/>
                <w:color w:val="000000"/>
                <w:sz w:val="20"/>
                <w:szCs w:val="20"/>
              </w:rPr>
              <w:t>2</w:t>
            </w:r>
          </w:p>
        </w:tc>
        <w:tc>
          <w:tcPr>
            <w:tcW w:w="576" w:type="dxa"/>
            <w:tcBorders>
              <w:top w:val="nil"/>
              <w:left w:val="nil"/>
              <w:bottom w:val="nil"/>
              <w:right w:val="double" w:sz="4" w:space="0" w:color="auto"/>
            </w:tcBorders>
            <w:shd w:val="clear" w:color="auto" w:fill="FFFFFF"/>
            <w:hideMark/>
          </w:tcPr>
          <w:p w14:paraId="628B5DEE" w14:textId="77777777" w:rsidR="00627FE4" w:rsidRDefault="00627FE4">
            <w:pPr>
              <w:jc w:val="center"/>
              <w:rPr>
                <w:rFonts w:ascii="Liberation Sans" w:hAnsi="Liberation Sans" w:cs="Liberation Sans"/>
                <w:noProof/>
                <w:snapToGrid w:val="0"/>
                <w:color w:val="000000"/>
                <w:sz w:val="20"/>
                <w:szCs w:val="20"/>
              </w:rPr>
            </w:pPr>
            <w:r>
              <w:rPr>
                <w:rFonts w:ascii="Liberation Sans" w:hAnsi="Liberation Sans" w:cs="Liberation Sans"/>
                <w:noProof/>
                <w:snapToGrid w:val="0"/>
                <w:color w:val="000000"/>
                <w:sz w:val="20"/>
                <w:szCs w:val="20"/>
              </w:rPr>
              <w:t>AP</w:t>
            </w:r>
          </w:p>
        </w:tc>
        <w:tc>
          <w:tcPr>
            <w:tcW w:w="648" w:type="dxa"/>
            <w:tcBorders>
              <w:top w:val="nil"/>
              <w:left w:val="nil"/>
              <w:bottom w:val="nil"/>
              <w:right w:val="nil"/>
            </w:tcBorders>
            <w:shd w:val="clear" w:color="auto" w:fill="FFFFFF"/>
            <w:hideMark/>
          </w:tcPr>
          <w:p w14:paraId="179F4D87" w14:textId="77777777" w:rsidR="00627FE4" w:rsidRDefault="00627FE4">
            <w:pPr>
              <w:jc w:val="right"/>
              <w:rPr>
                <w:rFonts w:ascii="Liberation Sans" w:hAnsi="Liberation Sans" w:cs="Liberation Sans"/>
                <w:noProof/>
                <w:snapToGrid w:val="0"/>
                <w:color w:val="000000"/>
                <w:sz w:val="20"/>
                <w:szCs w:val="20"/>
              </w:rPr>
            </w:pPr>
            <w:r>
              <w:rPr>
                <w:rFonts w:ascii="Liberation Sans" w:hAnsi="Liberation Sans" w:cs="Liberation Sans"/>
                <w:noProof/>
                <w:snapToGrid w:val="0"/>
                <w:color w:val="000000"/>
                <w:sz w:val="20"/>
                <w:szCs w:val="20"/>
              </w:rPr>
              <w:t>101.</w:t>
            </w:r>
          </w:p>
        </w:tc>
        <w:tc>
          <w:tcPr>
            <w:tcW w:w="648" w:type="dxa"/>
            <w:tcBorders>
              <w:top w:val="nil"/>
              <w:left w:val="nil"/>
              <w:bottom w:val="nil"/>
              <w:right w:val="nil"/>
            </w:tcBorders>
            <w:shd w:val="clear" w:color="auto" w:fill="FFFFFF"/>
            <w:hideMark/>
          </w:tcPr>
          <w:p w14:paraId="556DF441" w14:textId="77777777" w:rsidR="00627FE4" w:rsidRDefault="00627FE4">
            <w:pPr>
              <w:jc w:val="center"/>
              <w:rPr>
                <w:rFonts w:ascii="Liberation Sans" w:hAnsi="Liberation Sans" w:cs="Liberation Sans"/>
                <w:noProof/>
                <w:snapToGrid w:val="0"/>
                <w:color w:val="000000"/>
                <w:sz w:val="20"/>
                <w:szCs w:val="20"/>
              </w:rPr>
            </w:pPr>
            <w:r>
              <w:rPr>
                <w:rFonts w:ascii="Liberation Sans" w:hAnsi="Liberation Sans" w:cs="Liberation Sans"/>
                <w:noProof/>
                <w:snapToGrid w:val="0"/>
                <w:color w:val="000000"/>
                <w:sz w:val="20"/>
                <w:szCs w:val="20"/>
              </w:rPr>
              <w:t>3</w:t>
            </w:r>
          </w:p>
        </w:tc>
        <w:tc>
          <w:tcPr>
            <w:tcW w:w="576" w:type="dxa"/>
            <w:tcBorders>
              <w:top w:val="nil"/>
              <w:left w:val="nil"/>
              <w:bottom w:val="nil"/>
              <w:right w:val="double" w:sz="4" w:space="0" w:color="auto"/>
            </w:tcBorders>
            <w:shd w:val="clear" w:color="auto" w:fill="FFFFFF"/>
            <w:hideMark/>
          </w:tcPr>
          <w:p w14:paraId="76405500" w14:textId="77777777" w:rsidR="00627FE4" w:rsidRDefault="00627FE4">
            <w:pPr>
              <w:jc w:val="center"/>
              <w:rPr>
                <w:rFonts w:ascii="Liberation Sans" w:hAnsi="Liberation Sans" w:cs="Liberation Sans"/>
                <w:noProof/>
                <w:snapToGrid w:val="0"/>
                <w:color w:val="000000"/>
                <w:sz w:val="20"/>
                <w:szCs w:val="20"/>
              </w:rPr>
            </w:pPr>
            <w:r>
              <w:rPr>
                <w:rFonts w:ascii="Liberation Sans" w:hAnsi="Liberation Sans" w:cs="Liberation Sans"/>
                <w:noProof/>
                <w:snapToGrid w:val="0"/>
                <w:color w:val="000000"/>
                <w:sz w:val="20"/>
                <w:szCs w:val="20"/>
              </w:rPr>
              <w:t>AP</w:t>
            </w:r>
          </w:p>
        </w:tc>
        <w:tc>
          <w:tcPr>
            <w:tcW w:w="648" w:type="dxa"/>
            <w:tcBorders>
              <w:top w:val="nil"/>
              <w:left w:val="nil"/>
              <w:bottom w:val="nil"/>
              <w:right w:val="nil"/>
            </w:tcBorders>
            <w:shd w:val="clear" w:color="auto" w:fill="FFFFFF"/>
            <w:hideMark/>
          </w:tcPr>
          <w:p w14:paraId="1D09D6B7" w14:textId="77777777" w:rsidR="00627FE4" w:rsidRDefault="00627FE4">
            <w:pPr>
              <w:jc w:val="right"/>
              <w:rPr>
                <w:rFonts w:ascii="Liberation Sans" w:hAnsi="Liberation Sans" w:cs="Liberation Sans"/>
                <w:noProof/>
                <w:snapToGrid w:val="0"/>
                <w:color w:val="000000"/>
                <w:sz w:val="20"/>
                <w:szCs w:val="20"/>
              </w:rPr>
            </w:pPr>
            <w:r>
              <w:rPr>
                <w:rFonts w:ascii="Liberation Sans" w:hAnsi="Liberation Sans" w:cs="Liberation Sans"/>
                <w:noProof/>
                <w:snapToGrid w:val="0"/>
                <w:color w:val="000000"/>
                <w:sz w:val="20"/>
                <w:szCs w:val="20"/>
              </w:rPr>
              <w:t>120.</w:t>
            </w:r>
          </w:p>
        </w:tc>
        <w:tc>
          <w:tcPr>
            <w:tcW w:w="648" w:type="dxa"/>
            <w:tcBorders>
              <w:top w:val="nil"/>
              <w:left w:val="nil"/>
              <w:bottom w:val="nil"/>
              <w:right w:val="nil"/>
            </w:tcBorders>
            <w:shd w:val="clear" w:color="auto" w:fill="FFFFFF"/>
            <w:hideMark/>
          </w:tcPr>
          <w:p w14:paraId="1D7EEBBF" w14:textId="77777777" w:rsidR="00627FE4" w:rsidRDefault="00627FE4">
            <w:pPr>
              <w:jc w:val="center"/>
              <w:rPr>
                <w:rFonts w:ascii="Liberation Sans" w:hAnsi="Liberation Sans" w:cs="Liberation Sans"/>
                <w:noProof/>
                <w:snapToGrid w:val="0"/>
                <w:color w:val="000000"/>
                <w:sz w:val="20"/>
                <w:szCs w:val="20"/>
              </w:rPr>
            </w:pPr>
            <w:r>
              <w:rPr>
                <w:rFonts w:ascii="Liberation Sans" w:hAnsi="Liberation Sans" w:cs="Liberation Sans"/>
                <w:noProof/>
                <w:snapToGrid w:val="0"/>
                <w:color w:val="000000"/>
                <w:sz w:val="20"/>
                <w:szCs w:val="20"/>
              </w:rPr>
              <w:t>5</w:t>
            </w:r>
          </w:p>
        </w:tc>
        <w:tc>
          <w:tcPr>
            <w:tcW w:w="576" w:type="dxa"/>
            <w:tcBorders>
              <w:top w:val="nil"/>
              <w:left w:val="nil"/>
              <w:bottom w:val="nil"/>
              <w:right w:val="double" w:sz="4" w:space="0" w:color="auto"/>
            </w:tcBorders>
            <w:shd w:val="clear" w:color="auto" w:fill="FFFFFF"/>
            <w:hideMark/>
          </w:tcPr>
          <w:p w14:paraId="2926B9E2" w14:textId="77777777" w:rsidR="00627FE4" w:rsidRDefault="00627FE4">
            <w:pPr>
              <w:jc w:val="center"/>
              <w:rPr>
                <w:rFonts w:ascii="Liberation Sans" w:hAnsi="Liberation Sans" w:cs="Liberation Sans"/>
                <w:noProof/>
                <w:snapToGrid w:val="0"/>
                <w:color w:val="000000"/>
                <w:sz w:val="20"/>
                <w:szCs w:val="20"/>
              </w:rPr>
            </w:pPr>
            <w:r>
              <w:rPr>
                <w:rFonts w:ascii="Liberation Sans" w:hAnsi="Liberation Sans" w:cs="Liberation Sans"/>
                <w:noProof/>
                <w:snapToGrid w:val="0"/>
                <w:color w:val="000000"/>
                <w:sz w:val="20"/>
                <w:szCs w:val="20"/>
              </w:rPr>
              <w:t>K</w:t>
            </w:r>
          </w:p>
        </w:tc>
        <w:tc>
          <w:tcPr>
            <w:tcW w:w="720" w:type="dxa"/>
            <w:tcBorders>
              <w:top w:val="nil"/>
              <w:left w:val="nil"/>
              <w:bottom w:val="nil"/>
              <w:right w:val="nil"/>
            </w:tcBorders>
            <w:shd w:val="clear" w:color="auto" w:fill="FFFFFF"/>
            <w:hideMark/>
          </w:tcPr>
          <w:p w14:paraId="4DB5CF1E" w14:textId="77777777" w:rsidR="00627FE4" w:rsidRDefault="00627FE4">
            <w:pPr>
              <w:jc w:val="right"/>
              <w:rPr>
                <w:rFonts w:ascii="Liberation Sans" w:hAnsi="Liberation Sans" w:cs="Liberation Sans"/>
                <w:noProof/>
                <w:snapToGrid w:val="0"/>
                <w:color w:val="000000"/>
                <w:sz w:val="20"/>
                <w:szCs w:val="20"/>
              </w:rPr>
            </w:pPr>
            <w:r>
              <w:rPr>
                <w:rFonts w:ascii="Liberation Sans" w:hAnsi="Liberation Sans" w:cs="Liberation Sans"/>
                <w:noProof/>
                <w:snapToGrid w:val="0"/>
                <w:color w:val="000000"/>
                <w:sz w:val="20"/>
                <w:szCs w:val="20"/>
              </w:rPr>
              <w:t>139.</w:t>
            </w:r>
          </w:p>
        </w:tc>
        <w:tc>
          <w:tcPr>
            <w:tcW w:w="691" w:type="dxa"/>
            <w:tcBorders>
              <w:top w:val="nil"/>
              <w:left w:val="nil"/>
              <w:bottom w:val="nil"/>
              <w:right w:val="nil"/>
            </w:tcBorders>
            <w:shd w:val="clear" w:color="auto" w:fill="FFFFFF"/>
            <w:hideMark/>
          </w:tcPr>
          <w:p w14:paraId="52D79EB2" w14:textId="77777777" w:rsidR="00627FE4" w:rsidRDefault="00627FE4">
            <w:pPr>
              <w:jc w:val="center"/>
              <w:rPr>
                <w:rFonts w:ascii="Liberation Sans" w:hAnsi="Liberation Sans" w:cs="Liberation Sans"/>
                <w:noProof/>
                <w:snapToGrid w:val="0"/>
                <w:color w:val="000000"/>
                <w:sz w:val="20"/>
                <w:szCs w:val="20"/>
              </w:rPr>
            </w:pPr>
            <w:r>
              <w:rPr>
                <w:rFonts w:ascii="Liberation Sans" w:hAnsi="Liberation Sans" w:cs="Liberation Sans"/>
                <w:noProof/>
                <w:snapToGrid w:val="0"/>
                <w:color w:val="000000"/>
                <w:sz w:val="20"/>
                <w:szCs w:val="20"/>
              </w:rPr>
              <w:t>2</w:t>
            </w:r>
          </w:p>
        </w:tc>
        <w:tc>
          <w:tcPr>
            <w:tcW w:w="576" w:type="dxa"/>
            <w:tcBorders>
              <w:top w:val="nil"/>
              <w:left w:val="nil"/>
              <w:bottom w:val="nil"/>
              <w:right w:val="double" w:sz="4" w:space="0" w:color="auto"/>
            </w:tcBorders>
            <w:shd w:val="clear" w:color="auto" w:fill="FFFFFF"/>
            <w:hideMark/>
          </w:tcPr>
          <w:p w14:paraId="34EFE29D" w14:textId="77777777" w:rsidR="00627FE4" w:rsidRDefault="00627FE4">
            <w:pPr>
              <w:jc w:val="center"/>
              <w:rPr>
                <w:rFonts w:ascii="Liberation Sans" w:hAnsi="Liberation Sans" w:cs="Liberation Sans"/>
                <w:noProof/>
                <w:snapToGrid w:val="0"/>
                <w:color w:val="000000"/>
                <w:sz w:val="20"/>
                <w:szCs w:val="20"/>
              </w:rPr>
            </w:pPr>
            <w:r>
              <w:rPr>
                <w:rFonts w:ascii="Liberation Sans" w:hAnsi="Liberation Sans" w:cs="Liberation Sans"/>
                <w:noProof/>
                <w:snapToGrid w:val="0"/>
                <w:color w:val="000000"/>
                <w:sz w:val="20"/>
                <w:szCs w:val="20"/>
              </w:rPr>
              <w:t>AP</w:t>
            </w:r>
          </w:p>
        </w:tc>
      </w:tr>
      <w:tr w:rsidR="00627FE4" w14:paraId="0B9D38F9" w14:textId="77777777" w:rsidTr="00B265EB">
        <w:trPr>
          <w:trHeight w:hRule="exact" w:val="260"/>
          <w:jc w:val="center"/>
        </w:trPr>
        <w:tc>
          <w:tcPr>
            <w:tcW w:w="648" w:type="dxa"/>
            <w:tcBorders>
              <w:top w:val="nil"/>
              <w:left w:val="double" w:sz="4" w:space="0" w:color="auto"/>
              <w:bottom w:val="nil"/>
              <w:right w:val="nil"/>
            </w:tcBorders>
            <w:shd w:val="clear" w:color="auto" w:fill="FFFFFF"/>
            <w:hideMark/>
          </w:tcPr>
          <w:p w14:paraId="24C0E198" w14:textId="77777777" w:rsidR="00627FE4" w:rsidRDefault="00627FE4">
            <w:pPr>
              <w:jc w:val="right"/>
              <w:rPr>
                <w:rFonts w:ascii="Liberation Sans" w:hAnsi="Liberation Sans" w:cs="Liberation Sans"/>
                <w:noProof/>
                <w:snapToGrid w:val="0"/>
                <w:color w:val="000000"/>
                <w:sz w:val="20"/>
                <w:szCs w:val="20"/>
              </w:rPr>
            </w:pPr>
            <w:r>
              <w:rPr>
                <w:rFonts w:ascii="Liberation Sans" w:hAnsi="Liberation Sans" w:cs="Liberation Sans"/>
                <w:noProof/>
                <w:snapToGrid w:val="0"/>
                <w:color w:val="000000"/>
                <w:sz w:val="20"/>
                <w:szCs w:val="20"/>
              </w:rPr>
              <w:t>64.</w:t>
            </w:r>
          </w:p>
        </w:tc>
        <w:tc>
          <w:tcPr>
            <w:tcW w:w="648" w:type="dxa"/>
            <w:tcBorders>
              <w:top w:val="nil"/>
              <w:left w:val="nil"/>
              <w:bottom w:val="nil"/>
              <w:right w:val="nil"/>
            </w:tcBorders>
            <w:shd w:val="clear" w:color="auto" w:fill="FFFFFF"/>
            <w:hideMark/>
          </w:tcPr>
          <w:p w14:paraId="169B476F" w14:textId="77777777" w:rsidR="00627FE4" w:rsidRDefault="00627FE4">
            <w:pPr>
              <w:pStyle w:val="Header"/>
              <w:jc w:val="center"/>
              <w:rPr>
                <w:rFonts w:ascii="Liberation Sans" w:hAnsi="Liberation Sans" w:cs="Liberation Sans"/>
                <w:noProof/>
                <w:snapToGrid w:val="0"/>
                <w:color w:val="000000"/>
                <w:sz w:val="20"/>
                <w:szCs w:val="20"/>
                <w:lang w:val="en-US" w:eastAsia="en-US"/>
              </w:rPr>
            </w:pPr>
            <w:r>
              <w:rPr>
                <w:rFonts w:ascii="Liberation Sans" w:hAnsi="Liberation Sans" w:cs="Liberation Sans"/>
                <w:noProof/>
                <w:snapToGrid w:val="0"/>
                <w:color w:val="000000"/>
                <w:sz w:val="20"/>
                <w:szCs w:val="20"/>
                <w:lang w:val="en-US" w:eastAsia="en-US"/>
              </w:rPr>
              <w:t>2</w:t>
            </w:r>
          </w:p>
        </w:tc>
        <w:tc>
          <w:tcPr>
            <w:tcW w:w="576" w:type="dxa"/>
            <w:tcBorders>
              <w:top w:val="nil"/>
              <w:left w:val="nil"/>
              <w:bottom w:val="nil"/>
              <w:right w:val="double" w:sz="4" w:space="0" w:color="auto"/>
            </w:tcBorders>
            <w:shd w:val="clear" w:color="auto" w:fill="FFFFFF"/>
            <w:hideMark/>
          </w:tcPr>
          <w:p w14:paraId="5E101E2D" w14:textId="77777777" w:rsidR="00627FE4" w:rsidRDefault="00627FE4">
            <w:pPr>
              <w:pStyle w:val="Header"/>
              <w:jc w:val="center"/>
              <w:rPr>
                <w:rFonts w:ascii="Liberation Sans" w:hAnsi="Liberation Sans" w:cs="Liberation Sans"/>
                <w:noProof/>
                <w:snapToGrid w:val="0"/>
                <w:color w:val="000000"/>
                <w:sz w:val="20"/>
                <w:szCs w:val="20"/>
                <w:lang w:val="en-US" w:eastAsia="en-US"/>
              </w:rPr>
            </w:pPr>
            <w:r>
              <w:rPr>
                <w:rFonts w:ascii="Liberation Sans" w:hAnsi="Liberation Sans" w:cs="Liberation Sans"/>
                <w:noProof/>
                <w:snapToGrid w:val="0"/>
                <w:color w:val="000000"/>
                <w:sz w:val="20"/>
                <w:szCs w:val="20"/>
                <w:lang w:val="en-US" w:eastAsia="en-US"/>
              </w:rPr>
              <w:t>K</w:t>
            </w:r>
          </w:p>
        </w:tc>
        <w:tc>
          <w:tcPr>
            <w:tcW w:w="648" w:type="dxa"/>
            <w:tcBorders>
              <w:top w:val="nil"/>
              <w:left w:val="nil"/>
              <w:bottom w:val="nil"/>
              <w:right w:val="nil"/>
            </w:tcBorders>
            <w:shd w:val="clear" w:color="auto" w:fill="FFFFFF"/>
            <w:hideMark/>
          </w:tcPr>
          <w:p w14:paraId="2B628EAC" w14:textId="77777777" w:rsidR="00627FE4" w:rsidRDefault="00627FE4">
            <w:pPr>
              <w:jc w:val="right"/>
              <w:rPr>
                <w:rFonts w:ascii="Liberation Sans" w:hAnsi="Liberation Sans" w:cs="Liberation Sans"/>
                <w:noProof/>
                <w:snapToGrid w:val="0"/>
                <w:color w:val="000000"/>
                <w:sz w:val="20"/>
                <w:szCs w:val="20"/>
              </w:rPr>
            </w:pPr>
            <w:r>
              <w:rPr>
                <w:rFonts w:ascii="Liberation Sans" w:hAnsi="Liberation Sans" w:cs="Liberation Sans"/>
                <w:noProof/>
                <w:snapToGrid w:val="0"/>
                <w:color w:val="000000"/>
                <w:sz w:val="20"/>
                <w:szCs w:val="20"/>
              </w:rPr>
              <w:t>83.</w:t>
            </w:r>
          </w:p>
        </w:tc>
        <w:tc>
          <w:tcPr>
            <w:tcW w:w="648" w:type="dxa"/>
            <w:tcBorders>
              <w:top w:val="nil"/>
              <w:left w:val="nil"/>
              <w:bottom w:val="nil"/>
              <w:right w:val="nil"/>
            </w:tcBorders>
            <w:shd w:val="clear" w:color="auto" w:fill="FFFFFF"/>
            <w:hideMark/>
          </w:tcPr>
          <w:p w14:paraId="7F082CA7" w14:textId="77777777" w:rsidR="00627FE4" w:rsidRDefault="00627FE4">
            <w:pPr>
              <w:jc w:val="center"/>
              <w:rPr>
                <w:rFonts w:ascii="Liberation Sans" w:hAnsi="Liberation Sans" w:cs="Liberation Sans"/>
                <w:noProof/>
                <w:snapToGrid w:val="0"/>
                <w:color w:val="000000"/>
                <w:sz w:val="20"/>
                <w:szCs w:val="20"/>
              </w:rPr>
            </w:pPr>
            <w:r>
              <w:rPr>
                <w:rFonts w:ascii="Liberation Sans" w:hAnsi="Liberation Sans" w:cs="Liberation Sans"/>
                <w:noProof/>
                <w:snapToGrid w:val="0"/>
                <w:color w:val="000000"/>
                <w:sz w:val="20"/>
                <w:szCs w:val="20"/>
              </w:rPr>
              <w:t>2</w:t>
            </w:r>
          </w:p>
        </w:tc>
        <w:tc>
          <w:tcPr>
            <w:tcW w:w="576" w:type="dxa"/>
            <w:tcBorders>
              <w:top w:val="nil"/>
              <w:left w:val="nil"/>
              <w:bottom w:val="nil"/>
              <w:right w:val="double" w:sz="4" w:space="0" w:color="auto"/>
            </w:tcBorders>
            <w:shd w:val="clear" w:color="auto" w:fill="FFFFFF"/>
            <w:hideMark/>
          </w:tcPr>
          <w:p w14:paraId="77A61081" w14:textId="77777777" w:rsidR="00627FE4" w:rsidRDefault="00627FE4">
            <w:pPr>
              <w:jc w:val="center"/>
              <w:rPr>
                <w:rFonts w:ascii="Liberation Sans" w:hAnsi="Liberation Sans" w:cs="Liberation Sans"/>
                <w:noProof/>
                <w:snapToGrid w:val="0"/>
                <w:color w:val="000000"/>
                <w:sz w:val="20"/>
                <w:szCs w:val="20"/>
              </w:rPr>
            </w:pPr>
            <w:r>
              <w:rPr>
                <w:rFonts w:ascii="Liberation Sans" w:hAnsi="Liberation Sans" w:cs="Liberation Sans"/>
                <w:noProof/>
                <w:snapToGrid w:val="0"/>
                <w:color w:val="000000"/>
                <w:sz w:val="20"/>
                <w:szCs w:val="20"/>
              </w:rPr>
              <w:t>AP</w:t>
            </w:r>
          </w:p>
        </w:tc>
        <w:tc>
          <w:tcPr>
            <w:tcW w:w="648" w:type="dxa"/>
            <w:tcBorders>
              <w:top w:val="nil"/>
              <w:left w:val="nil"/>
              <w:bottom w:val="nil"/>
              <w:right w:val="nil"/>
            </w:tcBorders>
            <w:shd w:val="clear" w:color="auto" w:fill="FFFFFF"/>
            <w:hideMark/>
          </w:tcPr>
          <w:p w14:paraId="38D41F39" w14:textId="77777777" w:rsidR="00627FE4" w:rsidRDefault="00627FE4">
            <w:pPr>
              <w:jc w:val="right"/>
              <w:rPr>
                <w:rFonts w:ascii="Liberation Sans" w:hAnsi="Liberation Sans" w:cs="Liberation Sans"/>
                <w:noProof/>
                <w:snapToGrid w:val="0"/>
                <w:color w:val="000000"/>
                <w:sz w:val="20"/>
                <w:szCs w:val="20"/>
              </w:rPr>
            </w:pPr>
            <w:r>
              <w:rPr>
                <w:rFonts w:ascii="Liberation Sans" w:hAnsi="Liberation Sans" w:cs="Liberation Sans"/>
                <w:noProof/>
                <w:snapToGrid w:val="0"/>
                <w:color w:val="000000"/>
                <w:sz w:val="20"/>
                <w:szCs w:val="20"/>
              </w:rPr>
              <w:t>102.</w:t>
            </w:r>
          </w:p>
        </w:tc>
        <w:tc>
          <w:tcPr>
            <w:tcW w:w="648" w:type="dxa"/>
            <w:tcBorders>
              <w:top w:val="nil"/>
              <w:left w:val="nil"/>
              <w:bottom w:val="nil"/>
              <w:right w:val="nil"/>
            </w:tcBorders>
            <w:shd w:val="clear" w:color="auto" w:fill="FFFFFF"/>
            <w:hideMark/>
          </w:tcPr>
          <w:p w14:paraId="3CBE9903" w14:textId="77777777" w:rsidR="00627FE4" w:rsidRDefault="00627FE4">
            <w:pPr>
              <w:jc w:val="center"/>
              <w:rPr>
                <w:rFonts w:ascii="Liberation Sans" w:hAnsi="Liberation Sans" w:cs="Liberation Sans"/>
                <w:noProof/>
                <w:snapToGrid w:val="0"/>
                <w:color w:val="000000"/>
                <w:sz w:val="20"/>
                <w:szCs w:val="20"/>
              </w:rPr>
            </w:pPr>
            <w:r>
              <w:rPr>
                <w:rFonts w:ascii="Liberation Sans" w:hAnsi="Liberation Sans" w:cs="Liberation Sans"/>
                <w:noProof/>
                <w:snapToGrid w:val="0"/>
                <w:color w:val="000000"/>
                <w:sz w:val="20"/>
                <w:szCs w:val="20"/>
              </w:rPr>
              <w:t>3</w:t>
            </w:r>
          </w:p>
        </w:tc>
        <w:tc>
          <w:tcPr>
            <w:tcW w:w="576" w:type="dxa"/>
            <w:tcBorders>
              <w:top w:val="nil"/>
              <w:left w:val="nil"/>
              <w:bottom w:val="nil"/>
              <w:right w:val="double" w:sz="4" w:space="0" w:color="auto"/>
            </w:tcBorders>
            <w:shd w:val="clear" w:color="auto" w:fill="FFFFFF"/>
            <w:hideMark/>
          </w:tcPr>
          <w:p w14:paraId="7700D09E" w14:textId="77777777" w:rsidR="00627FE4" w:rsidRDefault="00627FE4">
            <w:pPr>
              <w:jc w:val="center"/>
              <w:rPr>
                <w:rFonts w:ascii="Liberation Sans" w:hAnsi="Liberation Sans" w:cs="Liberation Sans"/>
                <w:noProof/>
                <w:snapToGrid w:val="0"/>
                <w:color w:val="000000"/>
                <w:sz w:val="20"/>
                <w:szCs w:val="20"/>
              </w:rPr>
            </w:pPr>
            <w:r>
              <w:rPr>
                <w:rFonts w:ascii="Liberation Sans" w:hAnsi="Liberation Sans" w:cs="Liberation Sans"/>
                <w:noProof/>
                <w:snapToGrid w:val="0"/>
                <w:color w:val="000000"/>
                <w:sz w:val="20"/>
                <w:szCs w:val="20"/>
              </w:rPr>
              <w:t>K</w:t>
            </w:r>
          </w:p>
        </w:tc>
        <w:tc>
          <w:tcPr>
            <w:tcW w:w="648" w:type="dxa"/>
            <w:tcBorders>
              <w:top w:val="nil"/>
              <w:left w:val="nil"/>
              <w:bottom w:val="nil"/>
              <w:right w:val="nil"/>
            </w:tcBorders>
            <w:shd w:val="clear" w:color="auto" w:fill="FFFFFF"/>
            <w:hideMark/>
          </w:tcPr>
          <w:p w14:paraId="75503701" w14:textId="77777777" w:rsidR="00627FE4" w:rsidRDefault="00627FE4">
            <w:pPr>
              <w:jc w:val="right"/>
              <w:rPr>
                <w:rFonts w:ascii="Liberation Sans" w:hAnsi="Liberation Sans" w:cs="Liberation Sans"/>
                <w:noProof/>
                <w:snapToGrid w:val="0"/>
                <w:color w:val="000000"/>
                <w:sz w:val="20"/>
                <w:szCs w:val="20"/>
              </w:rPr>
            </w:pPr>
            <w:r>
              <w:rPr>
                <w:rFonts w:ascii="Liberation Sans" w:hAnsi="Liberation Sans" w:cs="Liberation Sans"/>
                <w:noProof/>
                <w:snapToGrid w:val="0"/>
                <w:color w:val="000000"/>
                <w:sz w:val="20"/>
                <w:szCs w:val="20"/>
              </w:rPr>
              <w:t>121.</w:t>
            </w:r>
          </w:p>
        </w:tc>
        <w:tc>
          <w:tcPr>
            <w:tcW w:w="648" w:type="dxa"/>
            <w:tcBorders>
              <w:top w:val="nil"/>
              <w:left w:val="nil"/>
              <w:bottom w:val="nil"/>
              <w:right w:val="nil"/>
            </w:tcBorders>
            <w:shd w:val="clear" w:color="auto" w:fill="FFFFFF"/>
            <w:hideMark/>
          </w:tcPr>
          <w:p w14:paraId="215B1A13" w14:textId="77777777" w:rsidR="00627FE4" w:rsidRDefault="00627FE4">
            <w:pPr>
              <w:jc w:val="center"/>
              <w:rPr>
                <w:rFonts w:ascii="Liberation Sans" w:hAnsi="Liberation Sans" w:cs="Liberation Sans"/>
                <w:noProof/>
                <w:snapToGrid w:val="0"/>
                <w:color w:val="000000"/>
                <w:sz w:val="20"/>
                <w:szCs w:val="20"/>
              </w:rPr>
            </w:pPr>
            <w:r>
              <w:rPr>
                <w:rFonts w:ascii="Liberation Sans" w:hAnsi="Liberation Sans" w:cs="Liberation Sans"/>
                <w:noProof/>
                <w:snapToGrid w:val="0"/>
                <w:color w:val="000000"/>
                <w:sz w:val="20"/>
                <w:szCs w:val="20"/>
              </w:rPr>
              <w:t>5</w:t>
            </w:r>
          </w:p>
        </w:tc>
        <w:tc>
          <w:tcPr>
            <w:tcW w:w="576" w:type="dxa"/>
            <w:tcBorders>
              <w:top w:val="nil"/>
              <w:left w:val="nil"/>
              <w:bottom w:val="nil"/>
              <w:right w:val="double" w:sz="4" w:space="0" w:color="auto"/>
            </w:tcBorders>
            <w:shd w:val="clear" w:color="auto" w:fill="FFFFFF"/>
            <w:hideMark/>
          </w:tcPr>
          <w:p w14:paraId="3F04165B" w14:textId="77777777" w:rsidR="00627FE4" w:rsidRDefault="00627FE4">
            <w:pPr>
              <w:jc w:val="center"/>
              <w:rPr>
                <w:rFonts w:ascii="Liberation Sans" w:hAnsi="Liberation Sans" w:cs="Liberation Sans"/>
                <w:noProof/>
                <w:snapToGrid w:val="0"/>
                <w:color w:val="000000"/>
                <w:sz w:val="20"/>
                <w:szCs w:val="20"/>
              </w:rPr>
            </w:pPr>
            <w:r>
              <w:rPr>
                <w:rFonts w:ascii="Liberation Sans" w:hAnsi="Liberation Sans" w:cs="Liberation Sans"/>
                <w:noProof/>
                <w:snapToGrid w:val="0"/>
                <w:color w:val="000000"/>
                <w:sz w:val="20"/>
                <w:szCs w:val="20"/>
              </w:rPr>
              <w:t>K</w:t>
            </w:r>
          </w:p>
        </w:tc>
        <w:tc>
          <w:tcPr>
            <w:tcW w:w="720" w:type="dxa"/>
            <w:tcBorders>
              <w:top w:val="nil"/>
              <w:left w:val="nil"/>
              <w:bottom w:val="nil"/>
              <w:right w:val="nil"/>
            </w:tcBorders>
            <w:shd w:val="clear" w:color="auto" w:fill="FFFFFF"/>
            <w:hideMark/>
          </w:tcPr>
          <w:p w14:paraId="1ADA7787" w14:textId="77777777" w:rsidR="00627FE4" w:rsidRDefault="00627FE4">
            <w:pPr>
              <w:jc w:val="right"/>
              <w:rPr>
                <w:rFonts w:ascii="Liberation Sans" w:hAnsi="Liberation Sans" w:cs="Liberation Sans"/>
                <w:noProof/>
                <w:snapToGrid w:val="0"/>
                <w:color w:val="000000"/>
                <w:sz w:val="20"/>
                <w:szCs w:val="20"/>
              </w:rPr>
            </w:pPr>
            <w:r>
              <w:rPr>
                <w:rFonts w:ascii="Liberation Sans" w:hAnsi="Liberation Sans" w:cs="Liberation Sans"/>
                <w:noProof/>
                <w:snapToGrid w:val="0"/>
                <w:color w:val="000000"/>
                <w:sz w:val="20"/>
                <w:szCs w:val="20"/>
              </w:rPr>
              <w:t>140.</w:t>
            </w:r>
          </w:p>
        </w:tc>
        <w:tc>
          <w:tcPr>
            <w:tcW w:w="691" w:type="dxa"/>
            <w:tcBorders>
              <w:top w:val="nil"/>
              <w:left w:val="nil"/>
              <w:bottom w:val="nil"/>
              <w:right w:val="nil"/>
            </w:tcBorders>
            <w:shd w:val="clear" w:color="auto" w:fill="FFFFFF"/>
            <w:hideMark/>
          </w:tcPr>
          <w:p w14:paraId="4A28410C" w14:textId="77777777" w:rsidR="00627FE4" w:rsidRDefault="00627FE4">
            <w:pPr>
              <w:jc w:val="center"/>
              <w:rPr>
                <w:rFonts w:ascii="Liberation Sans" w:hAnsi="Liberation Sans" w:cs="Liberation Sans"/>
                <w:noProof/>
                <w:color w:val="000000"/>
                <w:sz w:val="20"/>
                <w:szCs w:val="20"/>
              </w:rPr>
            </w:pPr>
            <w:r>
              <w:rPr>
                <w:rFonts w:ascii="Liberation Sans" w:hAnsi="Liberation Sans" w:cs="Liberation Sans"/>
                <w:noProof/>
                <w:color w:val="000000"/>
                <w:sz w:val="20"/>
                <w:szCs w:val="20"/>
              </w:rPr>
              <w:t>2</w:t>
            </w:r>
          </w:p>
        </w:tc>
        <w:tc>
          <w:tcPr>
            <w:tcW w:w="576" w:type="dxa"/>
            <w:tcBorders>
              <w:top w:val="nil"/>
              <w:left w:val="nil"/>
              <w:bottom w:val="nil"/>
              <w:right w:val="double" w:sz="4" w:space="0" w:color="auto"/>
            </w:tcBorders>
            <w:shd w:val="clear" w:color="auto" w:fill="FFFFFF"/>
            <w:hideMark/>
          </w:tcPr>
          <w:p w14:paraId="05543C62" w14:textId="77777777" w:rsidR="00627FE4" w:rsidRDefault="00627FE4">
            <w:pPr>
              <w:tabs>
                <w:tab w:val="right" w:pos="360"/>
                <w:tab w:val="right" w:pos="900"/>
                <w:tab w:val="left" w:pos="1170"/>
                <w:tab w:val="right" w:pos="2340"/>
                <w:tab w:val="right" w:pos="2880"/>
                <w:tab w:val="left" w:pos="3150"/>
                <w:tab w:val="right" w:pos="4320"/>
                <w:tab w:val="right" w:pos="4860"/>
                <w:tab w:val="left" w:pos="5130"/>
                <w:tab w:val="right" w:pos="6390"/>
                <w:tab w:val="right" w:pos="6930"/>
                <w:tab w:val="left" w:pos="7200"/>
                <w:tab w:val="right" w:pos="8370"/>
                <w:tab w:val="right" w:pos="8910"/>
                <w:tab w:val="left" w:pos="9180"/>
              </w:tabs>
              <w:jc w:val="center"/>
              <w:rPr>
                <w:rFonts w:ascii="Liberation Sans" w:hAnsi="Liberation Sans" w:cs="Liberation Sans"/>
                <w:noProof/>
                <w:snapToGrid w:val="0"/>
                <w:color w:val="000000"/>
                <w:sz w:val="20"/>
                <w:szCs w:val="20"/>
              </w:rPr>
            </w:pPr>
            <w:r>
              <w:rPr>
                <w:rFonts w:ascii="Liberation Sans" w:hAnsi="Liberation Sans" w:cs="Liberation Sans"/>
                <w:noProof/>
                <w:snapToGrid w:val="0"/>
                <w:color w:val="000000"/>
                <w:sz w:val="20"/>
                <w:szCs w:val="20"/>
              </w:rPr>
              <w:t>AP</w:t>
            </w:r>
          </w:p>
        </w:tc>
      </w:tr>
      <w:tr w:rsidR="00627FE4" w14:paraId="56BB2C73" w14:textId="77777777" w:rsidTr="00B265EB">
        <w:trPr>
          <w:trHeight w:hRule="exact" w:val="260"/>
          <w:jc w:val="center"/>
        </w:trPr>
        <w:tc>
          <w:tcPr>
            <w:tcW w:w="648" w:type="dxa"/>
            <w:tcBorders>
              <w:top w:val="nil"/>
              <w:left w:val="double" w:sz="4" w:space="0" w:color="auto"/>
              <w:bottom w:val="nil"/>
              <w:right w:val="nil"/>
            </w:tcBorders>
            <w:shd w:val="clear" w:color="auto" w:fill="FFFFFF"/>
            <w:hideMark/>
          </w:tcPr>
          <w:p w14:paraId="299F52DE" w14:textId="77777777" w:rsidR="00627FE4" w:rsidRDefault="00627FE4">
            <w:pPr>
              <w:jc w:val="right"/>
              <w:rPr>
                <w:rFonts w:ascii="Liberation Sans" w:hAnsi="Liberation Sans" w:cs="Liberation Sans"/>
                <w:noProof/>
                <w:snapToGrid w:val="0"/>
                <w:color w:val="000000"/>
                <w:sz w:val="20"/>
                <w:szCs w:val="20"/>
              </w:rPr>
            </w:pPr>
            <w:r>
              <w:rPr>
                <w:rFonts w:ascii="Liberation Sans" w:hAnsi="Liberation Sans" w:cs="Liberation Sans"/>
                <w:noProof/>
                <w:snapToGrid w:val="0"/>
                <w:color w:val="000000"/>
                <w:sz w:val="20"/>
                <w:szCs w:val="20"/>
              </w:rPr>
              <w:t>65.</w:t>
            </w:r>
          </w:p>
        </w:tc>
        <w:tc>
          <w:tcPr>
            <w:tcW w:w="648" w:type="dxa"/>
            <w:tcBorders>
              <w:top w:val="nil"/>
              <w:left w:val="nil"/>
              <w:bottom w:val="nil"/>
              <w:right w:val="nil"/>
            </w:tcBorders>
            <w:shd w:val="clear" w:color="auto" w:fill="FFFFFF"/>
            <w:hideMark/>
          </w:tcPr>
          <w:p w14:paraId="603AE125" w14:textId="77777777" w:rsidR="00627FE4" w:rsidRDefault="00627FE4">
            <w:pPr>
              <w:jc w:val="center"/>
              <w:rPr>
                <w:rFonts w:ascii="Liberation Sans" w:hAnsi="Liberation Sans" w:cs="Liberation Sans"/>
                <w:noProof/>
                <w:snapToGrid w:val="0"/>
                <w:color w:val="000000"/>
                <w:sz w:val="20"/>
                <w:szCs w:val="20"/>
              </w:rPr>
            </w:pPr>
            <w:r>
              <w:rPr>
                <w:rFonts w:ascii="Liberation Sans" w:hAnsi="Liberation Sans" w:cs="Liberation Sans"/>
                <w:noProof/>
                <w:snapToGrid w:val="0"/>
                <w:color w:val="000000"/>
                <w:sz w:val="20"/>
                <w:szCs w:val="20"/>
              </w:rPr>
              <w:t>2</w:t>
            </w:r>
          </w:p>
        </w:tc>
        <w:tc>
          <w:tcPr>
            <w:tcW w:w="576" w:type="dxa"/>
            <w:tcBorders>
              <w:top w:val="nil"/>
              <w:left w:val="nil"/>
              <w:bottom w:val="nil"/>
              <w:right w:val="double" w:sz="4" w:space="0" w:color="auto"/>
            </w:tcBorders>
            <w:shd w:val="clear" w:color="auto" w:fill="FFFFFF"/>
            <w:hideMark/>
          </w:tcPr>
          <w:p w14:paraId="4DDC21C1" w14:textId="77777777" w:rsidR="00627FE4" w:rsidRDefault="00627FE4">
            <w:pPr>
              <w:jc w:val="center"/>
              <w:rPr>
                <w:rFonts w:ascii="Liberation Sans" w:hAnsi="Liberation Sans" w:cs="Liberation Sans"/>
                <w:noProof/>
                <w:snapToGrid w:val="0"/>
                <w:color w:val="000000"/>
                <w:sz w:val="20"/>
                <w:szCs w:val="20"/>
              </w:rPr>
            </w:pPr>
            <w:r>
              <w:rPr>
                <w:rFonts w:ascii="Liberation Sans" w:hAnsi="Liberation Sans" w:cs="Liberation Sans"/>
                <w:noProof/>
                <w:snapToGrid w:val="0"/>
                <w:color w:val="000000"/>
                <w:sz w:val="20"/>
                <w:szCs w:val="20"/>
              </w:rPr>
              <w:t>AP</w:t>
            </w:r>
          </w:p>
        </w:tc>
        <w:tc>
          <w:tcPr>
            <w:tcW w:w="648" w:type="dxa"/>
            <w:tcBorders>
              <w:top w:val="nil"/>
              <w:left w:val="nil"/>
              <w:bottom w:val="nil"/>
              <w:right w:val="nil"/>
            </w:tcBorders>
            <w:shd w:val="clear" w:color="auto" w:fill="FFFFFF"/>
            <w:hideMark/>
          </w:tcPr>
          <w:p w14:paraId="1107D6BD" w14:textId="77777777" w:rsidR="00627FE4" w:rsidRDefault="00627FE4">
            <w:pPr>
              <w:jc w:val="right"/>
              <w:rPr>
                <w:rFonts w:ascii="Liberation Sans" w:hAnsi="Liberation Sans" w:cs="Liberation Sans"/>
                <w:noProof/>
                <w:snapToGrid w:val="0"/>
                <w:color w:val="000000"/>
                <w:sz w:val="20"/>
                <w:szCs w:val="20"/>
              </w:rPr>
            </w:pPr>
            <w:r>
              <w:rPr>
                <w:rFonts w:ascii="Liberation Sans" w:hAnsi="Liberation Sans" w:cs="Liberation Sans"/>
                <w:noProof/>
                <w:snapToGrid w:val="0"/>
                <w:color w:val="000000"/>
                <w:sz w:val="20"/>
                <w:szCs w:val="20"/>
              </w:rPr>
              <w:t>84.</w:t>
            </w:r>
          </w:p>
        </w:tc>
        <w:tc>
          <w:tcPr>
            <w:tcW w:w="648" w:type="dxa"/>
            <w:tcBorders>
              <w:top w:val="nil"/>
              <w:left w:val="nil"/>
              <w:bottom w:val="nil"/>
              <w:right w:val="nil"/>
            </w:tcBorders>
            <w:shd w:val="clear" w:color="auto" w:fill="FFFFFF"/>
            <w:hideMark/>
          </w:tcPr>
          <w:p w14:paraId="74C5BA2B" w14:textId="77777777" w:rsidR="00627FE4" w:rsidRDefault="00627FE4">
            <w:pPr>
              <w:jc w:val="center"/>
              <w:rPr>
                <w:rFonts w:ascii="Liberation Sans" w:hAnsi="Liberation Sans" w:cs="Liberation Sans"/>
                <w:noProof/>
                <w:snapToGrid w:val="0"/>
                <w:color w:val="000000"/>
                <w:sz w:val="20"/>
                <w:szCs w:val="20"/>
              </w:rPr>
            </w:pPr>
            <w:r>
              <w:rPr>
                <w:rFonts w:ascii="Liberation Sans" w:hAnsi="Liberation Sans" w:cs="Liberation Sans"/>
                <w:noProof/>
                <w:snapToGrid w:val="0"/>
                <w:color w:val="000000"/>
                <w:sz w:val="20"/>
                <w:szCs w:val="20"/>
              </w:rPr>
              <w:t>2</w:t>
            </w:r>
          </w:p>
        </w:tc>
        <w:tc>
          <w:tcPr>
            <w:tcW w:w="576" w:type="dxa"/>
            <w:tcBorders>
              <w:top w:val="nil"/>
              <w:left w:val="nil"/>
              <w:bottom w:val="nil"/>
              <w:right w:val="double" w:sz="4" w:space="0" w:color="auto"/>
            </w:tcBorders>
            <w:shd w:val="clear" w:color="auto" w:fill="FFFFFF"/>
            <w:hideMark/>
          </w:tcPr>
          <w:p w14:paraId="6083F596" w14:textId="77777777" w:rsidR="00627FE4" w:rsidRDefault="00627FE4">
            <w:pPr>
              <w:jc w:val="center"/>
              <w:rPr>
                <w:rFonts w:ascii="Liberation Sans" w:hAnsi="Liberation Sans" w:cs="Liberation Sans"/>
                <w:noProof/>
                <w:snapToGrid w:val="0"/>
                <w:color w:val="000000"/>
                <w:sz w:val="20"/>
                <w:szCs w:val="20"/>
              </w:rPr>
            </w:pPr>
            <w:r>
              <w:rPr>
                <w:rFonts w:ascii="Liberation Sans" w:hAnsi="Liberation Sans" w:cs="Liberation Sans"/>
                <w:noProof/>
                <w:snapToGrid w:val="0"/>
                <w:color w:val="000000"/>
                <w:sz w:val="20"/>
                <w:szCs w:val="20"/>
              </w:rPr>
              <w:t>AP</w:t>
            </w:r>
          </w:p>
        </w:tc>
        <w:tc>
          <w:tcPr>
            <w:tcW w:w="648" w:type="dxa"/>
            <w:tcBorders>
              <w:top w:val="nil"/>
              <w:left w:val="nil"/>
              <w:bottom w:val="nil"/>
              <w:right w:val="nil"/>
            </w:tcBorders>
            <w:shd w:val="clear" w:color="auto" w:fill="FFFFFF"/>
            <w:hideMark/>
          </w:tcPr>
          <w:p w14:paraId="41715FF9" w14:textId="77777777" w:rsidR="00627FE4" w:rsidRDefault="00627FE4">
            <w:pPr>
              <w:jc w:val="right"/>
              <w:rPr>
                <w:rFonts w:ascii="Liberation Sans" w:hAnsi="Liberation Sans" w:cs="Liberation Sans"/>
                <w:noProof/>
                <w:snapToGrid w:val="0"/>
                <w:color w:val="000000"/>
                <w:sz w:val="20"/>
                <w:szCs w:val="20"/>
              </w:rPr>
            </w:pPr>
            <w:r>
              <w:rPr>
                <w:rFonts w:ascii="Liberation Sans" w:hAnsi="Liberation Sans" w:cs="Liberation Sans"/>
                <w:noProof/>
                <w:snapToGrid w:val="0"/>
                <w:color w:val="000000"/>
                <w:sz w:val="20"/>
                <w:szCs w:val="20"/>
              </w:rPr>
              <w:t>103.</w:t>
            </w:r>
          </w:p>
        </w:tc>
        <w:tc>
          <w:tcPr>
            <w:tcW w:w="648" w:type="dxa"/>
            <w:tcBorders>
              <w:top w:val="nil"/>
              <w:left w:val="nil"/>
              <w:bottom w:val="nil"/>
              <w:right w:val="nil"/>
            </w:tcBorders>
            <w:shd w:val="clear" w:color="auto" w:fill="FFFFFF"/>
            <w:hideMark/>
          </w:tcPr>
          <w:p w14:paraId="357B9D30" w14:textId="77777777" w:rsidR="00627FE4" w:rsidRDefault="00627FE4">
            <w:pPr>
              <w:jc w:val="center"/>
              <w:rPr>
                <w:rFonts w:ascii="Liberation Sans" w:hAnsi="Liberation Sans" w:cs="Liberation Sans"/>
                <w:noProof/>
                <w:snapToGrid w:val="0"/>
                <w:color w:val="000000"/>
                <w:sz w:val="20"/>
                <w:szCs w:val="20"/>
              </w:rPr>
            </w:pPr>
            <w:r>
              <w:rPr>
                <w:rFonts w:ascii="Liberation Sans" w:hAnsi="Liberation Sans" w:cs="Liberation Sans"/>
                <w:noProof/>
                <w:snapToGrid w:val="0"/>
                <w:color w:val="000000"/>
                <w:sz w:val="20"/>
                <w:szCs w:val="20"/>
              </w:rPr>
              <w:t>3</w:t>
            </w:r>
          </w:p>
        </w:tc>
        <w:tc>
          <w:tcPr>
            <w:tcW w:w="576" w:type="dxa"/>
            <w:tcBorders>
              <w:top w:val="nil"/>
              <w:left w:val="nil"/>
              <w:bottom w:val="nil"/>
              <w:right w:val="double" w:sz="4" w:space="0" w:color="auto"/>
            </w:tcBorders>
            <w:shd w:val="clear" w:color="auto" w:fill="FFFFFF"/>
            <w:hideMark/>
          </w:tcPr>
          <w:p w14:paraId="624A0A16" w14:textId="77777777" w:rsidR="00627FE4" w:rsidRDefault="00627FE4">
            <w:pPr>
              <w:jc w:val="center"/>
              <w:rPr>
                <w:rFonts w:ascii="Liberation Sans" w:hAnsi="Liberation Sans" w:cs="Liberation Sans"/>
                <w:noProof/>
                <w:snapToGrid w:val="0"/>
                <w:color w:val="000000"/>
                <w:sz w:val="20"/>
                <w:szCs w:val="20"/>
              </w:rPr>
            </w:pPr>
            <w:r>
              <w:rPr>
                <w:rFonts w:ascii="Liberation Sans" w:hAnsi="Liberation Sans" w:cs="Liberation Sans"/>
                <w:noProof/>
                <w:snapToGrid w:val="0"/>
                <w:color w:val="000000"/>
                <w:sz w:val="20"/>
                <w:szCs w:val="20"/>
              </w:rPr>
              <w:t>K</w:t>
            </w:r>
          </w:p>
        </w:tc>
        <w:tc>
          <w:tcPr>
            <w:tcW w:w="648" w:type="dxa"/>
            <w:tcBorders>
              <w:top w:val="nil"/>
              <w:left w:val="nil"/>
              <w:bottom w:val="nil"/>
              <w:right w:val="nil"/>
            </w:tcBorders>
            <w:shd w:val="clear" w:color="auto" w:fill="FFFFFF"/>
            <w:hideMark/>
          </w:tcPr>
          <w:p w14:paraId="4D71CB0D" w14:textId="77777777" w:rsidR="00627FE4" w:rsidRDefault="00627FE4">
            <w:pPr>
              <w:jc w:val="right"/>
              <w:rPr>
                <w:rFonts w:ascii="Liberation Sans" w:hAnsi="Liberation Sans" w:cs="Liberation Sans"/>
                <w:noProof/>
                <w:snapToGrid w:val="0"/>
                <w:color w:val="000000"/>
                <w:sz w:val="20"/>
                <w:szCs w:val="20"/>
              </w:rPr>
            </w:pPr>
            <w:r>
              <w:rPr>
                <w:rFonts w:ascii="Liberation Sans" w:hAnsi="Liberation Sans" w:cs="Liberation Sans"/>
                <w:noProof/>
                <w:snapToGrid w:val="0"/>
                <w:color w:val="000000"/>
                <w:sz w:val="20"/>
                <w:szCs w:val="20"/>
              </w:rPr>
              <w:t>122.</w:t>
            </w:r>
          </w:p>
        </w:tc>
        <w:tc>
          <w:tcPr>
            <w:tcW w:w="648" w:type="dxa"/>
            <w:tcBorders>
              <w:top w:val="nil"/>
              <w:left w:val="nil"/>
              <w:bottom w:val="nil"/>
              <w:right w:val="nil"/>
            </w:tcBorders>
            <w:shd w:val="clear" w:color="auto" w:fill="FFFFFF"/>
            <w:hideMark/>
          </w:tcPr>
          <w:p w14:paraId="2187A27E" w14:textId="77777777" w:rsidR="00627FE4" w:rsidRDefault="00627FE4">
            <w:pPr>
              <w:jc w:val="center"/>
              <w:rPr>
                <w:rFonts w:ascii="Liberation Sans" w:hAnsi="Liberation Sans" w:cs="Liberation Sans"/>
                <w:noProof/>
                <w:snapToGrid w:val="0"/>
                <w:color w:val="000000"/>
                <w:sz w:val="20"/>
                <w:szCs w:val="20"/>
              </w:rPr>
            </w:pPr>
            <w:r>
              <w:rPr>
                <w:rFonts w:ascii="Liberation Sans" w:hAnsi="Liberation Sans" w:cs="Liberation Sans"/>
                <w:noProof/>
                <w:snapToGrid w:val="0"/>
                <w:color w:val="000000"/>
                <w:sz w:val="20"/>
                <w:szCs w:val="20"/>
              </w:rPr>
              <w:t>5</w:t>
            </w:r>
          </w:p>
        </w:tc>
        <w:tc>
          <w:tcPr>
            <w:tcW w:w="576" w:type="dxa"/>
            <w:tcBorders>
              <w:top w:val="nil"/>
              <w:left w:val="nil"/>
              <w:bottom w:val="nil"/>
              <w:right w:val="double" w:sz="4" w:space="0" w:color="auto"/>
            </w:tcBorders>
            <w:shd w:val="clear" w:color="auto" w:fill="FFFFFF"/>
            <w:hideMark/>
          </w:tcPr>
          <w:p w14:paraId="6B717D69" w14:textId="77777777" w:rsidR="00627FE4" w:rsidRDefault="00627FE4">
            <w:pPr>
              <w:jc w:val="center"/>
              <w:rPr>
                <w:rFonts w:ascii="Liberation Sans" w:hAnsi="Liberation Sans" w:cs="Liberation Sans"/>
                <w:noProof/>
                <w:snapToGrid w:val="0"/>
                <w:color w:val="000000"/>
                <w:sz w:val="20"/>
                <w:szCs w:val="20"/>
              </w:rPr>
            </w:pPr>
            <w:r>
              <w:rPr>
                <w:rFonts w:ascii="Liberation Sans" w:hAnsi="Liberation Sans" w:cs="Liberation Sans"/>
                <w:noProof/>
                <w:snapToGrid w:val="0"/>
                <w:color w:val="000000"/>
                <w:sz w:val="20"/>
                <w:szCs w:val="20"/>
              </w:rPr>
              <w:t>K</w:t>
            </w:r>
          </w:p>
        </w:tc>
        <w:tc>
          <w:tcPr>
            <w:tcW w:w="720" w:type="dxa"/>
            <w:tcBorders>
              <w:top w:val="nil"/>
              <w:left w:val="nil"/>
              <w:bottom w:val="nil"/>
              <w:right w:val="nil"/>
            </w:tcBorders>
            <w:shd w:val="clear" w:color="auto" w:fill="FFFFFF"/>
            <w:hideMark/>
          </w:tcPr>
          <w:p w14:paraId="7BE5037A" w14:textId="77777777" w:rsidR="00627FE4" w:rsidRDefault="00627FE4">
            <w:pPr>
              <w:jc w:val="right"/>
              <w:rPr>
                <w:rFonts w:ascii="Liberation Sans" w:hAnsi="Liberation Sans" w:cs="Liberation Sans"/>
                <w:noProof/>
                <w:snapToGrid w:val="0"/>
                <w:color w:val="000000"/>
                <w:sz w:val="20"/>
                <w:szCs w:val="20"/>
              </w:rPr>
            </w:pPr>
            <w:r>
              <w:rPr>
                <w:rFonts w:ascii="Liberation Sans" w:hAnsi="Liberation Sans" w:cs="Liberation Sans"/>
                <w:noProof/>
                <w:snapToGrid w:val="0"/>
                <w:color w:val="000000"/>
                <w:sz w:val="20"/>
                <w:szCs w:val="20"/>
              </w:rPr>
              <w:t>141.</w:t>
            </w:r>
          </w:p>
        </w:tc>
        <w:tc>
          <w:tcPr>
            <w:tcW w:w="691" w:type="dxa"/>
            <w:tcBorders>
              <w:top w:val="nil"/>
              <w:left w:val="nil"/>
              <w:bottom w:val="nil"/>
              <w:right w:val="nil"/>
            </w:tcBorders>
            <w:shd w:val="clear" w:color="auto" w:fill="FFFFFF"/>
            <w:hideMark/>
          </w:tcPr>
          <w:p w14:paraId="1BC35389" w14:textId="77777777" w:rsidR="00627FE4" w:rsidRDefault="00627FE4">
            <w:pPr>
              <w:jc w:val="center"/>
              <w:rPr>
                <w:rFonts w:ascii="Liberation Sans" w:hAnsi="Liberation Sans" w:cs="Liberation Sans"/>
                <w:noProof/>
                <w:color w:val="000000"/>
                <w:sz w:val="20"/>
                <w:szCs w:val="20"/>
              </w:rPr>
            </w:pPr>
            <w:r>
              <w:rPr>
                <w:rFonts w:ascii="Liberation Sans" w:hAnsi="Liberation Sans" w:cs="Liberation Sans"/>
                <w:noProof/>
                <w:color w:val="000000"/>
                <w:sz w:val="20"/>
                <w:szCs w:val="20"/>
              </w:rPr>
              <w:t>2</w:t>
            </w:r>
          </w:p>
        </w:tc>
        <w:tc>
          <w:tcPr>
            <w:tcW w:w="576" w:type="dxa"/>
            <w:tcBorders>
              <w:top w:val="nil"/>
              <w:left w:val="nil"/>
              <w:bottom w:val="nil"/>
              <w:right w:val="double" w:sz="4" w:space="0" w:color="auto"/>
            </w:tcBorders>
            <w:shd w:val="clear" w:color="auto" w:fill="FFFFFF"/>
            <w:hideMark/>
          </w:tcPr>
          <w:p w14:paraId="2F687E1F" w14:textId="77777777" w:rsidR="00627FE4" w:rsidRDefault="00627FE4">
            <w:pPr>
              <w:tabs>
                <w:tab w:val="right" w:pos="360"/>
                <w:tab w:val="right" w:pos="900"/>
                <w:tab w:val="left" w:pos="1170"/>
                <w:tab w:val="right" w:pos="2340"/>
                <w:tab w:val="right" w:pos="2880"/>
                <w:tab w:val="left" w:pos="3150"/>
                <w:tab w:val="right" w:pos="4320"/>
                <w:tab w:val="right" w:pos="4860"/>
                <w:tab w:val="left" w:pos="5130"/>
                <w:tab w:val="right" w:pos="6390"/>
                <w:tab w:val="right" w:pos="6930"/>
                <w:tab w:val="left" w:pos="7200"/>
                <w:tab w:val="right" w:pos="8370"/>
                <w:tab w:val="right" w:pos="8910"/>
                <w:tab w:val="left" w:pos="9180"/>
              </w:tabs>
              <w:jc w:val="center"/>
              <w:rPr>
                <w:rFonts w:ascii="Liberation Sans" w:hAnsi="Liberation Sans" w:cs="Liberation Sans"/>
                <w:noProof/>
                <w:snapToGrid w:val="0"/>
                <w:color w:val="000000"/>
                <w:sz w:val="20"/>
                <w:szCs w:val="20"/>
              </w:rPr>
            </w:pPr>
            <w:r>
              <w:rPr>
                <w:rFonts w:ascii="Liberation Sans" w:hAnsi="Liberation Sans" w:cs="Liberation Sans"/>
                <w:noProof/>
                <w:snapToGrid w:val="0"/>
                <w:color w:val="000000"/>
                <w:sz w:val="20"/>
                <w:szCs w:val="20"/>
              </w:rPr>
              <w:t>AP</w:t>
            </w:r>
          </w:p>
        </w:tc>
      </w:tr>
      <w:tr w:rsidR="00627FE4" w14:paraId="2544A38D" w14:textId="77777777" w:rsidTr="00B265EB">
        <w:trPr>
          <w:trHeight w:hRule="exact" w:val="260"/>
          <w:jc w:val="center"/>
        </w:trPr>
        <w:tc>
          <w:tcPr>
            <w:tcW w:w="648" w:type="dxa"/>
            <w:tcBorders>
              <w:top w:val="nil"/>
              <w:left w:val="double" w:sz="4" w:space="0" w:color="auto"/>
              <w:bottom w:val="nil"/>
              <w:right w:val="nil"/>
            </w:tcBorders>
            <w:shd w:val="clear" w:color="auto" w:fill="FFFFFF"/>
            <w:hideMark/>
          </w:tcPr>
          <w:p w14:paraId="65A512AA" w14:textId="77777777" w:rsidR="00627FE4" w:rsidRDefault="00627FE4">
            <w:pPr>
              <w:jc w:val="right"/>
              <w:rPr>
                <w:rFonts w:ascii="Liberation Sans" w:hAnsi="Liberation Sans" w:cs="Liberation Sans"/>
                <w:noProof/>
                <w:snapToGrid w:val="0"/>
                <w:color w:val="000000"/>
                <w:sz w:val="20"/>
                <w:szCs w:val="20"/>
              </w:rPr>
            </w:pPr>
            <w:r>
              <w:rPr>
                <w:rFonts w:ascii="Liberation Sans" w:hAnsi="Liberation Sans" w:cs="Liberation Sans"/>
                <w:noProof/>
                <w:snapToGrid w:val="0"/>
                <w:color w:val="000000"/>
                <w:sz w:val="20"/>
                <w:szCs w:val="20"/>
              </w:rPr>
              <w:t>66.</w:t>
            </w:r>
          </w:p>
        </w:tc>
        <w:tc>
          <w:tcPr>
            <w:tcW w:w="648" w:type="dxa"/>
            <w:tcBorders>
              <w:top w:val="nil"/>
              <w:left w:val="nil"/>
              <w:bottom w:val="nil"/>
              <w:right w:val="nil"/>
            </w:tcBorders>
            <w:shd w:val="clear" w:color="auto" w:fill="FFFFFF"/>
            <w:hideMark/>
          </w:tcPr>
          <w:p w14:paraId="08C9EA43" w14:textId="77777777" w:rsidR="00627FE4" w:rsidRDefault="00627FE4">
            <w:pPr>
              <w:jc w:val="center"/>
              <w:rPr>
                <w:rFonts w:ascii="Liberation Sans" w:hAnsi="Liberation Sans" w:cs="Liberation Sans"/>
                <w:noProof/>
                <w:snapToGrid w:val="0"/>
                <w:color w:val="000000"/>
                <w:sz w:val="20"/>
                <w:szCs w:val="20"/>
              </w:rPr>
            </w:pPr>
            <w:r>
              <w:rPr>
                <w:rFonts w:ascii="Liberation Sans" w:hAnsi="Liberation Sans" w:cs="Liberation Sans"/>
                <w:noProof/>
                <w:snapToGrid w:val="0"/>
                <w:color w:val="000000"/>
                <w:sz w:val="20"/>
                <w:szCs w:val="20"/>
              </w:rPr>
              <w:t>2</w:t>
            </w:r>
          </w:p>
        </w:tc>
        <w:tc>
          <w:tcPr>
            <w:tcW w:w="576" w:type="dxa"/>
            <w:tcBorders>
              <w:top w:val="nil"/>
              <w:left w:val="nil"/>
              <w:bottom w:val="nil"/>
              <w:right w:val="double" w:sz="4" w:space="0" w:color="auto"/>
            </w:tcBorders>
            <w:shd w:val="clear" w:color="auto" w:fill="FFFFFF"/>
            <w:hideMark/>
          </w:tcPr>
          <w:p w14:paraId="452CD266" w14:textId="77777777" w:rsidR="00627FE4" w:rsidRDefault="00627FE4">
            <w:pPr>
              <w:jc w:val="center"/>
              <w:rPr>
                <w:rFonts w:ascii="Liberation Sans" w:hAnsi="Liberation Sans" w:cs="Liberation Sans"/>
                <w:noProof/>
                <w:snapToGrid w:val="0"/>
                <w:color w:val="000000"/>
                <w:sz w:val="20"/>
                <w:szCs w:val="20"/>
              </w:rPr>
            </w:pPr>
            <w:r>
              <w:rPr>
                <w:rFonts w:ascii="Liberation Sans" w:hAnsi="Liberation Sans" w:cs="Liberation Sans"/>
                <w:noProof/>
                <w:snapToGrid w:val="0"/>
                <w:color w:val="000000"/>
                <w:sz w:val="20"/>
                <w:szCs w:val="20"/>
              </w:rPr>
              <w:t>C</w:t>
            </w:r>
          </w:p>
        </w:tc>
        <w:tc>
          <w:tcPr>
            <w:tcW w:w="648" w:type="dxa"/>
            <w:tcBorders>
              <w:top w:val="nil"/>
              <w:left w:val="nil"/>
              <w:bottom w:val="nil"/>
              <w:right w:val="nil"/>
            </w:tcBorders>
            <w:shd w:val="clear" w:color="auto" w:fill="FFFFFF"/>
            <w:hideMark/>
          </w:tcPr>
          <w:p w14:paraId="63906686" w14:textId="77777777" w:rsidR="00627FE4" w:rsidRDefault="00627FE4">
            <w:pPr>
              <w:jc w:val="right"/>
              <w:rPr>
                <w:rFonts w:ascii="Liberation Sans" w:hAnsi="Liberation Sans" w:cs="Liberation Sans"/>
                <w:noProof/>
                <w:snapToGrid w:val="0"/>
                <w:color w:val="000000"/>
                <w:sz w:val="20"/>
                <w:szCs w:val="20"/>
              </w:rPr>
            </w:pPr>
            <w:r>
              <w:rPr>
                <w:rFonts w:ascii="Liberation Sans" w:hAnsi="Liberation Sans" w:cs="Liberation Sans"/>
                <w:noProof/>
                <w:snapToGrid w:val="0"/>
                <w:color w:val="000000"/>
                <w:sz w:val="20"/>
                <w:szCs w:val="20"/>
              </w:rPr>
              <w:t>85.</w:t>
            </w:r>
          </w:p>
        </w:tc>
        <w:tc>
          <w:tcPr>
            <w:tcW w:w="648" w:type="dxa"/>
            <w:tcBorders>
              <w:top w:val="nil"/>
              <w:left w:val="nil"/>
              <w:bottom w:val="nil"/>
              <w:right w:val="nil"/>
            </w:tcBorders>
            <w:shd w:val="clear" w:color="auto" w:fill="FFFFFF"/>
            <w:hideMark/>
          </w:tcPr>
          <w:p w14:paraId="35BA09DB" w14:textId="77777777" w:rsidR="00627FE4" w:rsidRDefault="00627FE4">
            <w:pPr>
              <w:jc w:val="center"/>
              <w:rPr>
                <w:rFonts w:ascii="Liberation Sans" w:hAnsi="Liberation Sans" w:cs="Liberation Sans"/>
                <w:noProof/>
                <w:snapToGrid w:val="0"/>
                <w:color w:val="000000"/>
                <w:sz w:val="20"/>
                <w:szCs w:val="20"/>
              </w:rPr>
            </w:pPr>
            <w:r>
              <w:rPr>
                <w:rFonts w:ascii="Liberation Sans" w:hAnsi="Liberation Sans" w:cs="Liberation Sans"/>
                <w:noProof/>
                <w:snapToGrid w:val="0"/>
                <w:color w:val="000000"/>
                <w:sz w:val="20"/>
                <w:szCs w:val="20"/>
              </w:rPr>
              <w:t>2</w:t>
            </w:r>
          </w:p>
        </w:tc>
        <w:tc>
          <w:tcPr>
            <w:tcW w:w="576" w:type="dxa"/>
            <w:tcBorders>
              <w:top w:val="nil"/>
              <w:left w:val="nil"/>
              <w:bottom w:val="nil"/>
              <w:right w:val="double" w:sz="4" w:space="0" w:color="auto"/>
            </w:tcBorders>
            <w:shd w:val="clear" w:color="auto" w:fill="FFFFFF"/>
            <w:hideMark/>
          </w:tcPr>
          <w:p w14:paraId="3D18F4F8" w14:textId="77777777" w:rsidR="00627FE4" w:rsidRDefault="00627FE4">
            <w:pPr>
              <w:jc w:val="center"/>
              <w:rPr>
                <w:rFonts w:ascii="Liberation Sans" w:hAnsi="Liberation Sans" w:cs="Liberation Sans"/>
                <w:noProof/>
                <w:snapToGrid w:val="0"/>
                <w:color w:val="000000"/>
                <w:sz w:val="20"/>
                <w:szCs w:val="20"/>
              </w:rPr>
            </w:pPr>
            <w:r>
              <w:rPr>
                <w:rFonts w:ascii="Liberation Sans" w:hAnsi="Liberation Sans" w:cs="Liberation Sans"/>
                <w:noProof/>
                <w:snapToGrid w:val="0"/>
                <w:color w:val="000000"/>
                <w:sz w:val="20"/>
                <w:szCs w:val="20"/>
              </w:rPr>
              <w:t>AP</w:t>
            </w:r>
          </w:p>
        </w:tc>
        <w:tc>
          <w:tcPr>
            <w:tcW w:w="648" w:type="dxa"/>
            <w:tcBorders>
              <w:top w:val="nil"/>
              <w:left w:val="nil"/>
              <w:bottom w:val="nil"/>
              <w:right w:val="nil"/>
            </w:tcBorders>
            <w:shd w:val="clear" w:color="auto" w:fill="FFFFFF"/>
            <w:hideMark/>
          </w:tcPr>
          <w:p w14:paraId="017AA2D7" w14:textId="77777777" w:rsidR="00627FE4" w:rsidRDefault="00627FE4">
            <w:pPr>
              <w:jc w:val="right"/>
              <w:rPr>
                <w:rFonts w:ascii="Liberation Sans" w:hAnsi="Liberation Sans" w:cs="Liberation Sans"/>
                <w:noProof/>
                <w:snapToGrid w:val="0"/>
                <w:color w:val="000000"/>
                <w:sz w:val="20"/>
                <w:szCs w:val="20"/>
              </w:rPr>
            </w:pPr>
            <w:r>
              <w:rPr>
                <w:rFonts w:ascii="Liberation Sans" w:hAnsi="Liberation Sans" w:cs="Liberation Sans"/>
                <w:noProof/>
                <w:snapToGrid w:val="0"/>
                <w:color w:val="000000"/>
                <w:sz w:val="20"/>
                <w:szCs w:val="20"/>
              </w:rPr>
              <w:t>104.</w:t>
            </w:r>
          </w:p>
        </w:tc>
        <w:tc>
          <w:tcPr>
            <w:tcW w:w="648" w:type="dxa"/>
            <w:tcBorders>
              <w:top w:val="nil"/>
              <w:left w:val="nil"/>
              <w:bottom w:val="nil"/>
              <w:right w:val="nil"/>
            </w:tcBorders>
            <w:shd w:val="clear" w:color="auto" w:fill="FFFFFF"/>
            <w:hideMark/>
          </w:tcPr>
          <w:p w14:paraId="58C5D64A" w14:textId="77777777" w:rsidR="00627FE4" w:rsidRDefault="00627FE4">
            <w:pPr>
              <w:jc w:val="center"/>
              <w:rPr>
                <w:rFonts w:ascii="Liberation Sans" w:hAnsi="Liberation Sans" w:cs="Liberation Sans"/>
                <w:noProof/>
                <w:snapToGrid w:val="0"/>
                <w:color w:val="000000"/>
                <w:sz w:val="20"/>
                <w:szCs w:val="20"/>
              </w:rPr>
            </w:pPr>
            <w:r>
              <w:rPr>
                <w:rFonts w:ascii="Liberation Sans" w:hAnsi="Liberation Sans" w:cs="Liberation Sans"/>
                <w:noProof/>
                <w:snapToGrid w:val="0"/>
                <w:color w:val="000000"/>
                <w:sz w:val="20"/>
                <w:szCs w:val="20"/>
              </w:rPr>
              <w:t>3</w:t>
            </w:r>
          </w:p>
        </w:tc>
        <w:tc>
          <w:tcPr>
            <w:tcW w:w="576" w:type="dxa"/>
            <w:tcBorders>
              <w:top w:val="nil"/>
              <w:left w:val="nil"/>
              <w:bottom w:val="nil"/>
              <w:right w:val="double" w:sz="4" w:space="0" w:color="auto"/>
            </w:tcBorders>
            <w:shd w:val="clear" w:color="auto" w:fill="FFFFFF"/>
            <w:hideMark/>
          </w:tcPr>
          <w:p w14:paraId="38BAB9F7" w14:textId="77777777" w:rsidR="00627FE4" w:rsidRDefault="00627FE4">
            <w:pPr>
              <w:jc w:val="center"/>
              <w:rPr>
                <w:rFonts w:ascii="Liberation Sans" w:hAnsi="Liberation Sans" w:cs="Liberation Sans"/>
                <w:noProof/>
                <w:snapToGrid w:val="0"/>
                <w:color w:val="000000"/>
                <w:sz w:val="20"/>
                <w:szCs w:val="20"/>
              </w:rPr>
            </w:pPr>
            <w:r>
              <w:rPr>
                <w:rFonts w:ascii="Liberation Sans" w:hAnsi="Liberation Sans" w:cs="Liberation Sans"/>
                <w:noProof/>
                <w:snapToGrid w:val="0"/>
                <w:color w:val="000000"/>
                <w:sz w:val="20"/>
                <w:szCs w:val="20"/>
              </w:rPr>
              <w:t>K</w:t>
            </w:r>
          </w:p>
        </w:tc>
        <w:tc>
          <w:tcPr>
            <w:tcW w:w="648" w:type="dxa"/>
            <w:tcBorders>
              <w:top w:val="nil"/>
              <w:left w:val="nil"/>
              <w:bottom w:val="nil"/>
              <w:right w:val="nil"/>
            </w:tcBorders>
            <w:shd w:val="clear" w:color="auto" w:fill="FFFFFF"/>
            <w:hideMark/>
          </w:tcPr>
          <w:p w14:paraId="6E7CF8F1" w14:textId="77777777" w:rsidR="00627FE4" w:rsidRDefault="00627FE4">
            <w:pPr>
              <w:jc w:val="right"/>
              <w:rPr>
                <w:rFonts w:ascii="Liberation Sans" w:hAnsi="Liberation Sans" w:cs="Liberation Sans"/>
                <w:noProof/>
                <w:snapToGrid w:val="0"/>
                <w:color w:val="000000"/>
                <w:sz w:val="20"/>
                <w:szCs w:val="20"/>
              </w:rPr>
            </w:pPr>
            <w:r>
              <w:rPr>
                <w:rFonts w:ascii="Liberation Sans" w:hAnsi="Liberation Sans" w:cs="Liberation Sans"/>
                <w:noProof/>
                <w:snapToGrid w:val="0"/>
                <w:color w:val="000000"/>
                <w:sz w:val="20"/>
                <w:szCs w:val="20"/>
              </w:rPr>
              <w:t>123.</w:t>
            </w:r>
          </w:p>
        </w:tc>
        <w:tc>
          <w:tcPr>
            <w:tcW w:w="648" w:type="dxa"/>
            <w:tcBorders>
              <w:top w:val="nil"/>
              <w:left w:val="nil"/>
              <w:bottom w:val="nil"/>
              <w:right w:val="nil"/>
            </w:tcBorders>
            <w:shd w:val="clear" w:color="auto" w:fill="FFFFFF"/>
            <w:hideMark/>
          </w:tcPr>
          <w:p w14:paraId="4B6728F1" w14:textId="77777777" w:rsidR="00627FE4" w:rsidRDefault="00627FE4">
            <w:pPr>
              <w:jc w:val="center"/>
              <w:rPr>
                <w:rFonts w:ascii="Liberation Sans" w:hAnsi="Liberation Sans" w:cs="Liberation Sans"/>
                <w:noProof/>
                <w:snapToGrid w:val="0"/>
                <w:color w:val="000000"/>
                <w:sz w:val="20"/>
                <w:szCs w:val="20"/>
              </w:rPr>
            </w:pPr>
            <w:r>
              <w:rPr>
                <w:rFonts w:ascii="Liberation Sans" w:hAnsi="Liberation Sans" w:cs="Liberation Sans"/>
                <w:noProof/>
                <w:snapToGrid w:val="0"/>
                <w:color w:val="000000"/>
                <w:sz w:val="20"/>
                <w:szCs w:val="20"/>
              </w:rPr>
              <w:t>5</w:t>
            </w:r>
          </w:p>
        </w:tc>
        <w:tc>
          <w:tcPr>
            <w:tcW w:w="576" w:type="dxa"/>
            <w:tcBorders>
              <w:top w:val="nil"/>
              <w:left w:val="nil"/>
              <w:bottom w:val="nil"/>
              <w:right w:val="double" w:sz="4" w:space="0" w:color="auto"/>
            </w:tcBorders>
            <w:shd w:val="clear" w:color="auto" w:fill="FFFFFF"/>
            <w:hideMark/>
          </w:tcPr>
          <w:p w14:paraId="4F9A74E6" w14:textId="77777777" w:rsidR="00627FE4" w:rsidRDefault="00627FE4">
            <w:pPr>
              <w:jc w:val="center"/>
              <w:rPr>
                <w:rFonts w:ascii="Liberation Sans" w:hAnsi="Liberation Sans" w:cs="Liberation Sans"/>
                <w:noProof/>
                <w:snapToGrid w:val="0"/>
                <w:color w:val="000000"/>
                <w:sz w:val="20"/>
                <w:szCs w:val="20"/>
              </w:rPr>
            </w:pPr>
            <w:r>
              <w:rPr>
                <w:rFonts w:ascii="Liberation Sans" w:hAnsi="Liberation Sans" w:cs="Liberation Sans"/>
                <w:noProof/>
                <w:snapToGrid w:val="0"/>
                <w:color w:val="000000"/>
                <w:sz w:val="20"/>
                <w:szCs w:val="20"/>
              </w:rPr>
              <w:t>K</w:t>
            </w:r>
          </w:p>
        </w:tc>
        <w:tc>
          <w:tcPr>
            <w:tcW w:w="720" w:type="dxa"/>
            <w:tcBorders>
              <w:top w:val="nil"/>
              <w:left w:val="nil"/>
              <w:bottom w:val="nil"/>
              <w:right w:val="nil"/>
            </w:tcBorders>
            <w:shd w:val="clear" w:color="auto" w:fill="FFFFFF"/>
            <w:hideMark/>
          </w:tcPr>
          <w:p w14:paraId="7383831A" w14:textId="77777777" w:rsidR="00627FE4" w:rsidRDefault="00627FE4">
            <w:pPr>
              <w:jc w:val="right"/>
              <w:rPr>
                <w:rFonts w:ascii="Liberation Sans" w:hAnsi="Liberation Sans" w:cs="Liberation Sans"/>
                <w:noProof/>
                <w:snapToGrid w:val="0"/>
                <w:color w:val="000000"/>
                <w:sz w:val="20"/>
                <w:szCs w:val="20"/>
              </w:rPr>
            </w:pPr>
            <w:r>
              <w:rPr>
                <w:rFonts w:ascii="Liberation Sans" w:hAnsi="Liberation Sans" w:cs="Liberation Sans"/>
                <w:noProof/>
                <w:snapToGrid w:val="0"/>
                <w:color w:val="000000"/>
                <w:sz w:val="20"/>
                <w:szCs w:val="20"/>
              </w:rPr>
              <w:t>142.</w:t>
            </w:r>
          </w:p>
        </w:tc>
        <w:tc>
          <w:tcPr>
            <w:tcW w:w="691" w:type="dxa"/>
            <w:tcBorders>
              <w:top w:val="nil"/>
              <w:left w:val="nil"/>
              <w:bottom w:val="nil"/>
              <w:right w:val="nil"/>
            </w:tcBorders>
            <w:shd w:val="clear" w:color="auto" w:fill="FFFFFF"/>
            <w:hideMark/>
          </w:tcPr>
          <w:p w14:paraId="17497DB3" w14:textId="77777777" w:rsidR="00627FE4" w:rsidRDefault="00627FE4">
            <w:pPr>
              <w:jc w:val="center"/>
              <w:rPr>
                <w:rFonts w:ascii="Liberation Sans" w:hAnsi="Liberation Sans" w:cs="Liberation Sans"/>
                <w:noProof/>
                <w:snapToGrid w:val="0"/>
                <w:color w:val="000000"/>
                <w:sz w:val="20"/>
                <w:szCs w:val="20"/>
              </w:rPr>
            </w:pPr>
            <w:r>
              <w:rPr>
                <w:rFonts w:ascii="Liberation Sans" w:hAnsi="Liberation Sans" w:cs="Liberation Sans"/>
                <w:noProof/>
                <w:snapToGrid w:val="0"/>
                <w:color w:val="000000"/>
                <w:sz w:val="20"/>
                <w:szCs w:val="20"/>
              </w:rPr>
              <w:t>2</w:t>
            </w:r>
          </w:p>
        </w:tc>
        <w:tc>
          <w:tcPr>
            <w:tcW w:w="576" w:type="dxa"/>
            <w:tcBorders>
              <w:top w:val="nil"/>
              <w:left w:val="nil"/>
              <w:bottom w:val="nil"/>
              <w:right w:val="double" w:sz="4" w:space="0" w:color="auto"/>
            </w:tcBorders>
            <w:shd w:val="clear" w:color="auto" w:fill="FFFFFF"/>
            <w:hideMark/>
          </w:tcPr>
          <w:p w14:paraId="7967FC3D" w14:textId="77777777" w:rsidR="00627FE4" w:rsidRDefault="00627FE4">
            <w:pPr>
              <w:jc w:val="center"/>
              <w:rPr>
                <w:rFonts w:ascii="Liberation Sans" w:hAnsi="Liberation Sans" w:cs="Liberation Sans"/>
                <w:noProof/>
                <w:snapToGrid w:val="0"/>
                <w:color w:val="000000"/>
                <w:sz w:val="20"/>
                <w:szCs w:val="20"/>
              </w:rPr>
            </w:pPr>
            <w:r>
              <w:rPr>
                <w:rFonts w:ascii="Liberation Sans" w:hAnsi="Liberation Sans" w:cs="Liberation Sans"/>
                <w:noProof/>
                <w:snapToGrid w:val="0"/>
                <w:color w:val="000000"/>
                <w:sz w:val="20"/>
                <w:szCs w:val="20"/>
              </w:rPr>
              <w:t>AP</w:t>
            </w:r>
          </w:p>
        </w:tc>
      </w:tr>
      <w:tr w:rsidR="00627FE4" w14:paraId="634E0434" w14:textId="77777777" w:rsidTr="00B265EB">
        <w:trPr>
          <w:trHeight w:hRule="exact" w:val="260"/>
          <w:jc w:val="center"/>
        </w:trPr>
        <w:tc>
          <w:tcPr>
            <w:tcW w:w="648" w:type="dxa"/>
            <w:tcBorders>
              <w:top w:val="nil"/>
              <w:left w:val="double" w:sz="4" w:space="0" w:color="auto"/>
              <w:bottom w:val="nil"/>
              <w:right w:val="nil"/>
            </w:tcBorders>
            <w:shd w:val="clear" w:color="auto" w:fill="FFFFFF"/>
            <w:hideMark/>
          </w:tcPr>
          <w:p w14:paraId="55432792" w14:textId="77777777" w:rsidR="00627FE4" w:rsidRDefault="00627FE4">
            <w:pPr>
              <w:jc w:val="right"/>
              <w:rPr>
                <w:rFonts w:ascii="Liberation Sans" w:hAnsi="Liberation Sans" w:cs="Liberation Sans"/>
                <w:noProof/>
                <w:snapToGrid w:val="0"/>
                <w:color w:val="000000"/>
                <w:sz w:val="20"/>
                <w:szCs w:val="20"/>
              </w:rPr>
            </w:pPr>
            <w:r>
              <w:rPr>
                <w:rFonts w:ascii="Liberation Sans" w:hAnsi="Liberation Sans" w:cs="Liberation Sans"/>
                <w:noProof/>
                <w:snapToGrid w:val="0"/>
                <w:color w:val="000000"/>
                <w:sz w:val="20"/>
                <w:szCs w:val="20"/>
              </w:rPr>
              <w:t>67.</w:t>
            </w:r>
          </w:p>
        </w:tc>
        <w:tc>
          <w:tcPr>
            <w:tcW w:w="648" w:type="dxa"/>
            <w:tcBorders>
              <w:top w:val="nil"/>
              <w:left w:val="nil"/>
              <w:bottom w:val="nil"/>
              <w:right w:val="nil"/>
            </w:tcBorders>
            <w:shd w:val="clear" w:color="auto" w:fill="FFFFFF"/>
            <w:hideMark/>
          </w:tcPr>
          <w:p w14:paraId="0C51F398" w14:textId="77777777" w:rsidR="00627FE4" w:rsidRDefault="00627FE4">
            <w:pPr>
              <w:jc w:val="center"/>
              <w:rPr>
                <w:rFonts w:ascii="Liberation Sans" w:hAnsi="Liberation Sans" w:cs="Liberation Sans"/>
                <w:noProof/>
                <w:snapToGrid w:val="0"/>
                <w:color w:val="000000"/>
                <w:sz w:val="20"/>
                <w:szCs w:val="20"/>
              </w:rPr>
            </w:pPr>
            <w:r>
              <w:rPr>
                <w:rFonts w:ascii="Liberation Sans" w:hAnsi="Liberation Sans" w:cs="Liberation Sans"/>
                <w:noProof/>
                <w:snapToGrid w:val="0"/>
                <w:color w:val="000000"/>
                <w:sz w:val="20"/>
                <w:szCs w:val="20"/>
              </w:rPr>
              <w:t>2</w:t>
            </w:r>
          </w:p>
        </w:tc>
        <w:tc>
          <w:tcPr>
            <w:tcW w:w="576" w:type="dxa"/>
            <w:tcBorders>
              <w:top w:val="nil"/>
              <w:left w:val="nil"/>
              <w:bottom w:val="nil"/>
              <w:right w:val="double" w:sz="4" w:space="0" w:color="auto"/>
            </w:tcBorders>
            <w:shd w:val="clear" w:color="auto" w:fill="FFFFFF"/>
            <w:hideMark/>
          </w:tcPr>
          <w:p w14:paraId="3EFAC2BE" w14:textId="77777777" w:rsidR="00627FE4" w:rsidRDefault="00627FE4">
            <w:pPr>
              <w:jc w:val="center"/>
              <w:rPr>
                <w:rFonts w:ascii="Liberation Sans" w:hAnsi="Liberation Sans" w:cs="Liberation Sans"/>
                <w:noProof/>
                <w:snapToGrid w:val="0"/>
                <w:color w:val="000000"/>
                <w:sz w:val="20"/>
                <w:szCs w:val="20"/>
              </w:rPr>
            </w:pPr>
            <w:r>
              <w:rPr>
                <w:rFonts w:ascii="Liberation Sans" w:hAnsi="Liberation Sans" w:cs="Liberation Sans"/>
                <w:noProof/>
                <w:snapToGrid w:val="0"/>
                <w:color w:val="000000"/>
                <w:sz w:val="20"/>
                <w:szCs w:val="20"/>
              </w:rPr>
              <w:t>C</w:t>
            </w:r>
          </w:p>
        </w:tc>
        <w:tc>
          <w:tcPr>
            <w:tcW w:w="648" w:type="dxa"/>
            <w:tcBorders>
              <w:top w:val="nil"/>
              <w:left w:val="nil"/>
              <w:bottom w:val="nil"/>
              <w:right w:val="nil"/>
            </w:tcBorders>
            <w:shd w:val="clear" w:color="auto" w:fill="FFFFFF"/>
            <w:hideMark/>
          </w:tcPr>
          <w:p w14:paraId="350DD987" w14:textId="77777777" w:rsidR="00627FE4" w:rsidRDefault="00627FE4">
            <w:pPr>
              <w:pStyle w:val="Heading3"/>
              <w:ind w:left="0" w:firstLine="0"/>
              <w:jc w:val="right"/>
              <w:rPr>
                <w:rFonts w:ascii="Liberation Sans" w:hAnsi="Liberation Sans" w:cs="Liberation Sans"/>
                <w:b w:val="0"/>
                <w:noProof/>
                <w:color w:val="000000"/>
                <w:sz w:val="20"/>
                <w:szCs w:val="20"/>
                <w:u w:val="single"/>
              </w:rPr>
            </w:pPr>
            <w:r>
              <w:rPr>
                <w:rFonts w:ascii="Liberation Sans" w:hAnsi="Liberation Sans" w:cs="Liberation Sans"/>
                <w:b w:val="0"/>
                <w:noProof/>
                <w:color w:val="000000"/>
                <w:sz w:val="20"/>
                <w:szCs w:val="20"/>
              </w:rPr>
              <w:t>86.</w:t>
            </w:r>
          </w:p>
        </w:tc>
        <w:tc>
          <w:tcPr>
            <w:tcW w:w="648" w:type="dxa"/>
            <w:tcBorders>
              <w:top w:val="nil"/>
              <w:left w:val="nil"/>
              <w:bottom w:val="nil"/>
              <w:right w:val="nil"/>
            </w:tcBorders>
            <w:shd w:val="clear" w:color="auto" w:fill="FFFFFF"/>
            <w:hideMark/>
          </w:tcPr>
          <w:p w14:paraId="6F5ED619" w14:textId="77777777" w:rsidR="00627FE4" w:rsidRDefault="00627FE4">
            <w:pPr>
              <w:jc w:val="center"/>
              <w:rPr>
                <w:rFonts w:ascii="Liberation Sans" w:hAnsi="Liberation Sans" w:cs="Liberation Sans"/>
                <w:noProof/>
                <w:snapToGrid w:val="0"/>
                <w:color w:val="000000"/>
                <w:sz w:val="20"/>
                <w:szCs w:val="20"/>
              </w:rPr>
            </w:pPr>
            <w:r>
              <w:rPr>
                <w:rFonts w:ascii="Liberation Sans" w:hAnsi="Liberation Sans" w:cs="Liberation Sans"/>
                <w:noProof/>
                <w:snapToGrid w:val="0"/>
                <w:color w:val="000000"/>
                <w:sz w:val="20"/>
                <w:szCs w:val="20"/>
              </w:rPr>
              <w:t>2</w:t>
            </w:r>
          </w:p>
        </w:tc>
        <w:tc>
          <w:tcPr>
            <w:tcW w:w="576" w:type="dxa"/>
            <w:tcBorders>
              <w:top w:val="nil"/>
              <w:left w:val="nil"/>
              <w:bottom w:val="nil"/>
              <w:right w:val="double" w:sz="4" w:space="0" w:color="auto"/>
            </w:tcBorders>
            <w:shd w:val="clear" w:color="auto" w:fill="FFFFFF"/>
            <w:hideMark/>
          </w:tcPr>
          <w:p w14:paraId="244876EB" w14:textId="77777777" w:rsidR="00627FE4" w:rsidRDefault="00627FE4">
            <w:pPr>
              <w:jc w:val="center"/>
              <w:rPr>
                <w:rFonts w:ascii="Liberation Sans" w:hAnsi="Liberation Sans" w:cs="Liberation Sans"/>
                <w:noProof/>
                <w:snapToGrid w:val="0"/>
                <w:color w:val="000000"/>
                <w:sz w:val="20"/>
                <w:szCs w:val="20"/>
              </w:rPr>
            </w:pPr>
            <w:r>
              <w:rPr>
                <w:rFonts w:ascii="Liberation Sans" w:hAnsi="Liberation Sans" w:cs="Liberation Sans"/>
                <w:noProof/>
                <w:snapToGrid w:val="0"/>
                <w:color w:val="000000"/>
                <w:sz w:val="20"/>
                <w:szCs w:val="20"/>
              </w:rPr>
              <w:t>AP</w:t>
            </w:r>
          </w:p>
        </w:tc>
        <w:tc>
          <w:tcPr>
            <w:tcW w:w="648" w:type="dxa"/>
            <w:tcBorders>
              <w:top w:val="nil"/>
              <w:left w:val="nil"/>
              <w:bottom w:val="nil"/>
              <w:right w:val="nil"/>
            </w:tcBorders>
            <w:shd w:val="clear" w:color="auto" w:fill="FFFFFF"/>
            <w:hideMark/>
          </w:tcPr>
          <w:p w14:paraId="0B06D656" w14:textId="77777777" w:rsidR="00627FE4" w:rsidRDefault="00627FE4">
            <w:pPr>
              <w:jc w:val="right"/>
              <w:rPr>
                <w:rFonts w:ascii="Liberation Sans" w:hAnsi="Liberation Sans" w:cs="Liberation Sans"/>
                <w:noProof/>
                <w:snapToGrid w:val="0"/>
                <w:color w:val="000000"/>
                <w:sz w:val="20"/>
                <w:szCs w:val="20"/>
              </w:rPr>
            </w:pPr>
            <w:r>
              <w:rPr>
                <w:rFonts w:ascii="Liberation Sans" w:hAnsi="Liberation Sans" w:cs="Liberation Sans"/>
                <w:noProof/>
                <w:snapToGrid w:val="0"/>
                <w:color w:val="000000"/>
                <w:sz w:val="20"/>
                <w:szCs w:val="20"/>
              </w:rPr>
              <w:t>105.</w:t>
            </w:r>
          </w:p>
        </w:tc>
        <w:tc>
          <w:tcPr>
            <w:tcW w:w="648" w:type="dxa"/>
            <w:tcBorders>
              <w:top w:val="nil"/>
              <w:left w:val="nil"/>
              <w:bottom w:val="nil"/>
              <w:right w:val="nil"/>
            </w:tcBorders>
            <w:shd w:val="clear" w:color="auto" w:fill="FFFFFF"/>
            <w:hideMark/>
          </w:tcPr>
          <w:p w14:paraId="2059673A" w14:textId="77777777" w:rsidR="00627FE4" w:rsidRDefault="00627FE4">
            <w:pPr>
              <w:jc w:val="center"/>
              <w:rPr>
                <w:rFonts w:ascii="Liberation Sans" w:hAnsi="Liberation Sans" w:cs="Liberation Sans"/>
                <w:noProof/>
                <w:snapToGrid w:val="0"/>
                <w:color w:val="000000"/>
                <w:sz w:val="20"/>
                <w:szCs w:val="20"/>
              </w:rPr>
            </w:pPr>
            <w:r>
              <w:rPr>
                <w:rFonts w:ascii="Liberation Sans" w:hAnsi="Liberation Sans" w:cs="Liberation Sans"/>
                <w:noProof/>
                <w:snapToGrid w:val="0"/>
                <w:color w:val="000000"/>
                <w:sz w:val="20"/>
                <w:szCs w:val="20"/>
              </w:rPr>
              <w:t>3</w:t>
            </w:r>
          </w:p>
        </w:tc>
        <w:tc>
          <w:tcPr>
            <w:tcW w:w="576" w:type="dxa"/>
            <w:tcBorders>
              <w:top w:val="nil"/>
              <w:left w:val="nil"/>
              <w:bottom w:val="nil"/>
              <w:right w:val="double" w:sz="4" w:space="0" w:color="auto"/>
            </w:tcBorders>
            <w:shd w:val="clear" w:color="auto" w:fill="FFFFFF"/>
            <w:hideMark/>
          </w:tcPr>
          <w:p w14:paraId="20D9E893" w14:textId="77777777" w:rsidR="00627FE4" w:rsidRDefault="00627FE4">
            <w:pPr>
              <w:jc w:val="center"/>
              <w:rPr>
                <w:rFonts w:ascii="Liberation Sans" w:hAnsi="Liberation Sans" w:cs="Liberation Sans"/>
                <w:noProof/>
                <w:snapToGrid w:val="0"/>
                <w:color w:val="000000"/>
                <w:sz w:val="20"/>
                <w:szCs w:val="20"/>
              </w:rPr>
            </w:pPr>
            <w:r>
              <w:rPr>
                <w:rFonts w:ascii="Liberation Sans" w:hAnsi="Liberation Sans" w:cs="Liberation Sans"/>
                <w:noProof/>
                <w:snapToGrid w:val="0"/>
                <w:color w:val="000000"/>
                <w:sz w:val="20"/>
                <w:szCs w:val="20"/>
              </w:rPr>
              <w:t>K</w:t>
            </w:r>
          </w:p>
        </w:tc>
        <w:tc>
          <w:tcPr>
            <w:tcW w:w="648" w:type="dxa"/>
            <w:tcBorders>
              <w:top w:val="nil"/>
              <w:left w:val="nil"/>
              <w:bottom w:val="nil"/>
              <w:right w:val="nil"/>
            </w:tcBorders>
            <w:shd w:val="clear" w:color="auto" w:fill="FFFFFF"/>
            <w:hideMark/>
          </w:tcPr>
          <w:p w14:paraId="62BC1456" w14:textId="77777777" w:rsidR="00627FE4" w:rsidRDefault="00627FE4">
            <w:pPr>
              <w:jc w:val="right"/>
              <w:rPr>
                <w:rFonts w:ascii="Liberation Sans" w:hAnsi="Liberation Sans" w:cs="Liberation Sans"/>
                <w:noProof/>
                <w:snapToGrid w:val="0"/>
                <w:color w:val="000000"/>
                <w:sz w:val="20"/>
                <w:szCs w:val="20"/>
              </w:rPr>
            </w:pPr>
            <w:r>
              <w:rPr>
                <w:rFonts w:ascii="Liberation Sans" w:hAnsi="Liberation Sans" w:cs="Liberation Sans"/>
                <w:noProof/>
                <w:snapToGrid w:val="0"/>
                <w:color w:val="000000"/>
                <w:sz w:val="20"/>
                <w:szCs w:val="20"/>
              </w:rPr>
              <w:t>124.</w:t>
            </w:r>
          </w:p>
        </w:tc>
        <w:tc>
          <w:tcPr>
            <w:tcW w:w="648" w:type="dxa"/>
            <w:tcBorders>
              <w:top w:val="nil"/>
              <w:left w:val="nil"/>
              <w:bottom w:val="nil"/>
              <w:right w:val="nil"/>
            </w:tcBorders>
            <w:shd w:val="clear" w:color="auto" w:fill="FFFFFF"/>
            <w:hideMark/>
          </w:tcPr>
          <w:p w14:paraId="64650546" w14:textId="77777777" w:rsidR="00627FE4" w:rsidRDefault="00627FE4">
            <w:pPr>
              <w:jc w:val="center"/>
              <w:rPr>
                <w:rFonts w:ascii="Liberation Sans" w:hAnsi="Liberation Sans" w:cs="Liberation Sans"/>
                <w:noProof/>
                <w:snapToGrid w:val="0"/>
                <w:color w:val="000000"/>
                <w:sz w:val="20"/>
                <w:szCs w:val="20"/>
              </w:rPr>
            </w:pPr>
            <w:r>
              <w:rPr>
                <w:rFonts w:ascii="Liberation Sans" w:hAnsi="Liberation Sans" w:cs="Liberation Sans"/>
                <w:noProof/>
                <w:snapToGrid w:val="0"/>
                <w:color w:val="000000"/>
                <w:sz w:val="20"/>
                <w:szCs w:val="20"/>
              </w:rPr>
              <w:t>5</w:t>
            </w:r>
          </w:p>
        </w:tc>
        <w:tc>
          <w:tcPr>
            <w:tcW w:w="576" w:type="dxa"/>
            <w:tcBorders>
              <w:top w:val="nil"/>
              <w:left w:val="nil"/>
              <w:bottom w:val="nil"/>
              <w:right w:val="double" w:sz="4" w:space="0" w:color="auto"/>
            </w:tcBorders>
            <w:shd w:val="clear" w:color="auto" w:fill="FFFFFF"/>
            <w:hideMark/>
          </w:tcPr>
          <w:p w14:paraId="12884D10" w14:textId="77777777" w:rsidR="00627FE4" w:rsidRDefault="00627FE4">
            <w:pPr>
              <w:jc w:val="center"/>
              <w:rPr>
                <w:rFonts w:ascii="Liberation Sans" w:hAnsi="Liberation Sans" w:cs="Liberation Sans"/>
                <w:noProof/>
                <w:snapToGrid w:val="0"/>
                <w:color w:val="000000"/>
                <w:sz w:val="20"/>
                <w:szCs w:val="20"/>
              </w:rPr>
            </w:pPr>
            <w:r>
              <w:rPr>
                <w:rFonts w:ascii="Liberation Sans" w:hAnsi="Liberation Sans" w:cs="Liberation Sans"/>
                <w:noProof/>
                <w:snapToGrid w:val="0"/>
                <w:color w:val="000000"/>
                <w:sz w:val="20"/>
                <w:szCs w:val="20"/>
              </w:rPr>
              <w:t>K</w:t>
            </w:r>
          </w:p>
        </w:tc>
        <w:tc>
          <w:tcPr>
            <w:tcW w:w="720" w:type="dxa"/>
            <w:tcBorders>
              <w:top w:val="nil"/>
              <w:left w:val="nil"/>
              <w:bottom w:val="nil"/>
              <w:right w:val="nil"/>
            </w:tcBorders>
            <w:shd w:val="clear" w:color="auto" w:fill="FFFFFF"/>
          </w:tcPr>
          <w:p w14:paraId="1201113E" w14:textId="77777777" w:rsidR="00627FE4" w:rsidRDefault="00627FE4">
            <w:pPr>
              <w:rPr>
                <w:rFonts w:ascii="Liberation Sans" w:hAnsi="Liberation Sans" w:cs="Liberation Sans"/>
                <w:color w:val="000000"/>
                <w:sz w:val="20"/>
                <w:szCs w:val="20"/>
              </w:rPr>
            </w:pPr>
          </w:p>
        </w:tc>
        <w:tc>
          <w:tcPr>
            <w:tcW w:w="691" w:type="dxa"/>
            <w:tcBorders>
              <w:top w:val="nil"/>
              <w:left w:val="nil"/>
              <w:bottom w:val="nil"/>
              <w:right w:val="nil"/>
            </w:tcBorders>
            <w:shd w:val="clear" w:color="auto" w:fill="FFFFFF"/>
          </w:tcPr>
          <w:p w14:paraId="4DFF345D" w14:textId="77777777" w:rsidR="00627FE4" w:rsidRDefault="00627FE4">
            <w:pPr>
              <w:jc w:val="center"/>
              <w:rPr>
                <w:rFonts w:ascii="Liberation Sans" w:hAnsi="Liberation Sans" w:cs="Liberation Sans"/>
                <w:noProof/>
                <w:snapToGrid w:val="0"/>
                <w:color w:val="000000"/>
                <w:sz w:val="20"/>
                <w:szCs w:val="20"/>
              </w:rPr>
            </w:pPr>
          </w:p>
        </w:tc>
        <w:tc>
          <w:tcPr>
            <w:tcW w:w="576" w:type="dxa"/>
            <w:tcBorders>
              <w:top w:val="nil"/>
              <w:left w:val="nil"/>
              <w:bottom w:val="nil"/>
              <w:right w:val="double" w:sz="4" w:space="0" w:color="auto"/>
            </w:tcBorders>
            <w:shd w:val="clear" w:color="auto" w:fill="FFFFFF"/>
          </w:tcPr>
          <w:p w14:paraId="5288C081" w14:textId="77777777" w:rsidR="00627FE4" w:rsidRDefault="00627FE4">
            <w:pPr>
              <w:jc w:val="center"/>
              <w:rPr>
                <w:rFonts w:ascii="Liberation Sans" w:hAnsi="Liberation Sans" w:cs="Liberation Sans"/>
                <w:noProof/>
                <w:snapToGrid w:val="0"/>
                <w:color w:val="000000"/>
                <w:sz w:val="20"/>
                <w:szCs w:val="20"/>
              </w:rPr>
            </w:pPr>
          </w:p>
        </w:tc>
      </w:tr>
      <w:tr w:rsidR="00627FE4" w14:paraId="147C92D3" w14:textId="77777777" w:rsidTr="00991394">
        <w:trPr>
          <w:cantSplit/>
          <w:jc w:val="center"/>
        </w:trPr>
        <w:tc>
          <w:tcPr>
            <w:tcW w:w="9475" w:type="dxa"/>
            <w:gridSpan w:val="15"/>
            <w:tcBorders>
              <w:top w:val="single" w:sz="4" w:space="0" w:color="auto"/>
              <w:left w:val="double" w:sz="4" w:space="0" w:color="auto"/>
              <w:bottom w:val="single" w:sz="4" w:space="0" w:color="auto"/>
              <w:right w:val="double" w:sz="4" w:space="0" w:color="auto"/>
            </w:tcBorders>
            <w:shd w:val="clear" w:color="auto" w:fill="FFFFFF"/>
            <w:hideMark/>
          </w:tcPr>
          <w:p w14:paraId="43043BF2" w14:textId="77777777" w:rsidR="00627FE4" w:rsidRDefault="00627FE4">
            <w:pPr>
              <w:pStyle w:val="Heading3"/>
              <w:jc w:val="center"/>
              <w:rPr>
                <w:rFonts w:ascii="Liberation Sans" w:hAnsi="Liberation Sans" w:cs="Liberation Sans"/>
                <w:noProof/>
                <w:color w:val="000000"/>
                <w:sz w:val="20"/>
                <w:szCs w:val="20"/>
              </w:rPr>
            </w:pPr>
            <w:r>
              <w:rPr>
                <w:rFonts w:ascii="Liberation Sans" w:hAnsi="Liberation Sans" w:cs="Liberation Sans"/>
                <w:noProof/>
                <w:color w:val="000000"/>
                <w:sz w:val="20"/>
                <w:szCs w:val="20"/>
              </w:rPr>
              <w:t>Matching</w:t>
            </w:r>
          </w:p>
        </w:tc>
      </w:tr>
      <w:tr w:rsidR="00627FE4" w14:paraId="010CFF03" w14:textId="77777777" w:rsidTr="00B265EB">
        <w:trPr>
          <w:trHeight w:hRule="exact" w:val="260"/>
          <w:jc w:val="center"/>
        </w:trPr>
        <w:tc>
          <w:tcPr>
            <w:tcW w:w="648" w:type="dxa"/>
            <w:tcBorders>
              <w:top w:val="single" w:sz="4" w:space="0" w:color="auto"/>
              <w:left w:val="double" w:sz="4" w:space="0" w:color="auto"/>
              <w:bottom w:val="nil"/>
              <w:right w:val="nil"/>
            </w:tcBorders>
            <w:shd w:val="clear" w:color="auto" w:fill="FFFFFF"/>
            <w:hideMark/>
          </w:tcPr>
          <w:p w14:paraId="0A196F50" w14:textId="77777777" w:rsidR="00627FE4" w:rsidRDefault="00627FE4">
            <w:pPr>
              <w:jc w:val="right"/>
              <w:rPr>
                <w:rFonts w:ascii="Liberation Sans" w:hAnsi="Liberation Sans" w:cs="Liberation Sans"/>
                <w:noProof/>
                <w:snapToGrid w:val="0"/>
                <w:color w:val="000000"/>
                <w:sz w:val="20"/>
                <w:szCs w:val="20"/>
              </w:rPr>
            </w:pPr>
            <w:r>
              <w:rPr>
                <w:rFonts w:ascii="Liberation Sans" w:hAnsi="Liberation Sans" w:cs="Liberation Sans"/>
                <w:noProof/>
                <w:snapToGrid w:val="0"/>
                <w:color w:val="000000"/>
                <w:sz w:val="20"/>
                <w:szCs w:val="20"/>
              </w:rPr>
              <w:t>143.</w:t>
            </w:r>
          </w:p>
        </w:tc>
        <w:tc>
          <w:tcPr>
            <w:tcW w:w="648" w:type="dxa"/>
            <w:tcBorders>
              <w:top w:val="single" w:sz="4" w:space="0" w:color="auto"/>
              <w:left w:val="nil"/>
              <w:bottom w:val="nil"/>
              <w:right w:val="nil"/>
            </w:tcBorders>
            <w:shd w:val="clear" w:color="auto" w:fill="FFFFFF"/>
            <w:tcMar>
              <w:top w:w="0" w:type="dxa"/>
              <w:left w:w="14" w:type="dxa"/>
              <w:bottom w:w="0" w:type="dxa"/>
              <w:right w:w="14" w:type="dxa"/>
            </w:tcMar>
            <w:vAlign w:val="center"/>
            <w:hideMark/>
          </w:tcPr>
          <w:p w14:paraId="0CD00E8E" w14:textId="77777777" w:rsidR="00627FE4" w:rsidRDefault="00627FE4">
            <w:pPr>
              <w:jc w:val="center"/>
              <w:rPr>
                <w:rFonts w:ascii="Liberation Sans" w:hAnsi="Liberation Sans" w:cs="Liberation Sans"/>
                <w:noProof/>
                <w:snapToGrid w:val="0"/>
                <w:color w:val="000000"/>
                <w:sz w:val="20"/>
                <w:szCs w:val="20"/>
              </w:rPr>
            </w:pPr>
            <w:r>
              <w:rPr>
                <w:rFonts w:ascii="Liberation Sans" w:hAnsi="Liberation Sans" w:cs="Liberation Sans"/>
                <w:noProof/>
                <w:snapToGrid w:val="0"/>
                <w:color w:val="000000"/>
                <w:sz w:val="20"/>
                <w:szCs w:val="20"/>
              </w:rPr>
              <w:t>1,2,3,47,7</w:t>
            </w:r>
          </w:p>
        </w:tc>
        <w:tc>
          <w:tcPr>
            <w:tcW w:w="576" w:type="dxa"/>
            <w:tcBorders>
              <w:top w:val="single" w:sz="4" w:space="0" w:color="auto"/>
              <w:left w:val="nil"/>
              <w:bottom w:val="nil"/>
              <w:right w:val="double" w:sz="4" w:space="0" w:color="auto"/>
            </w:tcBorders>
            <w:shd w:val="clear" w:color="auto" w:fill="FFFFFF"/>
            <w:hideMark/>
          </w:tcPr>
          <w:p w14:paraId="24CB23CC" w14:textId="77777777" w:rsidR="00627FE4" w:rsidRDefault="00627FE4">
            <w:pPr>
              <w:jc w:val="center"/>
              <w:rPr>
                <w:rFonts w:ascii="Liberation Sans" w:hAnsi="Liberation Sans" w:cs="Liberation Sans"/>
                <w:noProof/>
                <w:snapToGrid w:val="0"/>
                <w:color w:val="000000"/>
                <w:sz w:val="20"/>
                <w:szCs w:val="20"/>
              </w:rPr>
            </w:pPr>
            <w:r>
              <w:rPr>
                <w:rFonts w:ascii="Liberation Sans" w:hAnsi="Liberation Sans" w:cs="Liberation Sans"/>
                <w:noProof/>
                <w:snapToGrid w:val="0"/>
                <w:color w:val="000000"/>
                <w:sz w:val="20"/>
                <w:szCs w:val="20"/>
              </w:rPr>
              <w:t>K</w:t>
            </w:r>
          </w:p>
        </w:tc>
        <w:tc>
          <w:tcPr>
            <w:tcW w:w="648" w:type="dxa"/>
            <w:tcBorders>
              <w:top w:val="single" w:sz="4" w:space="0" w:color="auto"/>
              <w:left w:val="nil"/>
              <w:bottom w:val="nil"/>
              <w:right w:val="nil"/>
            </w:tcBorders>
            <w:shd w:val="clear" w:color="auto" w:fill="FFFFFF"/>
          </w:tcPr>
          <w:p w14:paraId="20290428" w14:textId="77777777" w:rsidR="00627FE4" w:rsidRDefault="00627FE4">
            <w:pPr>
              <w:jc w:val="right"/>
              <w:rPr>
                <w:rFonts w:ascii="Liberation Sans" w:hAnsi="Liberation Sans" w:cs="Liberation Sans"/>
                <w:noProof/>
                <w:snapToGrid w:val="0"/>
                <w:color w:val="000000"/>
                <w:sz w:val="20"/>
                <w:szCs w:val="20"/>
              </w:rPr>
            </w:pPr>
          </w:p>
        </w:tc>
        <w:tc>
          <w:tcPr>
            <w:tcW w:w="648" w:type="dxa"/>
            <w:tcBorders>
              <w:top w:val="single" w:sz="4" w:space="0" w:color="auto"/>
              <w:left w:val="nil"/>
              <w:bottom w:val="nil"/>
              <w:right w:val="nil"/>
            </w:tcBorders>
            <w:shd w:val="clear" w:color="auto" w:fill="FFFFFF"/>
          </w:tcPr>
          <w:p w14:paraId="60912B1A" w14:textId="77777777" w:rsidR="00627FE4" w:rsidRDefault="00627FE4">
            <w:pPr>
              <w:jc w:val="center"/>
              <w:rPr>
                <w:rFonts w:ascii="Liberation Sans" w:hAnsi="Liberation Sans" w:cs="Liberation Sans"/>
                <w:noProof/>
                <w:snapToGrid w:val="0"/>
                <w:color w:val="000000"/>
                <w:sz w:val="20"/>
                <w:szCs w:val="20"/>
              </w:rPr>
            </w:pPr>
          </w:p>
        </w:tc>
        <w:tc>
          <w:tcPr>
            <w:tcW w:w="6307" w:type="dxa"/>
            <w:gridSpan w:val="10"/>
            <w:tcBorders>
              <w:top w:val="single" w:sz="4" w:space="0" w:color="auto"/>
              <w:left w:val="nil"/>
              <w:bottom w:val="nil"/>
              <w:right w:val="double" w:sz="4" w:space="0" w:color="auto"/>
            </w:tcBorders>
            <w:shd w:val="clear" w:color="auto" w:fill="FFFFFF"/>
          </w:tcPr>
          <w:p w14:paraId="3C2F639B" w14:textId="77777777" w:rsidR="00627FE4" w:rsidRDefault="00627FE4">
            <w:pPr>
              <w:jc w:val="center"/>
              <w:rPr>
                <w:rFonts w:ascii="Liberation Sans" w:hAnsi="Liberation Sans" w:cs="Liberation Sans"/>
                <w:noProof/>
                <w:snapToGrid w:val="0"/>
                <w:color w:val="000000"/>
                <w:sz w:val="20"/>
                <w:szCs w:val="20"/>
              </w:rPr>
            </w:pPr>
          </w:p>
        </w:tc>
      </w:tr>
      <w:tr w:rsidR="00627FE4" w14:paraId="1118596D" w14:textId="77777777" w:rsidTr="00991394">
        <w:trPr>
          <w:cantSplit/>
          <w:jc w:val="center"/>
        </w:trPr>
        <w:tc>
          <w:tcPr>
            <w:tcW w:w="9475" w:type="dxa"/>
            <w:gridSpan w:val="15"/>
            <w:tcBorders>
              <w:top w:val="single" w:sz="4" w:space="0" w:color="auto"/>
              <w:left w:val="double" w:sz="4" w:space="0" w:color="auto"/>
              <w:bottom w:val="single" w:sz="4" w:space="0" w:color="auto"/>
              <w:right w:val="double" w:sz="4" w:space="0" w:color="auto"/>
            </w:tcBorders>
            <w:shd w:val="clear" w:color="auto" w:fill="FFFFFF"/>
            <w:hideMark/>
          </w:tcPr>
          <w:p w14:paraId="6A9FD76D" w14:textId="77777777" w:rsidR="00627FE4" w:rsidRDefault="00627FE4">
            <w:pPr>
              <w:pStyle w:val="Heading3"/>
              <w:jc w:val="center"/>
              <w:rPr>
                <w:rFonts w:ascii="Liberation Sans" w:hAnsi="Liberation Sans" w:cs="Liberation Sans"/>
                <w:noProof/>
                <w:color w:val="000000"/>
                <w:sz w:val="20"/>
                <w:szCs w:val="20"/>
                <w:u w:val="single"/>
              </w:rPr>
            </w:pPr>
            <w:r>
              <w:rPr>
                <w:rFonts w:ascii="Liberation Sans" w:hAnsi="Liberation Sans" w:cs="Liberation Sans"/>
                <w:noProof/>
                <w:color w:val="000000"/>
                <w:sz w:val="20"/>
                <w:szCs w:val="20"/>
              </w:rPr>
              <w:t>Exercises</w:t>
            </w:r>
          </w:p>
        </w:tc>
      </w:tr>
      <w:tr w:rsidR="00627FE4" w14:paraId="7408E928" w14:textId="77777777" w:rsidTr="00B265EB">
        <w:trPr>
          <w:trHeight w:hRule="exact" w:val="260"/>
          <w:jc w:val="center"/>
        </w:trPr>
        <w:tc>
          <w:tcPr>
            <w:tcW w:w="648" w:type="dxa"/>
            <w:tcBorders>
              <w:top w:val="single" w:sz="4" w:space="0" w:color="auto"/>
              <w:left w:val="double" w:sz="4" w:space="0" w:color="auto"/>
              <w:bottom w:val="nil"/>
              <w:right w:val="nil"/>
            </w:tcBorders>
            <w:shd w:val="clear" w:color="auto" w:fill="FFFFFF"/>
            <w:vAlign w:val="center"/>
            <w:hideMark/>
          </w:tcPr>
          <w:p w14:paraId="6E2B6DF5" w14:textId="77777777" w:rsidR="00627FE4" w:rsidRDefault="00627FE4">
            <w:pPr>
              <w:ind w:left="720" w:hanging="720"/>
              <w:jc w:val="center"/>
              <w:rPr>
                <w:rFonts w:ascii="Liberation Sans" w:hAnsi="Liberation Sans" w:cs="Liberation Sans"/>
                <w:noProof/>
                <w:snapToGrid w:val="0"/>
                <w:color w:val="000000"/>
                <w:sz w:val="20"/>
                <w:szCs w:val="20"/>
              </w:rPr>
            </w:pPr>
            <w:r>
              <w:rPr>
                <w:rFonts w:ascii="Liberation Sans" w:hAnsi="Liberation Sans" w:cs="Liberation Sans"/>
                <w:noProof/>
                <w:snapToGrid w:val="0"/>
                <w:color w:val="000000"/>
                <w:sz w:val="20"/>
                <w:szCs w:val="20"/>
              </w:rPr>
              <w:t>144.</w:t>
            </w:r>
          </w:p>
        </w:tc>
        <w:tc>
          <w:tcPr>
            <w:tcW w:w="648" w:type="dxa"/>
            <w:tcBorders>
              <w:top w:val="single" w:sz="4" w:space="0" w:color="auto"/>
              <w:left w:val="nil"/>
              <w:bottom w:val="nil"/>
              <w:right w:val="nil"/>
            </w:tcBorders>
            <w:shd w:val="clear" w:color="auto" w:fill="FFFFFF"/>
            <w:vAlign w:val="center"/>
            <w:hideMark/>
          </w:tcPr>
          <w:p w14:paraId="13263529" w14:textId="77777777" w:rsidR="00627FE4" w:rsidRDefault="00627FE4">
            <w:pPr>
              <w:jc w:val="center"/>
              <w:rPr>
                <w:rFonts w:ascii="Liberation Sans" w:hAnsi="Liberation Sans" w:cs="Liberation Sans"/>
                <w:noProof/>
                <w:snapToGrid w:val="0"/>
                <w:color w:val="000000"/>
                <w:sz w:val="20"/>
                <w:szCs w:val="20"/>
              </w:rPr>
            </w:pPr>
            <w:r>
              <w:rPr>
                <w:rFonts w:ascii="Liberation Sans" w:hAnsi="Liberation Sans" w:cs="Liberation Sans"/>
                <w:noProof/>
                <w:snapToGrid w:val="0"/>
                <w:color w:val="000000"/>
                <w:sz w:val="20"/>
                <w:szCs w:val="20"/>
              </w:rPr>
              <w:t>1</w:t>
            </w:r>
          </w:p>
        </w:tc>
        <w:tc>
          <w:tcPr>
            <w:tcW w:w="576" w:type="dxa"/>
            <w:tcBorders>
              <w:top w:val="single" w:sz="4" w:space="0" w:color="auto"/>
              <w:left w:val="nil"/>
              <w:bottom w:val="nil"/>
              <w:right w:val="double" w:sz="4" w:space="0" w:color="auto"/>
            </w:tcBorders>
            <w:shd w:val="clear" w:color="auto" w:fill="FFFFFF"/>
            <w:vAlign w:val="center"/>
            <w:hideMark/>
          </w:tcPr>
          <w:p w14:paraId="3BD221C3" w14:textId="77966A13" w:rsidR="00627FE4" w:rsidRDefault="00E63133">
            <w:pPr>
              <w:jc w:val="center"/>
              <w:rPr>
                <w:rFonts w:ascii="Liberation Sans" w:hAnsi="Liberation Sans" w:cs="Liberation Sans"/>
                <w:noProof/>
                <w:snapToGrid w:val="0"/>
                <w:color w:val="000000"/>
                <w:sz w:val="20"/>
                <w:szCs w:val="20"/>
              </w:rPr>
            </w:pPr>
            <w:r>
              <w:rPr>
                <w:rFonts w:ascii="Liberation Sans" w:hAnsi="Liberation Sans" w:cs="Liberation Sans"/>
                <w:noProof/>
                <w:snapToGrid w:val="0"/>
                <w:color w:val="000000"/>
                <w:sz w:val="20"/>
                <w:szCs w:val="20"/>
              </w:rPr>
              <w:t>AN</w:t>
            </w:r>
          </w:p>
        </w:tc>
        <w:tc>
          <w:tcPr>
            <w:tcW w:w="648" w:type="dxa"/>
            <w:tcBorders>
              <w:top w:val="single" w:sz="4" w:space="0" w:color="auto"/>
              <w:left w:val="nil"/>
              <w:bottom w:val="nil"/>
              <w:right w:val="nil"/>
            </w:tcBorders>
            <w:shd w:val="clear" w:color="auto" w:fill="FFFFFF"/>
            <w:vAlign w:val="center"/>
            <w:hideMark/>
          </w:tcPr>
          <w:p w14:paraId="076614B4" w14:textId="77777777" w:rsidR="00627FE4" w:rsidRDefault="00627FE4">
            <w:pPr>
              <w:pStyle w:val="Footer"/>
              <w:tabs>
                <w:tab w:val="left" w:pos="720"/>
              </w:tabs>
              <w:jc w:val="center"/>
              <w:rPr>
                <w:rFonts w:ascii="Liberation Sans" w:hAnsi="Liberation Sans" w:cs="Liberation Sans"/>
                <w:noProof/>
                <w:snapToGrid w:val="0"/>
                <w:color w:val="000000"/>
                <w:sz w:val="20"/>
                <w:szCs w:val="20"/>
              </w:rPr>
            </w:pPr>
            <w:r>
              <w:rPr>
                <w:rFonts w:ascii="Liberation Sans" w:hAnsi="Liberation Sans" w:cs="Liberation Sans"/>
                <w:noProof/>
                <w:snapToGrid w:val="0"/>
                <w:color w:val="000000"/>
                <w:sz w:val="20"/>
                <w:szCs w:val="20"/>
              </w:rPr>
              <w:t>147.</w:t>
            </w:r>
          </w:p>
        </w:tc>
        <w:tc>
          <w:tcPr>
            <w:tcW w:w="648" w:type="dxa"/>
            <w:tcBorders>
              <w:top w:val="single" w:sz="4" w:space="0" w:color="auto"/>
              <w:left w:val="nil"/>
              <w:bottom w:val="nil"/>
              <w:right w:val="nil"/>
            </w:tcBorders>
            <w:shd w:val="clear" w:color="auto" w:fill="FFFFFF"/>
            <w:vAlign w:val="center"/>
            <w:hideMark/>
          </w:tcPr>
          <w:p w14:paraId="7234EF37" w14:textId="77777777" w:rsidR="00627FE4" w:rsidRDefault="00627FE4">
            <w:pPr>
              <w:jc w:val="center"/>
              <w:rPr>
                <w:rFonts w:ascii="Liberation Sans" w:hAnsi="Liberation Sans" w:cs="Liberation Sans"/>
                <w:noProof/>
                <w:snapToGrid w:val="0"/>
                <w:color w:val="000000"/>
                <w:sz w:val="20"/>
                <w:szCs w:val="20"/>
              </w:rPr>
            </w:pPr>
            <w:r>
              <w:rPr>
                <w:rFonts w:ascii="Liberation Sans" w:hAnsi="Liberation Sans" w:cs="Liberation Sans"/>
                <w:noProof/>
                <w:snapToGrid w:val="0"/>
                <w:color w:val="000000"/>
                <w:sz w:val="20"/>
                <w:szCs w:val="20"/>
              </w:rPr>
              <w:t>2</w:t>
            </w:r>
          </w:p>
        </w:tc>
        <w:tc>
          <w:tcPr>
            <w:tcW w:w="576" w:type="dxa"/>
            <w:tcBorders>
              <w:top w:val="single" w:sz="4" w:space="0" w:color="auto"/>
              <w:left w:val="nil"/>
              <w:bottom w:val="nil"/>
              <w:right w:val="double" w:sz="4" w:space="0" w:color="auto"/>
            </w:tcBorders>
            <w:shd w:val="clear" w:color="auto" w:fill="FFFFFF"/>
            <w:vAlign w:val="center"/>
            <w:hideMark/>
          </w:tcPr>
          <w:p w14:paraId="73CA092A" w14:textId="77777777" w:rsidR="00627FE4" w:rsidRDefault="00627FE4">
            <w:pPr>
              <w:jc w:val="center"/>
              <w:rPr>
                <w:rFonts w:ascii="Liberation Sans" w:hAnsi="Liberation Sans" w:cs="Liberation Sans"/>
                <w:noProof/>
                <w:snapToGrid w:val="0"/>
                <w:color w:val="000000"/>
                <w:sz w:val="20"/>
                <w:szCs w:val="20"/>
              </w:rPr>
            </w:pPr>
            <w:r>
              <w:rPr>
                <w:rFonts w:ascii="Liberation Sans" w:hAnsi="Liberation Sans" w:cs="Liberation Sans"/>
                <w:noProof/>
                <w:snapToGrid w:val="0"/>
                <w:color w:val="000000"/>
                <w:sz w:val="20"/>
                <w:szCs w:val="20"/>
              </w:rPr>
              <w:t>AP</w:t>
            </w:r>
          </w:p>
        </w:tc>
        <w:tc>
          <w:tcPr>
            <w:tcW w:w="648" w:type="dxa"/>
            <w:tcBorders>
              <w:top w:val="single" w:sz="4" w:space="0" w:color="auto"/>
              <w:left w:val="nil"/>
              <w:bottom w:val="nil"/>
              <w:right w:val="nil"/>
            </w:tcBorders>
            <w:shd w:val="clear" w:color="auto" w:fill="FFFFFF"/>
            <w:vAlign w:val="center"/>
            <w:hideMark/>
          </w:tcPr>
          <w:p w14:paraId="28CE7796" w14:textId="77777777" w:rsidR="00627FE4" w:rsidRDefault="00627FE4">
            <w:pPr>
              <w:jc w:val="center"/>
              <w:rPr>
                <w:rFonts w:ascii="Liberation Sans" w:hAnsi="Liberation Sans" w:cs="Liberation Sans"/>
                <w:noProof/>
                <w:snapToGrid w:val="0"/>
                <w:color w:val="000000"/>
                <w:sz w:val="20"/>
                <w:szCs w:val="20"/>
              </w:rPr>
            </w:pPr>
            <w:r>
              <w:rPr>
                <w:rFonts w:ascii="Liberation Sans" w:hAnsi="Liberation Sans" w:cs="Liberation Sans"/>
                <w:noProof/>
                <w:snapToGrid w:val="0"/>
                <w:color w:val="000000"/>
                <w:sz w:val="20"/>
                <w:szCs w:val="20"/>
              </w:rPr>
              <w:t>150.</w:t>
            </w:r>
          </w:p>
        </w:tc>
        <w:tc>
          <w:tcPr>
            <w:tcW w:w="648" w:type="dxa"/>
            <w:tcBorders>
              <w:top w:val="single" w:sz="4" w:space="0" w:color="auto"/>
              <w:left w:val="nil"/>
              <w:bottom w:val="nil"/>
              <w:right w:val="nil"/>
            </w:tcBorders>
            <w:shd w:val="clear" w:color="auto" w:fill="FFFFFF"/>
            <w:vAlign w:val="center"/>
            <w:hideMark/>
          </w:tcPr>
          <w:p w14:paraId="13CE7B8E" w14:textId="77777777" w:rsidR="00627FE4" w:rsidRDefault="00627FE4">
            <w:pPr>
              <w:jc w:val="center"/>
              <w:rPr>
                <w:rFonts w:ascii="Liberation Sans" w:hAnsi="Liberation Sans" w:cs="Liberation Sans"/>
                <w:noProof/>
                <w:snapToGrid w:val="0"/>
                <w:color w:val="000000"/>
                <w:sz w:val="20"/>
                <w:szCs w:val="20"/>
              </w:rPr>
            </w:pPr>
            <w:r>
              <w:rPr>
                <w:rFonts w:ascii="Liberation Sans" w:hAnsi="Liberation Sans" w:cs="Liberation Sans"/>
                <w:noProof/>
                <w:snapToGrid w:val="0"/>
                <w:color w:val="000000"/>
                <w:sz w:val="20"/>
                <w:szCs w:val="20"/>
              </w:rPr>
              <w:t>2</w:t>
            </w:r>
          </w:p>
        </w:tc>
        <w:tc>
          <w:tcPr>
            <w:tcW w:w="576" w:type="dxa"/>
            <w:tcBorders>
              <w:top w:val="single" w:sz="4" w:space="0" w:color="auto"/>
              <w:left w:val="nil"/>
              <w:bottom w:val="nil"/>
              <w:right w:val="double" w:sz="4" w:space="0" w:color="auto"/>
            </w:tcBorders>
            <w:shd w:val="clear" w:color="auto" w:fill="FFFFFF"/>
            <w:vAlign w:val="center"/>
            <w:hideMark/>
          </w:tcPr>
          <w:p w14:paraId="7366A3B1" w14:textId="77777777" w:rsidR="00627FE4" w:rsidRDefault="00627FE4">
            <w:pPr>
              <w:jc w:val="center"/>
              <w:rPr>
                <w:rFonts w:ascii="Liberation Sans" w:hAnsi="Liberation Sans" w:cs="Liberation Sans"/>
                <w:noProof/>
                <w:snapToGrid w:val="0"/>
                <w:color w:val="000000"/>
                <w:sz w:val="20"/>
                <w:szCs w:val="20"/>
              </w:rPr>
            </w:pPr>
            <w:r>
              <w:rPr>
                <w:rFonts w:ascii="Liberation Sans" w:hAnsi="Liberation Sans" w:cs="Liberation Sans"/>
                <w:noProof/>
                <w:snapToGrid w:val="0"/>
                <w:color w:val="000000"/>
                <w:sz w:val="20"/>
                <w:szCs w:val="20"/>
              </w:rPr>
              <w:t>AP</w:t>
            </w:r>
          </w:p>
        </w:tc>
        <w:tc>
          <w:tcPr>
            <w:tcW w:w="648" w:type="dxa"/>
            <w:tcBorders>
              <w:top w:val="single" w:sz="4" w:space="0" w:color="auto"/>
              <w:left w:val="nil"/>
              <w:bottom w:val="nil"/>
              <w:right w:val="nil"/>
            </w:tcBorders>
            <w:shd w:val="clear" w:color="auto" w:fill="FFFFFF"/>
            <w:vAlign w:val="center"/>
            <w:hideMark/>
          </w:tcPr>
          <w:p w14:paraId="43A2A47A" w14:textId="77777777" w:rsidR="00627FE4" w:rsidRDefault="00627FE4">
            <w:pPr>
              <w:pStyle w:val="Footer"/>
              <w:tabs>
                <w:tab w:val="left" w:pos="720"/>
              </w:tabs>
              <w:jc w:val="center"/>
              <w:rPr>
                <w:rFonts w:ascii="Liberation Sans" w:hAnsi="Liberation Sans" w:cs="Liberation Sans"/>
                <w:noProof/>
                <w:snapToGrid w:val="0"/>
                <w:color w:val="000000"/>
                <w:sz w:val="20"/>
                <w:szCs w:val="20"/>
              </w:rPr>
            </w:pPr>
            <w:r>
              <w:rPr>
                <w:rFonts w:ascii="Liberation Sans" w:hAnsi="Liberation Sans" w:cs="Liberation Sans"/>
                <w:noProof/>
                <w:snapToGrid w:val="0"/>
                <w:color w:val="000000"/>
                <w:sz w:val="20"/>
                <w:szCs w:val="20"/>
              </w:rPr>
              <w:t>153.</w:t>
            </w:r>
          </w:p>
        </w:tc>
        <w:tc>
          <w:tcPr>
            <w:tcW w:w="648" w:type="dxa"/>
            <w:tcBorders>
              <w:top w:val="single" w:sz="4" w:space="0" w:color="auto"/>
              <w:left w:val="nil"/>
              <w:bottom w:val="nil"/>
              <w:right w:val="nil"/>
            </w:tcBorders>
            <w:shd w:val="clear" w:color="auto" w:fill="FFFFFF"/>
            <w:vAlign w:val="center"/>
            <w:hideMark/>
          </w:tcPr>
          <w:p w14:paraId="518CBACE" w14:textId="77777777" w:rsidR="00627FE4" w:rsidRDefault="00627FE4">
            <w:pPr>
              <w:jc w:val="center"/>
              <w:rPr>
                <w:rFonts w:ascii="Liberation Sans" w:hAnsi="Liberation Sans" w:cs="Liberation Sans"/>
                <w:noProof/>
                <w:snapToGrid w:val="0"/>
                <w:color w:val="000000"/>
                <w:sz w:val="20"/>
                <w:szCs w:val="20"/>
              </w:rPr>
            </w:pPr>
            <w:r>
              <w:rPr>
                <w:rFonts w:ascii="Liberation Sans" w:hAnsi="Liberation Sans" w:cs="Liberation Sans"/>
                <w:noProof/>
                <w:snapToGrid w:val="0"/>
                <w:color w:val="000000"/>
                <w:sz w:val="20"/>
                <w:szCs w:val="20"/>
              </w:rPr>
              <w:t>2,3</w:t>
            </w:r>
          </w:p>
        </w:tc>
        <w:tc>
          <w:tcPr>
            <w:tcW w:w="576" w:type="dxa"/>
            <w:tcBorders>
              <w:top w:val="single" w:sz="4" w:space="0" w:color="auto"/>
              <w:left w:val="nil"/>
              <w:bottom w:val="nil"/>
              <w:right w:val="double" w:sz="4" w:space="0" w:color="auto"/>
            </w:tcBorders>
            <w:shd w:val="clear" w:color="auto" w:fill="FFFFFF"/>
            <w:vAlign w:val="center"/>
            <w:hideMark/>
          </w:tcPr>
          <w:p w14:paraId="1EE74C8D" w14:textId="77777777" w:rsidR="00627FE4" w:rsidRDefault="00627FE4">
            <w:pPr>
              <w:jc w:val="center"/>
              <w:rPr>
                <w:rFonts w:ascii="Liberation Sans" w:hAnsi="Liberation Sans" w:cs="Liberation Sans"/>
                <w:noProof/>
                <w:snapToGrid w:val="0"/>
                <w:color w:val="000000"/>
                <w:sz w:val="20"/>
                <w:szCs w:val="20"/>
              </w:rPr>
            </w:pPr>
            <w:r>
              <w:rPr>
                <w:rFonts w:ascii="Liberation Sans" w:hAnsi="Liberation Sans" w:cs="Liberation Sans"/>
                <w:noProof/>
                <w:snapToGrid w:val="0"/>
                <w:color w:val="000000"/>
                <w:sz w:val="20"/>
                <w:szCs w:val="20"/>
              </w:rPr>
              <w:t>AP</w:t>
            </w:r>
          </w:p>
        </w:tc>
        <w:tc>
          <w:tcPr>
            <w:tcW w:w="720" w:type="dxa"/>
            <w:tcBorders>
              <w:top w:val="single" w:sz="4" w:space="0" w:color="auto"/>
              <w:left w:val="nil"/>
              <w:bottom w:val="nil"/>
              <w:right w:val="nil"/>
            </w:tcBorders>
            <w:shd w:val="clear" w:color="auto" w:fill="FFFFFF"/>
            <w:vAlign w:val="center"/>
            <w:hideMark/>
          </w:tcPr>
          <w:p w14:paraId="2A707D4A" w14:textId="77777777" w:rsidR="00627FE4" w:rsidRDefault="00627FE4">
            <w:pPr>
              <w:pStyle w:val="Footer"/>
              <w:tabs>
                <w:tab w:val="left" w:pos="720"/>
              </w:tabs>
              <w:jc w:val="center"/>
              <w:rPr>
                <w:rFonts w:ascii="Liberation Sans" w:hAnsi="Liberation Sans" w:cs="Liberation Sans"/>
                <w:noProof/>
                <w:snapToGrid w:val="0"/>
                <w:color w:val="000000"/>
                <w:sz w:val="20"/>
                <w:szCs w:val="20"/>
              </w:rPr>
            </w:pPr>
            <w:r w:rsidRPr="00FC5D1B">
              <w:rPr>
                <w:rFonts w:ascii="Liberation Sans" w:hAnsi="Liberation Sans" w:cs="Liberation Sans"/>
                <w:noProof/>
                <w:snapToGrid w:val="0"/>
                <w:color w:val="000000"/>
                <w:sz w:val="20"/>
                <w:szCs w:val="20"/>
              </w:rPr>
              <w:t>156.</w:t>
            </w:r>
          </w:p>
        </w:tc>
        <w:tc>
          <w:tcPr>
            <w:tcW w:w="691" w:type="dxa"/>
            <w:tcBorders>
              <w:top w:val="single" w:sz="4" w:space="0" w:color="auto"/>
              <w:left w:val="nil"/>
              <w:bottom w:val="nil"/>
              <w:right w:val="nil"/>
            </w:tcBorders>
            <w:shd w:val="clear" w:color="auto" w:fill="FFFFFF"/>
            <w:vAlign w:val="center"/>
            <w:hideMark/>
          </w:tcPr>
          <w:p w14:paraId="38833EF9" w14:textId="77777777" w:rsidR="00627FE4" w:rsidRDefault="00627FE4">
            <w:pPr>
              <w:jc w:val="center"/>
              <w:rPr>
                <w:rFonts w:ascii="Liberation Sans" w:hAnsi="Liberation Sans" w:cs="Liberation Sans"/>
                <w:noProof/>
                <w:snapToGrid w:val="0"/>
                <w:color w:val="000000"/>
                <w:sz w:val="20"/>
                <w:szCs w:val="20"/>
              </w:rPr>
            </w:pPr>
            <w:r>
              <w:rPr>
                <w:rFonts w:ascii="Liberation Sans" w:hAnsi="Liberation Sans" w:cs="Liberation Sans"/>
                <w:noProof/>
                <w:snapToGrid w:val="0"/>
                <w:color w:val="000000"/>
                <w:sz w:val="20"/>
                <w:szCs w:val="20"/>
              </w:rPr>
              <w:t>2,3</w:t>
            </w:r>
          </w:p>
        </w:tc>
        <w:tc>
          <w:tcPr>
            <w:tcW w:w="576" w:type="dxa"/>
            <w:tcBorders>
              <w:top w:val="single" w:sz="4" w:space="0" w:color="auto"/>
              <w:left w:val="nil"/>
              <w:bottom w:val="nil"/>
              <w:right w:val="double" w:sz="4" w:space="0" w:color="auto"/>
            </w:tcBorders>
            <w:shd w:val="clear" w:color="auto" w:fill="FFFFFF"/>
            <w:vAlign w:val="center"/>
            <w:hideMark/>
          </w:tcPr>
          <w:p w14:paraId="1E13AE0D" w14:textId="77777777" w:rsidR="00627FE4" w:rsidRDefault="00627FE4">
            <w:pPr>
              <w:jc w:val="center"/>
              <w:rPr>
                <w:rFonts w:ascii="Liberation Sans" w:hAnsi="Liberation Sans" w:cs="Liberation Sans"/>
                <w:noProof/>
                <w:snapToGrid w:val="0"/>
                <w:color w:val="000000"/>
                <w:sz w:val="20"/>
                <w:szCs w:val="20"/>
              </w:rPr>
            </w:pPr>
            <w:r w:rsidRPr="00FC5D1B">
              <w:rPr>
                <w:rFonts w:ascii="Liberation Sans" w:hAnsi="Liberation Sans" w:cs="Liberation Sans"/>
                <w:noProof/>
                <w:snapToGrid w:val="0"/>
                <w:color w:val="000000"/>
                <w:sz w:val="20"/>
                <w:szCs w:val="20"/>
              </w:rPr>
              <w:t>AP</w:t>
            </w:r>
          </w:p>
        </w:tc>
      </w:tr>
      <w:tr w:rsidR="00627FE4" w14:paraId="3E96BC4F" w14:textId="77777777" w:rsidTr="00B265EB">
        <w:trPr>
          <w:trHeight w:hRule="exact" w:val="260"/>
          <w:jc w:val="center"/>
        </w:trPr>
        <w:tc>
          <w:tcPr>
            <w:tcW w:w="648" w:type="dxa"/>
            <w:tcBorders>
              <w:top w:val="nil"/>
              <w:left w:val="double" w:sz="4" w:space="0" w:color="auto"/>
              <w:bottom w:val="nil"/>
              <w:right w:val="nil"/>
            </w:tcBorders>
            <w:shd w:val="clear" w:color="auto" w:fill="FFFFFF"/>
            <w:vAlign w:val="center"/>
            <w:hideMark/>
          </w:tcPr>
          <w:p w14:paraId="14E5ABD4" w14:textId="77777777" w:rsidR="00627FE4" w:rsidRDefault="00627FE4">
            <w:pPr>
              <w:ind w:left="720" w:hanging="720"/>
              <w:jc w:val="center"/>
              <w:rPr>
                <w:rFonts w:ascii="Liberation Sans" w:hAnsi="Liberation Sans" w:cs="Liberation Sans"/>
                <w:noProof/>
                <w:snapToGrid w:val="0"/>
                <w:color w:val="000000"/>
                <w:sz w:val="20"/>
                <w:szCs w:val="20"/>
              </w:rPr>
            </w:pPr>
            <w:r>
              <w:rPr>
                <w:rFonts w:ascii="Liberation Sans" w:hAnsi="Liberation Sans" w:cs="Liberation Sans"/>
                <w:noProof/>
                <w:snapToGrid w:val="0"/>
                <w:color w:val="000000"/>
                <w:sz w:val="20"/>
                <w:szCs w:val="20"/>
              </w:rPr>
              <w:t>145.</w:t>
            </w:r>
          </w:p>
        </w:tc>
        <w:tc>
          <w:tcPr>
            <w:tcW w:w="648" w:type="dxa"/>
            <w:tcBorders>
              <w:top w:val="nil"/>
              <w:left w:val="nil"/>
              <w:bottom w:val="nil"/>
              <w:right w:val="nil"/>
            </w:tcBorders>
            <w:shd w:val="clear" w:color="auto" w:fill="FFFFFF"/>
            <w:vAlign w:val="center"/>
            <w:hideMark/>
          </w:tcPr>
          <w:p w14:paraId="49FDA713" w14:textId="77777777" w:rsidR="00627FE4" w:rsidRDefault="00627FE4">
            <w:pPr>
              <w:jc w:val="center"/>
              <w:rPr>
                <w:rFonts w:ascii="Liberation Sans" w:hAnsi="Liberation Sans" w:cs="Liberation Sans"/>
                <w:noProof/>
                <w:snapToGrid w:val="0"/>
                <w:color w:val="000000"/>
                <w:sz w:val="20"/>
                <w:szCs w:val="20"/>
              </w:rPr>
            </w:pPr>
            <w:r>
              <w:rPr>
                <w:rFonts w:ascii="Liberation Sans" w:hAnsi="Liberation Sans" w:cs="Liberation Sans"/>
                <w:noProof/>
                <w:snapToGrid w:val="0"/>
                <w:color w:val="000000"/>
                <w:sz w:val="20"/>
                <w:szCs w:val="20"/>
              </w:rPr>
              <w:t>2</w:t>
            </w:r>
          </w:p>
        </w:tc>
        <w:tc>
          <w:tcPr>
            <w:tcW w:w="576" w:type="dxa"/>
            <w:tcBorders>
              <w:top w:val="nil"/>
              <w:left w:val="nil"/>
              <w:bottom w:val="nil"/>
              <w:right w:val="double" w:sz="4" w:space="0" w:color="auto"/>
            </w:tcBorders>
            <w:shd w:val="clear" w:color="auto" w:fill="FFFFFF"/>
            <w:vAlign w:val="center"/>
            <w:hideMark/>
          </w:tcPr>
          <w:p w14:paraId="22FF738C" w14:textId="6070563C" w:rsidR="00627FE4" w:rsidRDefault="00E63133">
            <w:pPr>
              <w:jc w:val="center"/>
              <w:rPr>
                <w:rFonts w:ascii="Liberation Sans" w:hAnsi="Liberation Sans" w:cs="Liberation Sans"/>
                <w:noProof/>
                <w:snapToGrid w:val="0"/>
                <w:color w:val="000000"/>
                <w:sz w:val="20"/>
                <w:szCs w:val="20"/>
              </w:rPr>
            </w:pPr>
            <w:r>
              <w:rPr>
                <w:rFonts w:ascii="Liberation Sans" w:hAnsi="Liberation Sans" w:cs="Liberation Sans"/>
                <w:noProof/>
                <w:snapToGrid w:val="0"/>
                <w:color w:val="000000"/>
                <w:sz w:val="20"/>
                <w:szCs w:val="20"/>
              </w:rPr>
              <w:t>C</w:t>
            </w:r>
          </w:p>
        </w:tc>
        <w:tc>
          <w:tcPr>
            <w:tcW w:w="648" w:type="dxa"/>
            <w:tcBorders>
              <w:top w:val="nil"/>
              <w:left w:val="double" w:sz="4" w:space="0" w:color="auto"/>
              <w:bottom w:val="nil"/>
              <w:right w:val="nil"/>
            </w:tcBorders>
            <w:shd w:val="clear" w:color="auto" w:fill="FFFFFF"/>
            <w:vAlign w:val="center"/>
            <w:hideMark/>
          </w:tcPr>
          <w:p w14:paraId="3D008E10" w14:textId="77777777" w:rsidR="00627FE4" w:rsidRDefault="00627FE4">
            <w:pPr>
              <w:jc w:val="center"/>
              <w:rPr>
                <w:rFonts w:ascii="Liberation Sans" w:hAnsi="Liberation Sans" w:cs="Liberation Sans"/>
                <w:noProof/>
                <w:snapToGrid w:val="0"/>
                <w:color w:val="000000"/>
                <w:sz w:val="20"/>
                <w:szCs w:val="20"/>
              </w:rPr>
            </w:pPr>
            <w:r>
              <w:rPr>
                <w:rFonts w:ascii="Liberation Sans" w:hAnsi="Liberation Sans" w:cs="Liberation Sans"/>
                <w:noProof/>
                <w:snapToGrid w:val="0"/>
                <w:color w:val="000000"/>
                <w:sz w:val="20"/>
                <w:szCs w:val="20"/>
              </w:rPr>
              <w:t>148.</w:t>
            </w:r>
          </w:p>
        </w:tc>
        <w:tc>
          <w:tcPr>
            <w:tcW w:w="648" w:type="dxa"/>
            <w:tcBorders>
              <w:top w:val="nil"/>
              <w:left w:val="nil"/>
              <w:bottom w:val="nil"/>
              <w:right w:val="nil"/>
            </w:tcBorders>
            <w:shd w:val="clear" w:color="auto" w:fill="FFFFFF"/>
            <w:vAlign w:val="center"/>
            <w:hideMark/>
          </w:tcPr>
          <w:p w14:paraId="5956CB3C" w14:textId="77777777" w:rsidR="00627FE4" w:rsidRDefault="00627FE4">
            <w:pPr>
              <w:jc w:val="center"/>
              <w:rPr>
                <w:rFonts w:ascii="Liberation Sans" w:hAnsi="Liberation Sans" w:cs="Liberation Sans"/>
                <w:noProof/>
                <w:snapToGrid w:val="0"/>
                <w:color w:val="000000"/>
                <w:sz w:val="20"/>
                <w:szCs w:val="20"/>
              </w:rPr>
            </w:pPr>
            <w:r>
              <w:rPr>
                <w:rFonts w:ascii="Liberation Sans" w:hAnsi="Liberation Sans" w:cs="Liberation Sans"/>
                <w:noProof/>
                <w:snapToGrid w:val="0"/>
                <w:color w:val="000000"/>
                <w:sz w:val="20"/>
                <w:szCs w:val="20"/>
              </w:rPr>
              <w:t>2</w:t>
            </w:r>
          </w:p>
        </w:tc>
        <w:tc>
          <w:tcPr>
            <w:tcW w:w="576" w:type="dxa"/>
            <w:tcBorders>
              <w:top w:val="nil"/>
              <w:left w:val="nil"/>
              <w:bottom w:val="nil"/>
              <w:right w:val="double" w:sz="4" w:space="0" w:color="auto"/>
            </w:tcBorders>
            <w:shd w:val="clear" w:color="auto" w:fill="FFFFFF"/>
            <w:vAlign w:val="center"/>
            <w:hideMark/>
          </w:tcPr>
          <w:p w14:paraId="71BFAB50" w14:textId="77777777" w:rsidR="00627FE4" w:rsidRDefault="00627FE4">
            <w:pPr>
              <w:jc w:val="center"/>
              <w:rPr>
                <w:rFonts w:ascii="Liberation Sans" w:hAnsi="Liberation Sans" w:cs="Liberation Sans"/>
                <w:noProof/>
                <w:snapToGrid w:val="0"/>
                <w:color w:val="000000"/>
                <w:sz w:val="20"/>
                <w:szCs w:val="20"/>
              </w:rPr>
            </w:pPr>
            <w:r>
              <w:rPr>
                <w:rFonts w:ascii="Liberation Sans" w:hAnsi="Liberation Sans" w:cs="Liberation Sans"/>
                <w:noProof/>
                <w:snapToGrid w:val="0"/>
                <w:color w:val="000000"/>
                <w:sz w:val="20"/>
                <w:szCs w:val="20"/>
              </w:rPr>
              <w:t>K</w:t>
            </w:r>
          </w:p>
        </w:tc>
        <w:tc>
          <w:tcPr>
            <w:tcW w:w="648" w:type="dxa"/>
            <w:tcBorders>
              <w:top w:val="nil"/>
              <w:left w:val="double" w:sz="4" w:space="0" w:color="auto"/>
              <w:bottom w:val="nil"/>
              <w:right w:val="nil"/>
            </w:tcBorders>
            <w:shd w:val="clear" w:color="auto" w:fill="FFFFFF"/>
            <w:vAlign w:val="center"/>
            <w:hideMark/>
          </w:tcPr>
          <w:p w14:paraId="611C1931" w14:textId="77777777" w:rsidR="00627FE4" w:rsidRDefault="00627FE4">
            <w:pPr>
              <w:pStyle w:val="Footer"/>
              <w:tabs>
                <w:tab w:val="left" w:pos="720"/>
              </w:tabs>
              <w:jc w:val="center"/>
              <w:rPr>
                <w:rFonts w:ascii="Liberation Sans" w:hAnsi="Liberation Sans" w:cs="Liberation Sans"/>
                <w:noProof/>
                <w:snapToGrid w:val="0"/>
                <w:color w:val="000000"/>
                <w:sz w:val="20"/>
                <w:szCs w:val="20"/>
              </w:rPr>
            </w:pPr>
            <w:r>
              <w:rPr>
                <w:rFonts w:ascii="Liberation Sans" w:hAnsi="Liberation Sans" w:cs="Liberation Sans"/>
                <w:noProof/>
                <w:snapToGrid w:val="0"/>
                <w:color w:val="000000"/>
                <w:sz w:val="20"/>
                <w:szCs w:val="20"/>
              </w:rPr>
              <w:t>151.</w:t>
            </w:r>
          </w:p>
        </w:tc>
        <w:tc>
          <w:tcPr>
            <w:tcW w:w="648" w:type="dxa"/>
            <w:tcBorders>
              <w:top w:val="nil"/>
              <w:left w:val="nil"/>
              <w:bottom w:val="nil"/>
              <w:right w:val="nil"/>
            </w:tcBorders>
            <w:shd w:val="clear" w:color="auto" w:fill="FFFFFF"/>
            <w:vAlign w:val="center"/>
            <w:hideMark/>
          </w:tcPr>
          <w:p w14:paraId="0DFF53D5" w14:textId="77777777" w:rsidR="00627FE4" w:rsidRDefault="00627FE4">
            <w:pPr>
              <w:jc w:val="center"/>
              <w:rPr>
                <w:rFonts w:ascii="Liberation Sans" w:hAnsi="Liberation Sans" w:cs="Liberation Sans"/>
                <w:noProof/>
                <w:snapToGrid w:val="0"/>
                <w:color w:val="000000"/>
                <w:sz w:val="20"/>
                <w:szCs w:val="20"/>
              </w:rPr>
            </w:pPr>
            <w:r>
              <w:rPr>
                <w:rFonts w:ascii="Liberation Sans" w:hAnsi="Liberation Sans" w:cs="Liberation Sans"/>
                <w:noProof/>
                <w:snapToGrid w:val="0"/>
                <w:color w:val="000000"/>
                <w:sz w:val="20"/>
                <w:szCs w:val="20"/>
              </w:rPr>
              <w:t>2,3</w:t>
            </w:r>
          </w:p>
        </w:tc>
        <w:tc>
          <w:tcPr>
            <w:tcW w:w="576" w:type="dxa"/>
            <w:tcBorders>
              <w:top w:val="nil"/>
              <w:left w:val="nil"/>
              <w:bottom w:val="nil"/>
              <w:right w:val="double" w:sz="4" w:space="0" w:color="auto"/>
            </w:tcBorders>
            <w:shd w:val="clear" w:color="auto" w:fill="FFFFFF"/>
            <w:vAlign w:val="center"/>
            <w:hideMark/>
          </w:tcPr>
          <w:p w14:paraId="173FBC7E" w14:textId="77777777" w:rsidR="00627FE4" w:rsidRDefault="00627FE4">
            <w:pPr>
              <w:jc w:val="center"/>
              <w:rPr>
                <w:rFonts w:ascii="Liberation Sans" w:hAnsi="Liberation Sans" w:cs="Liberation Sans"/>
                <w:noProof/>
                <w:snapToGrid w:val="0"/>
                <w:color w:val="000000"/>
                <w:sz w:val="20"/>
                <w:szCs w:val="20"/>
              </w:rPr>
            </w:pPr>
            <w:r>
              <w:rPr>
                <w:rFonts w:ascii="Liberation Sans" w:hAnsi="Liberation Sans" w:cs="Liberation Sans"/>
                <w:noProof/>
                <w:snapToGrid w:val="0"/>
                <w:color w:val="000000"/>
                <w:sz w:val="20"/>
                <w:szCs w:val="20"/>
              </w:rPr>
              <w:t>AP</w:t>
            </w:r>
          </w:p>
        </w:tc>
        <w:tc>
          <w:tcPr>
            <w:tcW w:w="648" w:type="dxa"/>
            <w:tcBorders>
              <w:top w:val="nil"/>
              <w:left w:val="double" w:sz="4" w:space="0" w:color="auto"/>
              <w:bottom w:val="nil"/>
              <w:right w:val="nil"/>
            </w:tcBorders>
            <w:shd w:val="clear" w:color="auto" w:fill="FFFFFF"/>
            <w:vAlign w:val="center"/>
            <w:hideMark/>
          </w:tcPr>
          <w:p w14:paraId="032EE466" w14:textId="77777777" w:rsidR="00627FE4" w:rsidRDefault="00627FE4">
            <w:pPr>
              <w:jc w:val="center"/>
              <w:rPr>
                <w:rFonts w:ascii="Liberation Sans" w:hAnsi="Liberation Sans" w:cs="Liberation Sans"/>
                <w:noProof/>
                <w:snapToGrid w:val="0"/>
                <w:color w:val="000000"/>
                <w:sz w:val="20"/>
                <w:szCs w:val="20"/>
              </w:rPr>
            </w:pPr>
            <w:r>
              <w:rPr>
                <w:rFonts w:ascii="Liberation Sans" w:hAnsi="Liberation Sans" w:cs="Liberation Sans"/>
                <w:noProof/>
                <w:snapToGrid w:val="0"/>
                <w:color w:val="000000"/>
                <w:sz w:val="20"/>
                <w:szCs w:val="20"/>
              </w:rPr>
              <w:t>154.</w:t>
            </w:r>
          </w:p>
        </w:tc>
        <w:tc>
          <w:tcPr>
            <w:tcW w:w="648" w:type="dxa"/>
            <w:tcBorders>
              <w:top w:val="nil"/>
              <w:left w:val="nil"/>
              <w:bottom w:val="nil"/>
              <w:right w:val="nil"/>
            </w:tcBorders>
            <w:shd w:val="clear" w:color="auto" w:fill="FFFFFF"/>
            <w:vAlign w:val="center"/>
            <w:hideMark/>
          </w:tcPr>
          <w:p w14:paraId="38FCE07E" w14:textId="77777777" w:rsidR="00627FE4" w:rsidRDefault="00627FE4">
            <w:pPr>
              <w:jc w:val="center"/>
              <w:rPr>
                <w:rFonts w:ascii="Liberation Sans" w:hAnsi="Liberation Sans" w:cs="Liberation Sans"/>
                <w:noProof/>
                <w:snapToGrid w:val="0"/>
                <w:color w:val="000000"/>
                <w:sz w:val="20"/>
                <w:szCs w:val="20"/>
              </w:rPr>
            </w:pPr>
            <w:r>
              <w:rPr>
                <w:rFonts w:ascii="Liberation Sans" w:hAnsi="Liberation Sans" w:cs="Liberation Sans"/>
                <w:noProof/>
                <w:snapToGrid w:val="0"/>
                <w:color w:val="000000"/>
                <w:sz w:val="20"/>
                <w:szCs w:val="20"/>
              </w:rPr>
              <w:t>2,3</w:t>
            </w:r>
          </w:p>
        </w:tc>
        <w:tc>
          <w:tcPr>
            <w:tcW w:w="576" w:type="dxa"/>
            <w:tcBorders>
              <w:top w:val="nil"/>
              <w:left w:val="nil"/>
              <w:bottom w:val="nil"/>
              <w:right w:val="double" w:sz="4" w:space="0" w:color="auto"/>
            </w:tcBorders>
            <w:shd w:val="clear" w:color="auto" w:fill="FFFFFF"/>
            <w:vAlign w:val="center"/>
            <w:hideMark/>
          </w:tcPr>
          <w:p w14:paraId="583D0788" w14:textId="77777777" w:rsidR="00627FE4" w:rsidRDefault="00627FE4">
            <w:pPr>
              <w:jc w:val="center"/>
              <w:rPr>
                <w:rFonts w:ascii="Liberation Sans" w:hAnsi="Liberation Sans" w:cs="Liberation Sans"/>
                <w:noProof/>
                <w:snapToGrid w:val="0"/>
                <w:color w:val="000000"/>
                <w:sz w:val="20"/>
                <w:szCs w:val="20"/>
              </w:rPr>
            </w:pPr>
            <w:r>
              <w:rPr>
                <w:rFonts w:ascii="Liberation Sans" w:hAnsi="Liberation Sans" w:cs="Liberation Sans"/>
                <w:noProof/>
                <w:snapToGrid w:val="0"/>
                <w:color w:val="000000"/>
                <w:sz w:val="20"/>
                <w:szCs w:val="20"/>
              </w:rPr>
              <w:t>AP</w:t>
            </w:r>
          </w:p>
        </w:tc>
        <w:tc>
          <w:tcPr>
            <w:tcW w:w="720" w:type="dxa"/>
            <w:tcBorders>
              <w:top w:val="nil"/>
              <w:left w:val="double" w:sz="4" w:space="0" w:color="auto"/>
              <w:bottom w:val="nil"/>
              <w:right w:val="nil"/>
            </w:tcBorders>
            <w:shd w:val="clear" w:color="auto" w:fill="FFFFFF"/>
            <w:vAlign w:val="center"/>
            <w:hideMark/>
          </w:tcPr>
          <w:p w14:paraId="3856E15F" w14:textId="77777777" w:rsidR="00627FE4" w:rsidRDefault="00627FE4">
            <w:pPr>
              <w:pStyle w:val="Footer"/>
              <w:tabs>
                <w:tab w:val="left" w:pos="720"/>
              </w:tabs>
              <w:jc w:val="center"/>
              <w:rPr>
                <w:rFonts w:ascii="Liberation Sans" w:hAnsi="Liberation Sans" w:cs="Liberation Sans"/>
                <w:noProof/>
                <w:snapToGrid w:val="0"/>
                <w:color w:val="000000"/>
                <w:sz w:val="20"/>
                <w:szCs w:val="20"/>
              </w:rPr>
            </w:pPr>
            <w:r w:rsidRPr="00FC5D1B">
              <w:rPr>
                <w:rFonts w:ascii="Liberation Sans" w:hAnsi="Liberation Sans" w:cs="Liberation Sans"/>
                <w:noProof/>
                <w:snapToGrid w:val="0"/>
                <w:color w:val="000000"/>
                <w:sz w:val="20"/>
                <w:szCs w:val="20"/>
              </w:rPr>
              <w:t>157.</w:t>
            </w:r>
          </w:p>
        </w:tc>
        <w:tc>
          <w:tcPr>
            <w:tcW w:w="691" w:type="dxa"/>
            <w:tcBorders>
              <w:top w:val="nil"/>
              <w:left w:val="nil"/>
              <w:bottom w:val="nil"/>
              <w:right w:val="nil"/>
            </w:tcBorders>
            <w:shd w:val="clear" w:color="auto" w:fill="FFFFFF"/>
            <w:vAlign w:val="center"/>
            <w:hideMark/>
          </w:tcPr>
          <w:p w14:paraId="7810C1BD" w14:textId="77777777" w:rsidR="00627FE4" w:rsidRDefault="00627FE4">
            <w:pPr>
              <w:jc w:val="center"/>
              <w:rPr>
                <w:rFonts w:ascii="Liberation Sans" w:hAnsi="Liberation Sans" w:cs="Liberation Sans"/>
                <w:noProof/>
                <w:snapToGrid w:val="0"/>
                <w:color w:val="000000"/>
                <w:sz w:val="20"/>
                <w:szCs w:val="20"/>
              </w:rPr>
            </w:pPr>
            <w:r>
              <w:rPr>
                <w:rFonts w:ascii="Liberation Sans" w:hAnsi="Liberation Sans" w:cs="Liberation Sans"/>
                <w:noProof/>
                <w:snapToGrid w:val="0"/>
                <w:color w:val="000000"/>
                <w:sz w:val="20"/>
                <w:szCs w:val="20"/>
              </w:rPr>
              <w:t>2,3</w:t>
            </w:r>
          </w:p>
        </w:tc>
        <w:tc>
          <w:tcPr>
            <w:tcW w:w="576" w:type="dxa"/>
            <w:tcBorders>
              <w:top w:val="nil"/>
              <w:left w:val="nil"/>
              <w:bottom w:val="nil"/>
              <w:right w:val="double" w:sz="4" w:space="0" w:color="auto"/>
            </w:tcBorders>
            <w:shd w:val="clear" w:color="auto" w:fill="FFFFFF"/>
            <w:vAlign w:val="center"/>
            <w:hideMark/>
          </w:tcPr>
          <w:p w14:paraId="35E573C2" w14:textId="77777777" w:rsidR="00627FE4" w:rsidRDefault="00627FE4">
            <w:pPr>
              <w:jc w:val="center"/>
              <w:rPr>
                <w:rFonts w:ascii="Liberation Sans" w:hAnsi="Liberation Sans" w:cs="Liberation Sans"/>
                <w:noProof/>
                <w:snapToGrid w:val="0"/>
                <w:color w:val="000000"/>
                <w:sz w:val="20"/>
                <w:szCs w:val="20"/>
              </w:rPr>
            </w:pPr>
            <w:r w:rsidRPr="00FC5D1B">
              <w:rPr>
                <w:rFonts w:ascii="Liberation Sans" w:hAnsi="Liberation Sans" w:cs="Liberation Sans"/>
                <w:noProof/>
                <w:snapToGrid w:val="0"/>
                <w:color w:val="000000"/>
                <w:sz w:val="20"/>
                <w:szCs w:val="20"/>
              </w:rPr>
              <w:t>AN</w:t>
            </w:r>
          </w:p>
        </w:tc>
      </w:tr>
      <w:tr w:rsidR="00627FE4" w14:paraId="6EF6ADD7" w14:textId="77777777" w:rsidTr="00B265EB">
        <w:trPr>
          <w:trHeight w:hRule="exact" w:val="260"/>
          <w:jc w:val="center"/>
        </w:trPr>
        <w:tc>
          <w:tcPr>
            <w:tcW w:w="648" w:type="dxa"/>
            <w:tcBorders>
              <w:top w:val="nil"/>
              <w:left w:val="double" w:sz="4" w:space="0" w:color="auto"/>
              <w:bottom w:val="single" w:sz="4" w:space="0" w:color="auto"/>
              <w:right w:val="nil"/>
            </w:tcBorders>
            <w:shd w:val="clear" w:color="auto" w:fill="FFFFFF"/>
            <w:vAlign w:val="center"/>
            <w:hideMark/>
          </w:tcPr>
          <w:p w14:paraId="37C2EC94" w14:textId="77777777" w:rsidR="00627FE4" w:rsidRDefault="00627FE4">
            <w:pPr>
              <w:ind w:left="720" w:hanging="720"/>
              <w:jc w:val="center"/>
              <w:rPr>
                <w:rFonts w:ascii="Liberation Sans" w:hAnsi="Liberation Sans" w:cs="Liberation Sans"/>
                <w:noProof/>
                <w:snapToGrid w:val="0"/>
                <w:color w:val="000000"/>
                <w:sz w:val="20"/>
                <w:szCs w:val="20"/>
              </w:rPr>
            </w:pPr>
            <w:r>
              <w:rPr>
                <w:rFonts w:ascii="Liberation Sans" w:hAnsi="Liberation Sans" w:cs="Liberation Sans"/>
                <w:noProof/>
                <w:snapToGrid w:val="0"/>
                <w:color w:val="000000"/>
                <w:sz w:val="20"/>
                <w:szCs w:val="20"/>
              </w:rPr>
              <w:t>146.</w:t>
            </w:r>
          </w:p>
        </w:tc>
        <w:tc>
          <w:tcPr>
            <w:tcW w:w="648" w:type="dxa"/>
            <w:tcBorders>
              <w:top w:val="nil"/>
              <w:left w:val="nil"/>
              <w:bottom w:val="single" w:sz="4" w:space="0" w:color="auto"/>
              <w:right w:val="nil"/>
            </w:tcBorders>
            <w:shd w:val="clear" w:color="auto" w:fill="FFFFFF"/>
            <w:vAlign w:val="center"/>
            <w:hideMark/>
          </w:tcPr>
          <w:p w14:paraId="4BFAC75A" w14:textId="77777777" w:rsidR="00627FE4" w:rsidRDefault="00627FE4">
            <w:pPr>
              <w:jc w:val="center"/>
              <w:rPr>
                <w:rFonts w:ascii="Liberation Sans" w:hAnsi="Liberation Sans" w:cs="Liberation Sans"/>
                <w:noProof/>
                <w:snapToGrid w:val="0"/>
                <w:color w:val="000000"/>
                <w:sz w:val="20"/>
                <w:szCs w:val="20"/>
              </w:rPr>
            </w:pPr>
            <w:r>
              <w:rPr>
                <w:rFonts w:ascii="Liberation Sans" w:hAnsi="Liberation Sans" w:cs="Liberation Sans"/>
                <w:noProof/>
                <w:snapToGrid w:val="0"/>
                <w:color w:val="000000"/>
                <w:sz w:val="20"/>
                <w:szCs w:val="20"/>
              </w:rPr>
              <w:t>2</w:t>
            </w:r>
          </w:p>
        </w:tc>
        <w:tc>
          <w:tcPr>
            <w:tcW w:w="576" w:type="dxa"/>
            <w:tcBorders>
              <w:top w:val="nil"/>
              <w:left w:val="nil"/>
              <w:bottom w:val="single" w:sz="4" w:space="0" w:color="auto"/>
              <w:right w:val="double" w:sz="4" w:space="0" w:color="auto"/>
            </w:tcBorders>
            <w:shd w:val="clear" w:color="auto" w:fill="FFFFFF"/>
            <w:vAlign w:val="center"/>
            <w:hideMark/>
          </w:tcPr>
          <w:p w14:paraId="6EBE9C83" w14:textId="77777777" w:rsidR="00627FE4" w:rsidRDefault="00627FE4">
            <w:pPr>
              <w:jc w:val="center"/>
              <w:rPr>
                <w:rFonts w:ascii="Liberation Sans" w:hAnsi="Liberation Sans" w:cs="Liberation Sans"/>
                <w:noProof/>
                <w:snapToGrid w:val="0"/>
                <w:color w:val="000000"/>
                <w:sz w:val="20"/>
                <w:szCs w:val="20"/>
              </w:rPr>
            </w:pPr>
            <w:r>
              <w:rPr>
                <w:rFonts w:ascii="Liberation Sans" w:hAnsi="Liberation Sans" w:cs="Liberation Sans"/>
                <w:noProof/>
                <w:snapToGrid w:val="0"/>
                <w:color w:val="000000"/>
                <w:sz w:val="20"/>
                <w:szCs w:val="20"/>
              </w:rPr>
              <w:t>AP</w:t>
            </w:r>
          </w:p>
        </w:tc>
        <w:tc>
          <w:tcPr>
            <w:tcW w:w="648" w:type="dxa"/>
            <w:tcBorders>
              <w:top w:val="nil"/>
              <w:left w:val="nil"/>
              <w:bottom w:val="single" w:sz="4" w:space="0" w:color="auto"/>
              <w:right w:val="nil"/>
            </w:tcBorders>
            <w:shd w:val="clear" w:color="auto" w:fill="FFFFFF"/>
            <w:vAlign w:val="center"/>
            <w:hideMark/>
          </w:tcPr>
          <w:p w14:paraId="21873F1C" w14:textId="77777777" w:rsidR="00627FE4" w:rsidRDefault="00627FE4">
            <w:pPr>
              <w:jc w:val="center"/>
              <w:rPr>
                <w:rFonts w:ascii="Liberation Sans" w:hAnsi="Liberation Sans" w:cs="Liberation Sans"/>
                <w:noProof/>
                <w:snapToGrid w:val="0"/>
                <w:color w:val="000000"/>
                <w:sz w:val="20"/>
                <w:szCs w:val="20"/>
              </w:rPr>
            </w:pPr>
            <w:r>
              <w:rPr>
                <w:rFonts w:ascii="Liberation Sans" w:hAnsi="Liberation Sans" w:cs="Liberation Sans"/>
                <w:noProof/>
                <w:snapToGrid w:val="0"/>
                <w:color w:val="000000"/>
                <w:sz w:val="20"/>
                <w:szCs w:val="20"/>
              </w:rPr>
              <w:t>149.</w:t>
            </w:r>
          </w:p>
        </w:tc>
        <w:tc>
          <w:tcPr>
            <w:tcW w:w="648" w:type="dxa"/>
            <w:tcBorders>
              <w:top w:val="nil"/>
              <w:left w:val="nil"/>
              <w:bottom w:val="single" w:sz="4" w:space="0" w:color="auto"/>
              <w:right w:val="nil"/>
            </w:tcBorders>
            <w:shd w:val="clear" w:color="auto" w:fill="FFFFFF"/>
            <w:vAlign w:val="center"/>
            <w:hideMark/>
          </w:tcPr>
          <w:p w14:paraId="5C8CCFD7" w14:textId="77777777" w:rsidR="00627FE4" w:rsidRDefault="00627FE4">
            <w:pPr>
              <w:jc w:val="center"/>
              <w:rPr>
                <w:rFonts w:ascii="Liberation Sans" w:hAnsi="Liberation Sans" w:cs="Liberation Sans"/>
                <w:noProof/>
                <w:snapToGrid w:val="0"/>
                <w:color w:val="000000"/>
                <w:sz w:val="20"/>
                <w:szCs w:val="20"/>
              </w:rPr>
            </w:pPr>
            <w:r>
              <w:rPr>
                <w:rFonts w:ascii="Liberation Sans" w:hAnsi="Liberation Sans" w:cs="Liberation Sans"/>
                <w:noProof/>
                <w:snapToGrid w:val="0"/>
                <w:color w:val="000000"/>
                <w:sz w:val="20"/>
                <w:szCs w:val="20"/>
              </w:rPr>
              <w:t>2</w:t>
            </w:r>
          </w:p>
        </w:tc>
        <w:tc>
          <w:tcPr>
            <w:tcW w:w="576" w:type="dxa"/>
            <w:tcBorders>
              <w:top w:val="nil"/>
              <w:left w:val="nil"/>
              <w:bottom w:val="single" w:sz="4" w:space="0" w:color="auto"/>
              <w:right w:val="double" w:sz="4" w:space="0" w:color="auto"/>
            </w:tcBorders>
            <w:shd w:val="clear" w:color="auto" w:fill="FFFFFF"/>
            <w:vAlign w:val="center"/>
            <w:hideMark/>
          </w:tcPr>
          <w:p w14:paraId="210E4D90" w14:textId="50A91509" w:rsidR="00627FE4" w:rsidRDefault="00E63133">
            <w:pPr>
              <w:jc w:val="center"/>
              <w:rPr>
                <w:rFonts w:ascii="Liberation Sans" w:hAnsi="Liberation Sans" w:cs="Liberation Sans"/>
                <w:noProof/>
                <w:snapToGrid w:val="0"/>
                <w:color w:val="000000"/>
                <w:sz w:val="20"/>
                <w:szCs w:val="20"/>
              </w:rPr>
            </w:pPr>
            <w:r>
              <w:rPr>
                <w:rFonts w:ascii="Liberation Sans" w:hAnsi="Liberation Sans" w:cs="Liberation Sans"/>
                <w:noProof/>
                <w:snapToGrid w:val="0"/>
                <w:color w:val="000000"/>
                <w:sz w:val="20"/>
                <w:szCs w:val="20"/>
              </w:rPr>
              <w:t>C</w:t>
            </w:r>
          </w:p>
        </w:tc>
        <w:tc>
          <w:tcPr>
            <w:tcW w:w="648" w:type="dxa"/>
            <w:tcBorders>
              <w:top w:val="nil"/>
              <w:left w:val="nil"/>
              <w:bottom w:val="single" w:sz="4" w:space="0" w:color="auto"/>
              <w:right w:val="nil"/>
            </w:tcBorders>
            <w:shd w:val="clear" w:color="auto" w:fill="FFFFFF"/>
            <w:vAlign w:val="center"/>
            <w:hideMark/>
          </w:tcPr>
          <w:p w14:paraId="3CC25AB7" w14:textId="77777777" w:rsidR="00627FE4" w:rsidRDefault="00627FE4">
            <w:pPr>
              <w:jc w:val="center"/>
              <w:rPr>
                <w:rFonts w:ascii="Liberation Sans" w:hAnsi="Liberation Sans" w:cs="Liberation Sans"/>
                <w:noProof/>
                <w:snapToGrid w:val="0"/>
                <w:color w:val="000000"/>
                <w:sz w:val="20"/>
                <w:szCs w:val="20"/>
              </w:rPr>
            </w:pPr>
            <w:r>
              <w:rPr>
                <w:rFonts w:ascii="Liberation Sans" w:hAnsi="Liberation Sans" w:cs="Liberation Sans"/>
                <w:noProof/>
                <w:snapToGrid w:val="0"/>
                <w:color w:val="000000"/>
                <w:sz w:val="20"/>
                <w:szCs w:val="20"/>
              </w:rPr>
              <w:t>152.</w:t>
            </w:r>
          </w:p>
        </w:tc>
        <w:tc>
          <w:tcPr>
            <w:tcW w:w="648" w:type="dxa"/>
            <w:tcBorders>
              <w:top w:val="nil"/>
              <w:left w:val="nil"/>
              <w:bottom w:val="single" w:sz="4" w:space="0" w:color="auto"/>
              <w:right w:val="nil"/>
            </w:tcBorders>
            <w:shd w:val="clear" w:color="auto" w:fill="FFFFFF"/>
            <w:vAlign w:val="center"/>
            <w:hideMark/>
          </w:tcPr>
          <w:p w14:paraId="071EEA50" w14:textId="77777777" w:rsidR="00627FE4" w:rsidRDefault="00627FE4">
            <w:pPr>
              <w:jc w:val="center"/>
              <w:rPr>
                <w:rFonts w:ascii="Liberation Sans" w:hAnsi="Liberation Sans" w:cs="Liberation Sans"/>
                <w:noProof/>
                <w:snapToGrid w:val="0"/>
                <w:color w:val="000000"/>
                <w:sz w:val="20"/>
                <w:szCs w:val="20"/>
              </w:rPr>
            </w:pPr>
            <w:r>
              <w:rPr>
                <w:rFonts w:ascii="Liberation Sans" w:hAnsi="Liberation Sans" w:cs="Liberation Sans"/>
                <w:noProof/>
                <w:snapToGrid w:val="0"/>
                <w:color w:val="000000"/>
                <w:sz w:val="20"/>
                <w:szCs w:val="20"/>
              </w:rPr>
              <w:t>2</w:t>
            </w:r>
          </w:p>
        </w:tc>
        <w:tc>
          <w:tcPr>
            <w:tcW w:w="576" w:type="dxa"/>
            <w:tcBorders>
              <w:top w:val="nil"/>
              <w:left w:val="nil"/>
              <w:bottom w:val="single" w:sz="4" w:space="0" w:color="auto"/>
              <w:right w:val="double" w:sz="4" w:space="0" w:color="auto"/>
            </w:tcBorders>
            <w:shd w:val="clear" w:color="auto" w:fill="FFFFFF"/>
            <w:vAlign w:val="center"/>
            <w:hideMark/>
          </w:tcPr>
          <w:p w14:paraId="480FABA5" w14:textId="77777777" w:rsidR="00627FE4" w:rsidRDefault="00627FE4">
            <w:pPr>
              <w:jc w:val="center"/>
              <w:rPr>
                <w:rFonts w:ascii="Liberation Sans" w:hAnsi="Liberation Sans" w:cs="Liberation Sans"/>
                <w:noProof/>
                <w:color w:val="000000"/>
                <w:sz w:val="20"/>
                <w:szCs w:val="20"/>
              </w:rPr>
            </w:pPr>
            <w:r>
              <w:rPr>
                <w:rFonts w:ascii="Liberation Sans" w:hAnsi="Liberation Sans" w:cs="Liberation Sans"/>
                <w:noProof/>
                <w:color w:val="000000"/>
                <w:sz w:val="20"/>
                <w:szCs w:val="20"/>
              </w:rPr>
              <w:t>AP</w:t>
            </w:r>
          </w:p>
        </w:tc>
        <w:tc>
          <w:tcPr>
            <w:tcW w:w="648" w:type="dxa"/>
            <w:tcBorders>
              <w:top w:val="nil"/>
              <w:left w:val="nil"/>
              <w:bottom w:val="single" w:sz="4" w:space="0" w:color="auto"/>
              <w:right w:val="nil"/>
            </w:tcBorders>
            <w:shd w:val="clear" w:color="auto" w:fill="FFFFFF"/>
            <w:vAlign w:val="center"/>
            <w:hideMark/>
          </w:tcPr>
          <w:p w14:paraId="1C38B5B5" w14:textId="77777777" w:rsidR="00627FE4" w:rsidRDefault="00627FE4">
            <w:pPr>
              <w:jc w:val="center"/>
              <w:rPr>
                <w:rFonts w:ascii="Liberation Sans" w:hAnsi="Liberation Sans" w:cs="Liberation Sans"/>
                <w:noProof/>
                <w:snapToGrid w:val="0"/>
                <w:color w:val="000000"/>
                <w:sz w:val="20"/>
                <w:szCs w:val="20"/>
              </w:rPr>
            </w:pPr>
            <w:r w:rsidRPr="00FC5D1B">
              <w:rPr>
                <w:rFonts w:ascii="Liberation Sans" w:hAnsi="Liberation Sans" w:cs="Liberation Sans"/>
                <w:noProof/>
                <w:snapToGrid w:val="0"/>
                <w:color w:val="000000"/>
                <w:sz w:val="20"/>
                <w:szCs w:val="20"/>
              </w:rPr>
              <w:t>155.</w:t>
            </w:r>
          </w:p>
        </w:tc>
        <w:tc>
          <w:tcPr>
            <w:tcW w:w="648" w:type="dxa"/>
            <w:tcBorders>
              <w:top w:val="nil"/>
              <w:left w:val="nil"/>
              <w:bottom w:val="single" w:sz="4" w:space="0" w:color="auto"/>
              <w:right w:val="nil"/>
            </w:tcBorders>
            <w:shd w:val="clear" w:color="auto" w:fill="FFFFFF"/>
            <w:vAlign w:val="center"/>
            <w:hideMark/>
          </w:tcPr>
          <w:p w14:paraId="469F8F49" w14:textId="77777777" w:rsidR="00627FE4" w:rsidRDefault="00627FE4">
            <w:pPr>
              <w:pStyle w:val="Footer"/>
              <w:tabs>
                <w:tab w:val="left" w:pos="720"/>
              </w:tabs>
              <w:jc w:val="center"/>
              <w:rPr>
                <w:rFonts w:ascii="Liberation Sans" w:hAnsi="Liberation Sans" w:cs="Liberation Sans"/>
                <w:noProof/>
                <w:snapToGrid w:val="0"/>
                <w:color w:val="000000"/>
                <w:sz w:val="20"/>
                <w:szCs w:val="20"/>
              </w:rPr>
            </w:pPr>
            <w:r>
              <w:rPr>
                <w:rFonts w:ascii="Liberation Sans" w:hAnsi="Liberation Sans" w:cs="Liberation Sans"/>
                <w:noProof/>
                <w:snapToGrid w:val="0"/>
                <w:color w:val="000000"/>
                <w:sz w:val="20"/>
                <w:szCs w:val="20"/>
              </w:rPr>
              <w:t>1,2</w:t>
            </w:r>
          </w:p>
        </w:tc>
        <w:tc>
          <w:tcPr>
            <w:tcW w:w="576" w:type="dxa"/>
            <w:tcBorders>
              <w:top w:val="nil"/>
              <w:left w:val="nil"/>
              <w:bottom w:val="single" w:sz="4" w:space="0" w:color="auto"/>
              <w:right w:val="double" w:sz="4" w:space="0" w:color="auto"/>
            </w:tcBorders>
            <w:shd w:val="clear" w:color="auto" w:fill="FFFFFF"/>
            <w:vAlign w:val="center"/>
            <w:hideMark/>
          </w:tcPr>
          <w:p w14:paraId="7248B5A3" w14:textId="77777777" w:rsidR="00627FE4" w:rsidRDefault="00627FE4">
            <w:pPr>
              <w:jc w:val="center"/>
              <w:rPr>
                <w:rFonts w:ascii="Liberation Sans" w:hAnsi="Liberation Sans" w:cs="Liberation Sans"/>
                <w:noProof/>
                <w:snapToGrid w:val="0"/>
                <w:color w:val="000000"/>
                <w:sz w:val="20"/>
                <w:szCs w:val="20"/>
              </w:rPr>
            </w:pPr>
            <w:r w:rsidRPr="00FC5D1B">
              <w:rPr>
                <w:rFonts w:ascii="Liberation Sans" w:hAnsi="Liberation Sans" w:cs="Liberation Sans"/>
                <w:noProof/>
                <w:snapToGrid w:val="0"/>
                <w:color w:val="000000"/>
                <w:sz w:val="20"/>
                <w:szCs w:val="20"/>
              </w:rPr>
              <w:t>AP</w:t>
            </w:r>
          </w:p>
        </w:tc>
        <w:tc>
          <w:tcPr>
            <w:tcW w:w="720" w:type="dxa"/>
            <w:tcBorders>
              <w:top w:val="nil"/>
              <w:left w:val="nil"/>
              <w:bottom w:val="single" w:sz="4" w:space="0" w:color="auto"/>
              <w:right w:val="nil"/>
            </w:tcBorders>
            <w:shd w:val="clear" w:color="auto" w:fill="FFFFFF"/>
            <w:vAlign w:val="center"/>
            <w:hideMark/>
          </w:tcPr>
          <w:p w14:paraId="6A6D3169" w14:textId="77777777" w:rsidR="00627FE4" w:rsidRDefault="00627FE4">
            <w:pPr>
              <w:jc w:val="center"/>
              <w:rPr>
                <w:rFonts w:ascii="Liberation Sans" w:hAnsi="Liberation Sans" w:cs="Liberation Sans"/>
                <w:noProof/>
                <w:snapToGrid w:val="0"/>
                <w:color w:val="000000"/>
                <w:sz w:val="20"/>
                <w:szCs w:val="20"/>
              </w:rPr>
            </w:pPr>
            <w:r w:rsidRPr="00FC5D1B">
              <w:rPr>
                <w:rFonts w:ascii="Liberation Sans" w:hAnsi="Liberation Sans" w:cs="Liberation Sans"/>
                <w:noProof/>
                <w:snapToGrid w:val="0"/>
                <w:color w:val="000000"/>
                <w:sz w:val="20"/>
                <w:szCs w:val="20"/>
              </w:rPr>
              <w:t>158.</w:t>
            </w:r>
          </w:p>
        </w:tc>
        <w:tc>
          <w:tcPr>
            <w:tcW w:w="691" w:type="dxa"/>
            <w:tcBorders>
              <w:top w:val="nil"/>
              <w:left w:val="nil"/>
              <w:bottom w:val="single" w:sz="4" w:space="0" w:color="auto"/>
              <w:right w:val="nil"/>
            </w:tcBorders>
            <w:shd w:val="clear" w:color="auto" w:fill="FFFFFF"/>
            <w:vAlign w:val="center"/>
            <w:hideMark/>
          </w:tcPr>
          <w:p w14:paraId="7A0D8B71" w14:textId="77777777" w:rsidR="00627FE4" w:rsidRDefault="00627FE4">
            <w:pPr>
              <w:jc w:val="center"/>
              <w:rPr>
                <w:rFonts w:ascii="Liberation Sans" w:hAnsi="Liberation Sans" w:cs="Liberation Sans"/>
                <w:noProof/>
                <w:snapToGrid w:val="0"/>
                <w:color w:val="000000"/>
                <w:sz w:val="20"/>
                <w:szCs w:val="20"/>
              </w:rPr>
            </w:pPr>
            <w:r>
              <w:rPr>
                <w:rFonts w:ascii="Liberation Sans" w:hAnsi="Liberation Sans" w:cs="Liberation Sans"/>
                <w:noProof/>
                <w:snapToGrid w:val="0"/>
                <w:color w:val="000000"/>
                <w:sz w:val="20"/>
                <w:szCs w:val="20"/>
              </w:rPr>
              <w:t>2,3</w:t>
            </w:r>
          </w:p>
        </w:tc>
        <w:tc>
          <w:tcPr>
            <w:tcW w:w="576" w:type="dxa"/>
            <w:tcBorders>
              <w:top w:val="nil"/>
              <w:left w:val="nil"/>
              <w:bottom w:val="single" w:sz="4" w:space="0" w:color="auto"/>
              <w:right w:val="double" w:sz="4" w:space="0" w:color="auto"/>
            </w:tcBorders>
            <w:shd w:val="clear" w:color="auto" w:fill="FFFFFF"/>
            <w:vAlign w:val="center"/>
            <w:hideMark/>
          </w:tcPr>
          <w:p w14:paraId="74AB6961" w14:textId="77777777" w:rsidR="00627FE4" w:rsidRDefault="00627FE4">
            <w:pPr>
              <w:jc w:val="center"/>
              <w:rPr>
                <w:rFonts w:ascii="Liberation Sans" w:hAnsi="Liberation Sans" w:cs="Liberation Sans"/>
                <w:noProof/>
                <w:snapToGrid w:val="0"/>
                <w:color w:val="000000"/>
                <w:sz w:val="20"/>
                <w:szCs w:val="20"/>
              </w:rPr>
            </w:pPr>
            <w:r w:rsidRPr="00FC5D1B">
              <w:rPr>
                <w:rFonts w:ascii="Liberation Sans" w:hAnsi="Liberation Sans" w:cs="Liberation Sans"/>
                <w:noProof/>
                <w:snapToGrid w:val="0"/>
                <w:color w:val="000000"/>
                <w:sz w:val="20"/>
                <w:szCs w:val="20"/>
              </w:rPr>
              <w:t>AN</w:t>
            </w:r>
          </w:p>
        </w:tc>
      </w:tr>
      <w:tr w:rsidR="00627FE4" w14:paraId="7D6B816A" w14:textId="77777777" w:rsidTr="00991394">
        <w:trPr>
          <w:cantSplit/>
          <w:jc w:val="center"/>
        </w:trPr>
        <w:tc>
          <w:tcPr>
            <w:tcW w:w="9475" w:type="dxa"/>
            <w:gridSpan w:val="15"/>
            <w:tcBorders>
              <w:top w:val="single" w:sz="4" w:space="0" w:color="auto"/>
              <w:left w:val="double" w:sz="4" w:space="0" w:color="auto"/>
              <w:bottom w:val="single" w:sz="4" w:space="0" w:color="auto"/>
              <w:right w:val="double" w:sz="4" w:space="0" w:color="auto"/>
            </w:tcBorders>
            <w:shd w:val="clear" w:color="auto" w:fill="FFFFFF"/>
            <w:hideMark/>
          </w:tcPr>
          <w:p w14:paraId="0877F7D6" w14:textId="77777777" w:rsidR="00627FE4" w:rsidRDefault="00627FE4">
            <w:pPr>
              <w:pStyle w:val="Heading3"/>
              <w:jc w:val="center"/>
              <w:rPr>
                <w:rFonts w:ascii="Liberation Sans" w:hAnsi="Liberation Sans" w:cs="Liberation Sans"/>
                <w:noProof/>
                <w:color w:val="000000"/>
                <w:sz w:val="20"/>
                <w:szCs w:val="20"/>
              </w:rPr>
            </w:pPr>
            <w:r>
              <w:rPr>
                <w:rFonts w:ascii="Liberation Sans" w:hAnsi="Liberation Sans" w:cs="Liberation Sans"/>
                <w:noProof/>
                <w:color w:val="000000"/>
                <w:sz w:val="20"/>
                <w:szCs w:val="20"/>
              </w:rPr>
              <w:t>Challenge Exercises</w:t>
            </w:r>
          </w:p>
        </w:tc>
      </w:tr>
      <w:tr w:rsidR="00627FE4" w14:paraId="3B414DA6" w14:textId="77777777" w:rsidTr="00B265EB">
        <w:trPr>
          <w:trHeight w:hRule="exact" w:val="260"/>
          <w:jc w:val="center"/>
        </w:trPr>
        <w:tc>
          <w:tcPr>
            <w:tcW w:w="648" w:type="dxa"/>
            <w:tcBorders>
              <w:top w:val="single" w:sz="4" w:space="0" w:color="auto"/>
              <w:left w:val="double" w:sz="4" w:space="0" w:color="auto"/>
              <w:bottom w:val="nil"/>
              <w:right w:val="nil"/>
            </w:tcBorders>
            <w:shd w:val="clear" w:color="auto" w:fill="FFFFFF"/>
            <w:vAlign w:val="center"/>
            <w:hideMark/>
          </w:tcPr>
          <w:p w14:paraId="2050B3F3" w14:textId="77777777" w:rsidR="00627FE4" w:rsidRDefault="00627FE4">
            <w:pPr>
              <w:jc w:val="center"/>
              <w:rPr>
                <w:rFonts w:ascii="Liberation Sans" w:hAnsi="Liberation Sans" w:cs="Liberation Sans"/>
                <w:noProof/>
                <w:snapToGrid w:val="0"/>
                <w:color w:val="000000"/>
                <w:sz w:val="20"/>
                <w:szCs w:val="20"/>
              </w:rPr>
            </w:pPr>
            <w:r>
              <w:rPr>
                <w:rFonts w:ascii="Liberation Sans" w:hAnsi="Liberation Sans" w:cs="Liberation Sans"/>
                <w:noProof/>
                <w:snapToGrid w:val="0"/>
                <w:color w:val="000000"/>
                <w:sz w:val="20"/>
                <w:szCs w:val="20"/>
              </w:rPr>
              <w:t>159.</w:t>
            </w:r>
          </w:p>
        </w:tc>
        <w:tc>
          <w:tcPr>
            <w:tcW w:w="648" w:type="dxa"/>
            <w:tcBorders>
              <w:top w:val="single" w:sz="4" w:space="0" w:color="auto"/>
              <w:left w:val="nil"/>
              <w:bottom w:val="nil"/>
              <w:right w:val="nil"/>
            </w:tcBorders>
            <w:shd w:val="clear" w:color="auto" w:fill="FFFFFF"/>
            <w:vAlign w:val="center"/>
            <w:hideMark/>
          </w:tcPr>
          <w:p w14:paraId="53142F3E" w14:textId="77777777" w:rsidR="00627FE4" w:rsidRDefault="00627FE4">
            <w:pPr>
              <w:jc w:val="center"/>
              <w:rPr>
                <w:rFonts w:ascii="Liberation Sans" w:hAnsi="Liberation Sans" w:cs="Liberation Sans"/>
                <w:noProof/>
                <w:snapToGrid w:val="0"/>
                <w:color w:val="000000"/>
                <w:sz w:val="20"/>
                <w:szCs w:val="20"/>
              </w:rPr>
            </w:pPr>
            <w:r>
              <w:rPr>
                <w:rFonts w:ascii="Liberation Sans" w:hAnsi="Liberation Sans" w:cs="Liberation Sans"/>
                <w:noProof/>
                <w:snapToGrid w:val="0"/>
                <w:color w:val="000000"/>
                <w:sz w:val="20"/>
                <w:szCs w:val="20"/>
              </w:rPr>
              <w:t>2,3</w:t>
            </w:r>
          </w:p>
        </w:tc>
        <w:tc>
          <w:tcPr>
            <w:tcW w:w="576" w:type="dxa"/>
            <w:tcBorders>
              <w:top w:val="single" w:sz="4" w:space="0" w:color="auto"/>
              <w:left w:val="nil"/>
              <w:bottom w:val="nil"/>
              <w:right w:val="double" w:sz="4" w:space="0" w:color="auto"/>
            </w:tcBorders>
            <w:shd w:val="clear" w:color="auto" w:fill="FFFFFF"/>
            <w:vAlign w:val="center"/>
            <w:hideMark/>
          </w:tcPr>
          <w:p w14:paraId="48653FAE" w14:textId="77777777" w:rsidR="00627FE4" w:rsidRDefault="00627FE4">
            <w:pPr>
              <w:jc w:val="center"/>
              <w:rPr>
                <w:rFonts w:ascii="Liberation Sans" w:hAnsi="Liberation Sans" w:cs="Liberation Sans"/>
                <w:noProof/>
                <w:snapToGrid w:val="0"/>
                <w:color w:val="000000"/>
                <w:sz w:val="20"/>
                <w:szCs w:val="20"/>
              </w:rPr>
            </w:pPr>
            <w:r>
              <w:rPr>
                <w:rFonts w:ascii="Liberation Sans" w:hAnsi="Liberation Sans" w:cs="Liberation Sans"/>
                <w:noProof/>
                <w:snapToGrid w:val="0"/>
                <w:color w:val="000000"/>
                <w:sz w:val="20"/>
                <w:szCs w:val="20"/>
              </w:rPr>
              <w:t>AN</w:t>
            </w:r>
          </w:p>
        </w:tc>
        <w:tc>
          <w:tcPr>
            <w:tcW w:w="648" w:type="dxa"/>
            <w:tcBorders>
              <w:top w:val="single" w:sz="4" w:space="0" w:color="auto"/>
              <w:left w:val="nil"/>
              <w:bottom w:val="nil"/>
              <w:right w:val="nil"/>
            </w:tcBorders>
            <w:shd w:val="clear" w:color="auto" w:fill="FFFFFF"/>
            <w:vAlign w:val="center"/>
            <w:hideMark/>
          </w:tcPr>
          <w:p w14:paraId="6F48CE19" w14:textId="77777777" w:rsidR="00627FE4" w:rsidRDefault="00627FE4">
            <w:pPr>
              <w:jc w:val="center"/>
              <w:rPr>
                <w:rFonts w:ascii="Liberation Sans" w:hAnsi="Liberation Sans" w:cs="Liberation Sans"/>
                <w:noProof/>
                <w:snapToGrid w:val="0"/>
                <w:color w:val="000000"/>
                <w:sz w:val="20"/>
                <w:szCs w:val="20"/>
              </w:rPr>
            </w:pPr>
            <w:r>
              <w:rPr>
                <w:rFonts w:ascii="Liberation Sans" w:hAnsi="Liberation Sans" w:cs="Liberation Sans"/>
                <w:noProof/>
                <w:snapToGrid w:val="0"/>
                <w:color w:val="000000"/>
                <w:sz w:val="20"/>
                <w:szCs w:val="20"/>
              </w:rPr>
              <w:t>160.</w:t>
            </w:r>
          </w:p>
        </w:tc>
        <w:tc>
          <w:tcPr>
            <w:tcW w:w="648" w:type="dxa"/>
            <w:tcBorders>
              <w:top w:val="single" w:sz="4" w:space="0" w:color="auto"/>
              <w:left w:val="nil"/>
              <w:bottom w:val="nil"/>
              <w:right w:val="nil"/>
            </w:tcBorders>
            <w:shd w:val="clear" w:color="auto" w:fill="FFFFFF"/>
            <w:vAlign w:val="center"/>
            <w:hideMark/>
          </w:tcPr>
          <w:p w14:paraId="571797C2" w14:textId="77777777" w:rsidR="00627FE4" w:rsidRDefault="00627FE4">
            <w:pPr>
              <w:jc w:val="center"/>
              <w:rPr>
                <w:rFonts w:ascii="Liberation Sans" w:hAnsi="Liberation Sans" w:cs="Liberation Sans"/>
                <w:noProof/>
                <w:snapToGrid w:val="0"/>
                <w:color w:val="000000"/>
                <w:sz w:val="20"/>
                <w:szCs w:val="20"/>
              </w:rPr>
            </w:pPr>
            <w:r>
              <w:rPr>
                <w:rFonts w:ascii="Liberation Sans" w:hAnsi="Liberation Sans" w:cs="Liberation Sans"/>
                <w:noProof/>
                <w:snapToGrid w:val="0"/>
                <w:color w:val="000000"/>
                <w:sz w:val="20"/>
                <w:szCs w:val="20"/>
              </w:rPr>
              <w:t>2,3</w:t>
            </w:r>
          </w:p>
        </w:tc>
        <w:tc>
          <w:tcPr>
            <w:tcW w:w="576" w:type="dxa"/>
            <w:tcBorders>
              <w:top w:val="single" w:sz="4" w:space="0" w:color="auto"/>
              <w:left w:val="nil"/>
              <w:bottom w:val="nil"/>
              <w:right w:val="double" w:sz="4" w:space="0" w:color="auto"/>
            </w:tcBorders>
            <w:shd w:val="clear" w:color="auto" w:fill="FFFFFF"/>
            <w:vAlign w:val="center"/>
            <w:hideMark/>
          </w:tcPr>
          <w:p w14:paraId="3F25BEED" w14:textId="77777777" w:rsidR="00627FE4" w:rsidRDefault="00627FE4">
            <w:pPr>
              <w:jc w:val="center"/>
              <w:rPr>
                <w:rFonts w:ascii="Liberation Sans" w:hAnsi="Liberation Sans" w:cs="Liberation Sans"/>
                <w:noProof/>
                <w:snapToGrid w:val="0"/>
                <w:color w:val="000000"/>
                <w:sz w:val="20"/>
                <w:szCs w:val="20"/>
              </w:rPr>
            </w:pPr>
            <w:r>
              <w:rPr>
                <w:rFonts w:ascii="Liberation Sans" w:hAnsi="Liberation Sans" w:cs="Liberation Sans"/>
                <w:noProof/>
                <w:snapToGrid w:val="0"/>
                <w:color w:val="000000"/>
                <w:sz w:val="20"/>
                <w:szCs w:val="20"/>
              </w:rPr>
              <w:t>AN</w:t>
            </w:r>
          </w:p>
        </w:tc>
        <w:tc>
          <w:tcPr>
            <w:tcW w:w="648" w:type="dxa"/>
            <w:tcBorders>
              <w:top w:val="single" w:sz="4" w:space="0" w:color="auto"/>
              <w:left w:val="nil"/>
              <w:bottom w:val="nil"/>
              <w:right w:val="nil"/>
            </w:tcBorders>
            <w:shd w:val="clear" w:color="auto" w:fill="FFFFFF"/>
            <w:vAlign w:val="center"/>
          </w:tcPr>
          <w:p w14:paraId="261A4E96" w14:textId="77777777" w:rsidR="00627FE4" w:rsidRDefault="00627FE4">
            <w:pPr>
              <w:jc w:val="center"/>
              <w:rPr>
                <w:rFonts w:ascii="Liberation Sans" w:hAnsi="Liberation Sans" w:cs="Liberation Sans"/>
                <w:noProof/>
                <w:snapToGrid w:val="0"/>
                <w:color w:val="000000"/>
                <w:sz w:val="20"/>
                <w:szCs w:val="20"/>
              </w:rPr>
            </w:pPr>
          </w:p>
        </w:tc>
        <w:tc>
          <w:tcPr>
            <w:tcW w:w="648" w:type="dxa"/>
            <w:tcBorders>
              <w:top w:val="single" w:sz="4" w:space="0" w:color="auto"/>
              <w:left w:val="nil"/>
              <w:bottom w:val="nil"/>
              <w:right w:val="nil"/>
            </w:tcBorders>
            <w:shd w:val="clear" w:color="auto" w:fill="FFFFFF"/>
            <w:vAlign w:val="center"/>
          </w:tcPr>
          <w:p w14:paraId="5A4584B7" w14:textId="77777777" w:rsidR="00627FE4" w:rsidRDefault="00627FE4">
            <w:pPr>
              <w:jc w:val="center"/>
              <w:rPr>
                <w:rFonts w:ascii="Liberation Sans" w:hAnsi="Liberation Sans" w:cs="Liberation Sans"/>
                <w:noProof/>
                <w:snapToGrid w:val="0"/>
                <w:color w:val="000000"/>
                <w:sz w:val="20"/>
                <w:szCs w:val="20"/>
              </w:rPr>
            </w:pPr>
          </w:p>
        </w:tc>
        <w:tc>
          <w:tcPr>
            <w:tcW w:w="576" w:type="dxa"/>
            <w:tcBorders>
              <w:top w:val="single" w:sz="4" w:space="0" w:color="auto"/>
              <w:left w:val="nil"/>
              <w:bottom w:val="nil"/>
              <w:right w:val="double" w:sz="4" w:space="0" w:color="auto"/>
            </w:tcBorders>
            <w:shd w:val="clear" w:color="auto" w:fill="FFFFFF"/>
            <w:vAlign w:val="center"/>
          </w:tcPr>
          <w:p w14:paraId="38015179" w14:textId="77777777" w:rsidR="00627FE4" w:rsidRDefault="00627FE4">
            <w:pPr>
              <w:jc w:val="center"/>
              <w:rPr>
                <w:rFonts w:ascii="Liberation Sans" w:hAnsi="Liberation Sans" w:cs="Liberation Sans"/>
                <w:noProof/>
                <w:snapToGrid w:val="0"/>
                <w:color w:val="000000"/>
                <w:sz w:val="20"/>
                <w:szCs w:val="20"/>
              </w:rPr>
            </w:pPr>
          </w:p>
        </w:tc>
        <w:tc>
          <w:tcPr>
            <w:tcW w:w="648" w:type="dxa"/>
            <w:tcBorders>
              <w:top w:val="single" w:sz="4" w:space="0" w:color="auto"/>
              <w:left w:val="nil"/>
              <w:bottom w:val="nil"/>
              <w:right w:val="nil"/>
            </w:tcBorders>
            <w:shd w:val="clear" w:color="auto" w:fill="FFFFFF"/>
            <w:vAlign w:val="center"/>
          </w:tcPr>
          <w:p w14:paraId="259F6580" w14:textId="77777777" w:rsidR="00627FE4" w:rsidRDefault="00627FE4">
            <w:pPr>
              <w:jc w:val="center"/>
              <w:rPr>
                <w:rFonts w:ascii="Liberation Sans" w:hAnsi="Liberation Sans" w:cs="Liberation Sans"/>
                <w:noProof/>
                <w:snapToGrid w:val="0"/>
                <w:color w:val="000000"/>
                <w:sz w:val="20"/>
                <w:szCs w:val="20"/>
              </w:rPr>
            </w:pPr>
          </w:p>
        </w:tc>
        <w:tc>
          <w:tcPr>
            <w:tcW w:w="648" w:type="dxa"/>
            <w:tcBorders>
              <w:top w:val="single" w:sz="4" w:space="0" w:color="auto"/>
              <w:left w:val="nil"/>
              <w:bottom w:val="nil"/>
              <w:right w:val="nil"/>
            </w:tcBorders>
            <w:shd w:val="clear" w:color="auto" w:fill="FFFFFF"/>
            <w:vAlign w:val="center"/>
          </w:tcPr>
          <w:p w14:paraId="6F05B178" w14:textId="77777777" w:rsidR="00627FE4" w:rsidRDefault="00627FE4">
            <w:pPr>
              <w:jc w:val="center"/>
              <w:rPr>
                <w:rFonts w:ascii="Liberation Sans" w:hAnsi="Liberation Sans" w:cs="Liberation Sans"/>
                <w:noProof/>
                <w:snapToGrid w:val="0"/>
                <w:color w:val="000000"/>
                <w:sz w:val="20"/>
                <w:szCs w:val="20"/>
              </w:rPr>
            </w:pPr>
          </w:p>
        </w:tc>
        <w:tc>
          <w:tcPr>
            <w:tcW w:w="576" w:type="dxa"/>
            <w:tcBorders>
              <w:top w:val="single" w:sz="4" w:space="0" w:color="auto"/>
              <w:left w:val="nil"/>
              <w:bottom w:val="nil"/>
              <w:right w:val="double" w:sz="4" w:space="0" w:color="auto"/>
            </w:tcBorders>
            <w:shd w:val="clear" w:color="auto" w:fill="FFFFFF"/>
            <w:vAlign w:val="center"/>
          </w:tcPr>
          <w:p w14:paraId="48763DDB" w14:textId="77777777" w:rsidR="00627FE4" w:rsidRDefault="00627FE4">
            <w:pPr>
              <w:jc w:val="center"/>
              <w:rPr>
                <w:rFonts w:ascii="Liberation Sans" w:hAnsi="Liberation Sans" w:cs="Liberation Sans"/>
                <w:noProof/>
                <w:snapToGrid w:val="0"/>
                <w:color w:val="000000"/>
                <w:sz w:val="20"/>
                <w:szCs w:val="20"/>
              </w:rPr>
            </w:pPr>
          </w:p>
        </w:tc>
        <w:tc>
          <w:tcPr>
            <w:tcW w:w="720" w:type="dxa"/>
            <w:tcBorders>
              <w:top w:val="single" w:sz="4" w:space="0" w:color="auto"/>
              <w:left w:val="nil"/>
              <w:bottom w:val="nil"/>
              <w:right w:val="nil"/>
            </w:tcBorders>
            <w:shd w:val="clear" w:color="auto" w:fill="FFFFFF"/>
            <w:vAlign w:val="center"/>
          </w:tcPr>
          <w:p w14:paraId="7B2FDEBC" w14:textId="77777777" w:rsidR="00627FE4" w:rsidRDefault="00627FE4">
            <w:pPr>
              <w:jc w:val="center"/>
              <w:rPr>
                <w:rFonts w:ascii="Liberation Sans" w:hAnsi="Liberation Sans" w:cs="Liberation Sans"/>
                <w:noProof/>
                <w:snapToGrid w:val="0"/>
                <w:color w:val="000000"/>
                <w:sz w:val="20"/>
                <w:szCs w:val="20"/>
              </w:rPr>
            </w:pPr>
          </w:p>
        </w:tc>
        <w:tc>
          <w:tcPr>
            <w:tcW w:w="691" w:type="dxa"/>
            <w:tcBorders>
              <w:top w:val="single" w:sz="4" w:space="0" w:color="auto"/>
              <w:left w:val="nil"/>
              <w:bottom w:val="nil"/>
              <w:right w:val="nil"/>
            </w:tcBorders>
            <w:shd w:val="clear" w:color="auto" w:fill="FFFFFF"/>
            <w:vAlign w:val="center"/>
          </w:tcPr>
          <w:p w14:paraId="7680CCE0" w14:textId="77777777" w:rsidR="00627FE4" w:rsidRDefault="00627FE4">
            <w:pPr>
              <w:jc w:val="center"/>
              <w:rPr>
                <w:rFonts w:ascii="Liberation Sans" w:hAnsi="Liberation Sans" w:cs="Liberation Sans"/>
                <w:noProof/>
                <w:snapToGrid w:val="0"/>
                <w:color w:val="000000"/>
                <w:sz w:val="20"/>
                <w:szCs w:val="20"/>
              </w:rPr>
            </w:pPr>
          </w:p>
        </w:tc>
        <w:tc>
          <w:tcPr>
            <w:tcW w:w="576" w:type="dxa"/>
            <w:tcBorders>
              <w:top w:val="single" w:sz="4" w:space="0" w:color="auto"/>
              <w:left w:val="nil"/>
              <w:bottom w:val="nil"/>
              <w:right w:val="double" w:sz="4" w:space="0" w:color="auto"/>
            </w:tcBorders>
            <w:shd w:val="clear" w:color="auto" w:fill="FFFFFF"/>
            <w:vAlign w:val="center"/>
          </w:tcPr>
          <w:p w14:paraId="4640B3DF" w14:textId="77777777" w:rsidR="00627FE4" w:rsidRDefault="00627FE4">
            <w:pPr>
              <w:jc w:val="center"/>
              <w:rPr>
                <w:rFonts w:ascii="Liberation Sans" w:hAnsi="Liberation Sans" w:cs="Liberation Sans"/>
                <w:noProof/>
                <w:snapToGrid w:val="0"/>
                <w:color w:val="000000"/>
                <w:sz w:val="20"/>
                <w:szCs w:val="20"/>
              </w:rPr>
            </w:pPr>
          </w:p>
        </w:tc>
      </w:tr>
      <w:tr w:rsidR="00627FE4" w14:paraId="4158FA6A" w14:textId="77777777" w:rsidTr="00991394">
        <w:trPr>
          <w:trHeight w:val="260"/>
          <w:jc w:val="center"/>
        </w:trPr>
        <w:tc>
          <w:tcPr>
            <w:tcW w:w="9475" w:type="dxa"/>
            <w:gridSpan w:val="15"/>
            <w:tcBorders>
              <w:top w:val="single" w:sz="4" w:space="0" w:color="auto"/>
              <w:left w:val="double" w:sz="4" w:space="0" w:color="auto"/>
              <w:bottom w:val="single" w:sz="4" w:space="0" w:color="auto"/>
              <w:right w:val="double" w:sz="4" w:space="0" w:color="auto"/>
            </w:tcBorders>
            <w:shd w:val="clear" w:color="auto" w:fill="FFFFFF"/>
            <w:hideMark/>
          </w:tcPr>
          <w:p w14:paraId="534CB8C3" w14:textId="77777777" w:rsidR="00627FE4" w:rsidRDefault="00627FE4">
            <w:pPr>
              <w:pStyle w:val="Heading3"/>
              <w:jc w:val="center"/>
              <w:rPr>
                <w:rFonts w:ascii="Liberation Sans" w:hAnsi="Liberation Sans" w:cs="Liberation Sans"/>
                <w:noProof/>
                <w:color w:val="000000"/>
                <w:sz w:val="20"/>
                <w:szCs w:val="20"/>
                <w:u w:val="single"/>
              </w:rPr>
            </w:pPr>
            <w:r>
              <w:rPr>
                <w:rFonts w:ascii="Liberation Sans" w:hAnsi="Liberation Sans" w:cs="Liberation Sans"/>
                <w:noProof/>
                <w:color w:val="000000"/>
                <w:sz w:val="20"/>
                <w:szCs w:val="20"/>
              </w:rPr>
              <w:t>Short-Answer Essays</w:t>
            </w:r>
          </w:p>
        </w:tc>
      </w:tr>
      <w:tr w:rsidR="00627FE4" w14:paraId="228739E2" w14:textId="77777777" w:rsidTr="00B265EB">
        <w:trPr>
          <w:trHeight w:hRule="exact" w:val="260"/>
          <w:jc w:val="center"/>
        </w:trPr>
        <w:tc>
          <w:tcPr>
            <w:tcW w:w="648" w:type="dxa"/>
            <w:tcBorders>
              <w:top w:val="single" w:sz="4" w:space="0" w:color="auto"/>
              <w:left w:val="double" w:sz="4" w:space="0" w:color="auto"/>
              <w:bottom w:val="nil"/>
              <w:right w:val="nil"/>
            </w:tcBorders>
            <w:shd w:val="clear" w:color="auto" w:fill="FFFFFF"/>
            <w:vAlign w:val="center"/>
            <w:hideMark/>
          </w:tcPr>
          <w:p w14:paraId="0D8B8BBA" w14:textId="77777777" w:rsidR="00627FE4" w:rsidRDefault="00627FE4">
            <w:pPr>
              <w:ind w:left="720" w:hanging="720"/>
              <w:jc w:val="center"/>
              <w:rPr>
                <w:rFonts w:ascii="Liberation Sans" w:hAnsi="Liberation Sans" w:cs="Liberation Sans"/>
                <w:noProof/>
                <w:snapToGrid w:val="0"/>
                <w:color w:val="000000"/>
                <w:sz w:val="20"/>
                <w:szCs w:val="20"/>
              </w:rPr>
            </w:pPr>
            <w:r>
              <w:rPr>
                <w:rFonts w:ascii="Liberation Sans" w:hAnsi="Liberation Sans" w:cs="Liberation Sans"/>
                <w:noProof/>
                <w:snapToGrid w:val="0"/>
                <w:color w:val="000000"/>
                <w:sz w:val="20"/>
                <w:szCs w:val="20"/>
              </w:rPr>
              <w:t>161.</w:t>
            </w:r>
          </w:p>
        </w:tc>
        <w:tc>
          <w:tcPr>
            <w:tcW w:w="648" w:type="dxa"/>
            <w:tcBorders>
              <w:top w:val="single" w:sz="4" w:space="0" w:color="auto"/>
              <w:left w:val="nil"/>
              <w:bottom w:val="nil"/>
              <w:right w:val="nil"/>
            </w:tcBorders>
            <w:shd w:val="clear" w:color="auto" w:fill="FFFFFF"/>
            <w:vAlign w:val="center"/>
            <w:hideMark/>
          </w:tcPr>
          <w:p w14:paraId="3D7C2288" w14:textId="77777777" w:rsidR="00627FE4" w:rsidRDefault="00627FE4">
            <w:pPr>
              <w:jc w:val="center"/>
              <w:rPr>
                <w:rFonts w:ascii="Liberation Sans" w:hAnsi="Liberation Sans" w:cs="Liberation Sans"/>
                <w:noProof/>
                <w:snapToGrid w:val="0"/>
                <w:color w:val="000000"/>
                <w:sz w:val="20"/>
                <w:szCs w:val="20"/>
              </w:rPr>
            </w:pPr>
            <w:r>
              <w:rPr>
                <w:rFonts w:ascii="Liberation Sans" w:hAnsi="Liberation Sans" w:cs="Liberation Sans"/>
                <w:noProof/>
                <w:snapToGrid w:val="0"/>
                <w:color w:val="000000"/>
                <w:sz w:val="20"/>
                <w:szCs w:val="20"/>
              </w:rPr>
              <w:t>1</w:t>
            </w:r>
          </w:p>
        </w:tc>
        <w:tc>
          <w:tcPr>
            <w:tcW w:w="576" w:type="dxa"/>
            <w:tcBorders>
              <w:top w:val="single" w:sz="4" w:space="0" w:color="auto"/>
              <w:left w:val="nil"/>
              <w:bottom w:val="nil"/>
              <w:right w:val="double" w:sz="4" w:space="0" w:color="auto"/>
            </w:tcBorders>
            <w:shd w:val="clear" w:color="auto" w:fill="FFFFFF"/>
            <w:vAlign w:val="center"/>
            <w:hideMark/>
          </w:tcPr>
          <w:p w14:paraId="5E458B94" w14:textId="77777777" w:rsidR="00627FE4" w:rsidRDefault="00627FE4">
            <w:pPr>
              <w:jc w:val="center"/>
              <w:rPr>
                <w:rFonts w:ascii="Liberation Sans" w:hAnsi="Liberation Sans" w:cs="Liberation Sans"/>
                <w:noProof/>
                <w:snapToGrid w:val="0"/>
                <w:color w:val="000000"/>
                <w:sz w:val="20"/>
                <w:szCs w:val="20"/>
              </w:rPr>
            </w:pPr>
            <w:r>
              <w:rPr>
                <w:rFonts w:ascii="Liberation Sans" w:hAnsi="Liberation Sans" w:cs="Liberation Sans"/>
                <w:noProof/>
                <w:snapToGrid w:val="0"/>
                <w:color w:val="000000"/>
                <w:sz w:val="20"/>
                <w:szCs w:val="20"/>
              </w:rPr>
              <w:t>K</w:t>
            </w:r>
          </w:p>
        </w:tc>
        <w:tc>
          <w:tcPr>
            <w:tcW w:w="648" w:type="dxa"/>
            <w:tcBorders>
              <w:top w:val="single" w:sz="4" w:space="0" w:color="auto"/>
              <w:left w:val="nil"/>
              <w:bottom w:val="nil"/>
              <w:right w:val="nil"/>
            </w:tcBorders>
            <w:shd w:val="clear" w:color="auto" w:fill="FFFFFF"/>
            <w:vAlign w:val="center"/>
            <w:hideMark/>
          </w:tcPr>
          <w:p w14:paraId="2D08943E" w14:textId="77777777" w:rsidR="00627FE4" w:rsidRDefault="00627FE4">
            <w:pPr>
              <w:jc w:val="center"/>
              <w:rPr>
                <w:rFonts w:ascii="Liberation Sans" w:hAnsi="Liberation Sans" w:cs="Liberation Sans"/>
                <w:noProof/>
                <w:snapToGrid w:val="0"/>
                <w:color w:val="000000"/>
                <w:sz w:val="20"/>
                <w:szCs w:val="20"/>
              </w:rPr>
            </w:pPr>
            <w:r>
              <w:rPr>
                <w:rFonts w:ascii="Liberation Sans" w:hAnsi="Liberation Sans" w:cs="Liberation Sans"/>
                <w:noProof/>
                <w:snapToGrid w:val="0"/>
                <w:color w:val="000000"/>
                <w:sz w:val="20"/>
                <w:szCs w:val="20"/>
              </w:rPr>
              <w:t>163.</w:t>
            </w:r>
          </w:p>
        </w:tc>
        <w:tc>
          <w:tcPr>
            <w:tcW w:w="648" w:type="dxa"/>
            <w:tcBorders>
              <w:top w:val="single" w:sz="4" w:space="0" w:color="auto"/>
              <w:left w:val="nil"/>
              <w:bottom w:val="nil"/>
              <w:right w:val="nil"/>
            </w:tcBorders>
            <w:shd w:val="clear" w:color="auto" w:fill="FFFFFF"/>
            <w:vAlign w:val="center"/>
            <w:hideMark/>
          </w:tcPr>
          <w:p w14:paraId="3D2BE272" w14:textId="77777777" w:rsidR="00627FE4" w:rsidRDefault="00627FE4">
            <w:pPr>
              <w:jc w:val="center"/>
              <w:rPr>
                <w:rFonts w:ascii="Liberation Sans" w:hAnsi="Liberation Sans" w:cs="Liberation Sans"/>
                <w:noProof/>
                <w:snapToGrid w:val="0"/>
                <w:color w:val="000000"/>
                <w:sz w:val="20"/>
                <w:szCs w:val="20"/>
              </w:rPr>
            </w:pPr>
            <w:r>
              <w:rPr>
                <w:rFonts w:ascii="Liberation Sans" w:hAnsi="Liberation Sans" w:cs="Liberation Sans"/>
                <w:noProof/>
                <w:snapToGrid w:val="0"/>
                <w:color w:val="000000"/>
                <w:sz w:val="20"/>
                <w:szCs w:val="20"/>
              </w:rPr>
              <w:t>1</w:t>
            </w:r>
          </w:p>
        </w:tc>
        <w:tc>
          <w:tcPr>
            <w:tcW w:w="576" w:type="dxa"/>
            <w:tcBorders>
              <w:top w:val="single" w:sz="4" w:space="0" w:color="auto"/>
              <w:left w:val="nil"/>
              <w:bottom w:val="nil"/>
              <w:right w:val="double" w:sz="4" w:space="0" w:color="auto"/>
            </w:tcBorders>
            <w:shd w:val="clear" w:color="auto" w:fill="FFFFFF"/>
            <w:vAlign w:val="center"/>
            <w:hideMark/>
          </w:tcPr>
          <w:p w14:paraId="579AF3AC" w14:textId="77777777" w:rsidR="00627FE4" w:rsidRDefault="00627FE4">
            <w:pPr>
              <w:jc w:val="center"/>
              <w:rPr>
                <w:rFonts w:ascii="Liberation Sans" w:hAnsi="Liberation Sans" w:cs="Liberation Sans"/>
                <w:noProof/>
                <w:snapToGrid w:val="0"/>
                <w:color w:val="000000"/>
                <w:sz w:val="20"/>
                <w:szCs w:val="20"/>
              </w:rPr>
            </w:pPr>
            <w:r>
              <w:rPr>
                <w:rFonts w:ascii="Liberation Sans" w:hAnsi="Liberation Sans" w:cs="Liberation Sans"/>
                <w:noProof/>
                <w:snapToGrid w:val="0"/>
                <w:color w:val="000000"/>
                <w:sz w:val="20"/>
                <w:szCs w:val="20"/>
              </w:rPr>
              <w:t>C</w:t>
            </w:r>
          </w:p>
        </w:tc>
        <w:tc>
          <w:tcPr>
            <w:tcW w:w="648" w:type="dxa"/>
            <w:tcBorders>
              <w:top w:val="single" w:sz="4" w:space="0" w:color="auto"/>
              <w:left w:val="nil"/>
              <w:bottom w:val="nil"/>
              <w:right w:val="nil"/>
            </w:tcBorders>
            <w:shd w:val="clear" w:color="auto" w:fill="FFFFFF"/>
            <w:vAlign w:val="center"/>
            <w:hideMark/>
          </w:tcPr>
          <w:p w14:paraId="6E82F987" w14:textId="77777777" w:rsidR="00627FE4" w:rsidRDefault="00627FE4">
            <w:pPr>
              <w:jc w:val="center"/>
              <w:rPr>
                <w:rFonts w:ascii="Liberation Sans" w:hAnsi="Liberation Sans" w:cs="Liberation Sans"/>
                <w:noProof/>
                <w:snapToGrid w:val="0"/>
                <w:color w:val="000000"/>
                <w:sz w:val="20"/>
                <w:szCs w:val="20"/>
              </w:rPr>
            </w:pPr>
            <w:r>
              <w:rPr>
                <w:rFonts w:ascii="Liberation Sans" w:hAnsi="Liberation Sans" w:cs="Liberation Sans"/>
                <w:noProof/>
                <w:snapToGrid w:val="0"/>
                <w:color w:val="000000"/>
                <w:sz w:val="20"/>
                <w:szCs w:val="20"/>
              </w:rPr>
              <w:t>165.</w:t>
            </w:r>
          </w:p>
        </w:tc>
        <w:tc>
          <w:tcPr>
            <w:tcW w:w="648" w:type="dxa"/>
            <w:tcBorders>
              <w:top w:val="single" w:sz="4" w:space="0" w:color="auto"/>
              <w:left w:val="nil"/>
              <w:bottom w:val="nil"/>
              <w:right w:val="nil"/>
            </w:tcBorders>
            <w:shd w:val="clear" w:color="auto" w:fill="FFFFFF"/>
            <w:vAlign w:val="center"/>
            <w:hideMark/>
          </w:tcPr>
          <w:p w14:paraId="31ABAD66" w14:textId="77777777" w:rsidR="00627FE4" w:rsidRDefault="00627FE4">
            <w:pPr>
              <w:jc w:val="center"/>
              <w:rPr>
                <w:rFonts w:ascii="Liberation Sans" w:hAnsi="Liberation Sans" w:cs="Liberation Sans"/>
                <w:noProof/>
                <w:snapToGrid w:val="0"/>
                <w:color w:val="000000"/>
                <w:sz w:val="20"/>
                <w:szCs w:val="20"/>
              </w:rPr>
            </w:pPr>
            <w:r>
              <w:rPr>
                <w:rFonts w:ascii="Liberation Sans" w:hAnsi="Liberation Sans" w:cs="Liberation Sans"/>
                <w:noProof/>
                <w:snapToGrid w:val="0"/>
                <w:color w:val="000000"/>
                <w:sz w:val="20"/>
                <w:szCs w:val="20"/>
              </w:rPr>
              <w:t>3</w:t>
            </w:r>
          </w:p>
        </w:tc>
        <w:tc>
          <w:tcPr>
            <w:tcW w:w="576" w:type="dxa"/>
            <w:tcBorders>
              <w:top w:val="single" w:sz="4" w:space="0" w:color="auto"/>
              <w:left w:val="nil"/>
              <w:bottom w:val="nil"/>
              <w:right w:val="double" w:sz="4" w:space="0" w:color="auto"/>
            </w:tcBorders>
            <w:shd w:val="clear" w:color="auto" w:fill="FFFFFF"/>
            <w:vAlign w:val="center"/>
            <w:hideMark/>
          </w:tcPr>
          <w:p w14:paraId="2227F78D" w14:textId="77777777" w:rsidR="00627FE4" w:rsidRDefault="00627FE4">
            <w:pPr>
              <w:jc w:val="center"/>
              <w:rPr>
                <w:rFonts w:ascii="Liberation Sans" w:hAnsi="Liberation Sans" w:cs="Liberation Sans"/>
                <w:noProof/>
                <w:color w:val="000000"/>
                <w:sz w:val="20"/>
                <w:szCs w:val="20"/>
              </w:rPr>
            </w:pPr>
            <w:r>
              <w:rPr>
                <w:rFonts w:ascii="Liberation Sans" w:hAnsi="Liberation Sans" w:cs="Liberation Sans"/>
                <w:noProof/>
                <w:color w:val="000000"/>
                <w:sz w:val="20"/>
                <w:szCs w:val="20"/>
              </w:rPr>
              <w:t>C</w:t>
            </w:r>
          </w:p>
        </w:tc>
        <w:tc>
          <w:tcPr>
            <w:tcW w:w="648" w:type="dxa"/>
            <w:tcBorders>
              <w:top w:val="single" w:sz="4" w:space="0" w:color="auto"/>
              <w:left w:val="nil"/>
              <w:bottom w:val="nil"/>
              <w:right w:val="nil"/>
            </w:tcBorders>
            <w:shd w:val="clear" w:color="auto" w:fill="FFFFFF"/>
            <w:vAlign w:val="center"/>
            <w:hideMark/>
          </w:tcPr>
          <w:p w14:paraId="7250995D" w14:textId="77777777" w:rsidR="00627FE4" w:rsidRDefault="00627FE4">
            <w:pPr>
              <w:jc w:val="center"/>
              <w:rPr>
                <w:rFonts w:ascii="Liberation Sans" w:hAnsi="Liberation Sans" w:cs="Liberation Sans"/>
                <w:noProof/>
                <w:snapToGrid w:val="0"/>
                <w:color w:val="000000"/>
                <w:sz w:val="20"/>
                <w:szCs w:val="20"/>
              </w:rPr>
            </w:pPr>
            <w:r>
              <w:rPr>
                <w:rFonts w:ascii="Liberation Sans" w:hAnsi="Liberation Sans" w:cs="Liberation Sans"/>
                <w:noProof/>
                <w:snapToGrid w:val="0"/>
                <w:color w:val="000000"/>
                <w:sz w:val="20"/>
                <w:szCs w:val="20"/>
              </w:rPr>
              <w:t>167.</w:t>
            </w:r>
          </w:p>
        </w:tc>
        <w:tc>
          <w:tcPr>
            <w:tcW w:w="648" w:type="dxa"/>
            <w:tcBorders>
              <w:top w:val="single" w:sz="4" w:space="0" w:color="auto"/>
              <w:left w:val="nil"/>
              <w:bottom w:val="nil"/>
              <w:right w:val="nil"/>
            </w:tcBorders>
            <w:shd w:val="clear" w:color="auto" w:fill="FFFFFF"/>
            <w:vAlign w:val="center"/>
            <w:hideMark/>
          </w:tcPr>
          <w:p w14:paraId="19186705" w14:textId="77777777" w:rsidR="00627FE4" w:rsidRDefault="00627FE4">
            <w:pPr>
              <w:jc w:val="center"/>
              <w:rPr>
                <w:rFonts w:ascii="Liberation Sans" w:hAnsi="Liberation Sans" w:cs="Liberation Sans"/>
                <w:noProof/>
                <w:snapToGrid w:val="0"/>
                <w:color w:val="000000"/>
                <w:sz w:val="20"/>
                <w:szCs w:val="20"/>
              </w:rPr>
            </w:pPr>
            <w:r>
              <w:rPr>
                <w:rFonts w:ascii="Liberation Sans" w:hAnsi="Liberation Sans" w:cs="Liberation Sans"/>
                <w:noProof/>
                <w:snapToGrid w:val="0"/>
                <w:color w:val="000000"/>
                <w:sz w:val="20"/>
                <w:szCs w:val="20"/>
              </w:rPr>
              <w:t>4</w:t>
            </w:r>
          </w:p>
        </w:tc>
        <w:tc>
          <w:tcPr>
            <w:tcW w:w="576" w:type="dxa"/>
            <w:tcBorders>
              <w:top w:val="single" w:sz="4" w:space="0" w:color="auto"/>
              <w:left w:val="nil"/>
              <w:bottom w:val="nil"/>
              <w:right w:val="double" w:sz="4" w:space="0" w:color="auto"/>
            </w:tcBorders>
            <w:shd w:val="clear" w:color="auto" w:fill="FFFFFF"/>
            <w:vAlign w:val="center"/>
            <w:hideMark/>
          </w:tcPr>
          <w:p w14:paraId="5834E363" w14:textId="77777777" w:rsidR="00627FE4" w:rsidRDefault="00627FE4">
            <w:pPr>
              <w:jc w:val="center"/>
              <w:rPr>
                <w:rFonts w:ascii="Liberation Sans" w:hAnsi="Liberation Sans" w:cs="Liberation Sans"/>
                <w:noProof/>
                <w:snapToGrid w:val="0"/>
                <w:color w:val="000000"/>
                <w:sz w:val="20"/>
                <w:szCs w:val="20"/>
              </w:rPr>
            </w:pPr>
            <w:r>
              <w:rPr>
                <w:rFonts w:ascii="Liberation Sans" w:hAnsi="Liberation Sans" w:cs="Liberation Sans"/>
                <w:noProof/>
                <w:snapToGrid w:val="0"/>
                <w:color w:val="000000"/>
                <w:sz w:val="20"/>
                <w:szCs w:val="20"/>
              </w:rPr>
              <w:t>C</w:t>
            </w:r>
          </w:p>
        </w:tc>
        <w:tc>
          <w:tcPr>
            <w:tcW w:w="720" w:type="dxa"/>
            <w:tcBorders>
              <w:top w:val="single" w:sz="4" w:space="0" w:color="auto"/>
              <w:left w:val="nil"/>
              <w:bottom w:val="nil"/>
              <w:right w:val="nil"/>
            </w:tcBorders>
            <w:shd w:val="clear" w:color="auto" w:fill="FFFFFF"/>
          </w:tcPr>
          <w:p w14:paraId="00042C21" w14:textId="77777777" w:rsidR="00627FE4" w:rsidRDefault="00627FE4">
            <w:pPr>
              <w:jc w:val="right"/>
              <w:rPr>
                <w:rFonts w:ascii="Liberation Sans" w:hAnsi="Liberation Sans" w:cs="Liberation Sans"/>
                <w:noProof/>
                <w:snapToGrid w:val="0"/>
                <w:color w:val="000000"/>
                <w:sz w:val="20"/>
                <w:szCs w:val="20"/>
              </w:rPr>
            </w:pPr>
          </w:p>
        </w:tc>
        <w:tc>
          <w:tcPr>
            <w:tcW w:w="691" w:type="dxa"/>
            <w:tcBorders>
              <w:top w:val="single" w:sz="4" w:space="0" w:color="auto"/>
              <w:left w:val="nil"/>
              <w:bottom w:val="nil"/>
              <w:right w:val="nil"/>
            </w:tcBorders>
            <w:shd w:val="clear" w:color="auto" w:fill="FFFFFF"/>
          </w:tcPr>
          <w:p w14:paraId="3B1D9554" w14:textId="77777777" w:rsidR="00627FE4" w:rsidRDefault="00627FE4">
            <w:pPr>
              <w:jc w:val="center"/>
              <w:rPr>
                <w:rFonts w:ascii="Liberation Sans" w:hAnsi="Liberation Sans" w:cs="Liberation Sans"/>
                <w:noProof/>
                <w:snapToGrid w:val="0"/>
                <w:color w:val="000000"/>
                <w:sz w:val="20"/>
                <w:szCs w:val="20"/>
              </w:rPr>
            </w:pPr>
          </w:p>
        </w:tc>
        <w:tc>
          <w:tcPr>
            <w:tcW w:w="576" w:type="dxa"/>
            <w:tcBorders>
              <w:top w:val="single" w:sz="4" w:space="0" w:color="auto"/>
              <w:left w:val="nil"/>
              <w:bottom w:val="nil"/>
              <w:right w:val="double" w:sz="4" w:space="0" w:color="auto"/>
            </w:tcBorders>
            <w:shd w:val="clear" w:color="auto" w:fill="FFFFFF"/>
          </w:tcPr>
          <w:p w14:paraId="78F678DA" w14:textId="77777777" w:rsidR="00627FE4" w:rsidRDefault="00627FE4">
            <w:pPr>
              <w:jc w:val="center"/>
              <w:rPr>
                <w:rFonts w:ascii="Liberation Sans" w:hAnsi="Liberation Sans" w:cs="Liberation Sans"/>
                <w:noProof/>
                <w:snapToGrid w:val="0"/>
                <w:color w:val="000000"/>
                <w:sz w:val="20"/>
                <w:szCs w:val="20"/>
              </w:rPr>
            </w:pPr>
          </w:p>
        </w:tc>
      </w:tr>
      <w:tr w:rsidR="00627FE4" w14:paraId="46E244A6" w14:textId="77777777" w:rsidTr="00B265EB">
        <w:trPr>
          <w:trHeight w:hRule="exact" w:val="260"/>
          <w:jc w:val="center"/>
        </w:trPr>
        <w:tc>
          <w:tcPr>
            <w:tcW w:w="648" w:type="dxa"/>
            <w:tcBorders>
              <w:top w:val="nil"/>
              <w:left w:val="double" w:sz="4" w:space="0" w:color="auto"/>
              <w:bottom w:val="double" w:sz="4" w:space="0" w:color="auto"/>
              <w:right w:val="nil"/>
            </w:tcBorders>
            <w:shd w:val="clear" w:color="auto" w:fill="FFFFFF"/>
            <w:vAlign w:val="center"/>
            <w:hideMark/>
          </w:tcPr>
          <w:p w14:paraId="38C46227" w14:textId="77777777" w:rsidR="00627FE4" w:rsidRDefault="00627FE4">
            <w:pPr>
              <w:ind w:left="720" w:hanging="720"/>
              <w:jc w:val="center"/>
              <w:rPr>
                <w:rFonts w:ascii="Liberation Sans" w:hAnsi="Liberation Sans" w:cs="Liberation Sans"/>
                <w:noProof/>
                <w:snapToGrid w:val="0"/>
                <w:color w:val="000000"/>
                <w:sz w:val="20"/>
                <w:szCs w:val="20"/>
              </w:rPr>
            </w:pPr>
            <w:r>
              <w:rPr>
                <w:rFonts w:ascii="Liberation Sans" w:hAnsi="Liberation Sans" w:cs="Liberation Sans"/>
                <w:noProof/>
                <w:snapToGrid w:val="0"/>
                <w:color w:val="000000"/>
                <w:sz w:val="20"/>
                <w:szCs w:val="20"/>
              </w:rPr>
              <w:t>162.</w:t>
            </w:r>
          </w:p>
        </w:tc>
        <w:tc>
          <w:tcPr>
            <w:tcW w:w="648" w:type="dxa"/>
            <w:tcBorders>
              <w:top w:val="nil"/>
              <w:left w:val="nil"/>
              <w:bottom w:val="double" w:sz="4" w:space="0" w:color="auto"/>
              <w:right w:val="nil"/>
            </w:tcBorders>
            <w:shd w:val="clear" w:color="auto" w:fill="FFFFFF"/>
            <w:vAlign w:val="center"/>
            <w:hideMark/>
          </w:tcPr>
          <w:p w14:paraId="60F63DD8" w14:textId="77777777" w:rsidR="00627FE4" w:rsidRDefault="00627FE4">
            <w:pPr>
              <w:jc w:val="center"/>
              <w:rPr>
                <w:rFonts w:ascii="Liberation Sans" w:hAnsi="Liberation Sans" w:cs="Liberation Sans"/>
                <w:noProof/>
                <w:snapToGrid w:val="0"/>
                <w:color w:val="000000"/>
                <w:sz w:val="20"/>
                <w:szCs w:val="20"/>
              </w:rPr>
            </w:pPr>
            <w:r>
              <w:rPr>
                <w:rFonts w:ascii="Liberation Sans" w:hAnsi="Liberation Sans" w:cs="Liberation Sans"/>
                <w:noProof/>
                <w:snapToGrid w:val="0"/>
                <w:color w:val="000000"/>
                <w:sz w:val="20"/>
                <w:szCs w:val="20"/>
              </w:rPr>
              <w:t>1</w:t>
            </w:r>
          </w:p>
        </w:tc>
        <w:tc>
          <w:tcPr>
            <w:tcW w:w="576" w:type="dxa"/>
            <w:tcBorders>
              <w:top w:val="nil"/>
              <w:left w:val="nil"/>
              <w:bottom w:val="double" w:sz="4" w:space="0" w:color="auto"/>
              <w:right w:val="double" w:sz="4" w:space="0" w:color="auto"/>
            </w:tcBorders>
            <w:shd w:val="clear" w:color="auto" w:fill="FFFFFF"/>
            <w:vAlign w:val="center"/>
            <w:hideMark/>
          </w:tcPr>
          <w:p w14:paraId="61AF72D7" w14:textId="77777777" w:rsidR="00627FE4" w:rsidRDefault="00627FE4">
            <w:pPr>
              <w:jc w:val="center"/>
              <w:rPr>
                <w:rFonts w:ascii="Liberation Sans" w:hAnsi="Liberation Sans" w:cs="Liberation Sans"/>
                <w:noProof/>
                <w:snapToGrid w:val="0"/>
                <w:color w:val="000000"/>
                <w:sz w:val="20"/>
                <w:szCs w:val="20"/>
              </w:rPr>
            </w:pPr>
            <w:r>
              <w:rPr>
                <w:rFonts w:ascii="Liberation Sans" w:hAnsi="Liberation Sans" w:cs="Liberation Sans"/>
                <w:noProof/>
                <w:snapToGrid w:val="0"/>
                <w:color w:val="000000"/>
                <w:sz w:val="20"/>
                <w:szCs w:val="20"/>
              </w:rPr>
              <w:t>K</w:t>
            </w:r>
          </w:p>
        </w:tc>
        <w:tc>
          <w:tcPr>
            <w:tcW w:w="648" w:type="dxa"/>
            <w:tcBorders>
              <w:top w:val="nil"/>
              <w:left w:val="nil"/>
              <w:bottom w:val="double" w:sz="4" w:space="0" w:color="auto"/>
              <w:right w:val="nil"/>
            </w:tcBorders>
            <w:shd w:val="clear" w:color="auto" w:fill="FFFFFF"/>
            <w:vAlign w:val="center"/>
            <w:hideMark/>
          </w:tcPr>
          <w:p w14:paraId="22D5871C" w14:textId="77777777" w:rsidR="00627FE4" w:rsidRDefault="00627FE4">
            <w:pPr>
              <w:jc w:val="center"/>
              <w:rPr>
                <w:rFonts w:ascii="Liberation Sans" w:hAnsi="Liberation Sans" w:cs="Liberation Sans"/>
                <w:noProof/>
                <w:snapToGrid w:val="0"/>
                <w:color w:val="000000"/>
                <w:sz w:val="20"/>
                <w:szCs w:val="20"/>
              </w:rPr>
            </w:pPr>
            <w:r>
              <w:rPr>
                <w:rFonts w:ascii="Liberation Sans" w:hAnsi="Liberation Sans" w:cs="Liberation Sans"/>
                <w:noProof/>
                <w:snapToGrid w:val="0"/>
                <w:color w:val="000000"/>
                <w:sz w:val="20"/>
                <w:szCs w:val="20"/>
              </w:rPr>
              <w:t>164.</w:t>
            </w:r>
          </w:p>
        </w:tc>
        <w:tc>
          <w:tcPr>
            <w:tcW w:w="648" w:type="dxa"/>
            <w:tcBorders>
              <w:top w:val="nil"/>
              <w:left w:val="nil"/>
              <w:bottom w:val="double" w:sz="4" w:space="0" w:color="auto"/>
              <w:right w:val="nil"/>
            </w:tcBorders>
            <w:shd w:val="clear" w:color="auto" w:fill="FFFFFF"/>
            <w:vAlign w:val="center"/>
            <w:hideMark/>
          </w:tcPr>
          <w:p w14:paraId="74AD1150" w14:textId="77777777" w:rsidR="00627FE4" w:rsidRDefault="00627FE4">
            <w:pPr>
              <w:jc w:val="center"/>
              <w:rPr>
                <w:rFonts w:ascii="Liberation Sans" w:hAnsi="Liberation Sans" w:cs="Liberation Sans"/>
                <w:noProof/>
                <w:snapToGrid w:val="0"/>
                <w:color w:val="000000"/>
                <w:sz w:val="20"/>
                <w:szCs w:val="20"/>
              </w:rPr>
            </w:pPr>
            <w:r>
              <w:rPr>
                <w:rFonts w:ascii="Liberation Sans" w:hAnsi="Liberation Sans" w:cs="Liberation Sans"/>
                <w:noProof/>
                <w:snapToGrid w:val="0"/>
                <w:color w:val="000000"/>
                <w:sz w:val="20"/>
                <w:szCs w:val="20"/>
              </w:rPr>
              <w:t>2</w:t>
            </w:r>
          </w:p>
        </w:tc>
        <w:tc>
          <w:tcPr>
            <w:tcW w:w="576" w:type="dxa"/>
            <w:tcBorders>
              <w:top w:val="nil"/>
              <w:left w:val="nil"/>
              <w:bottom w:val="double" w:sz="4" w:space="0" w:color="auto"/>
              <w:right w:val="double" w:sz="4" w:space="0" w:color="auto"/>
            </w:tcBorders>
            <w:shd w:val="clear" w:color="auto" w:fill="FFFFFF"/>
            <w:vAlign w:val="center"/>
            <w:hideMark/>
          </w:tcPr>
          <w:p w14:paraId="2E7E2998" w14:textId="77777777" w:rsidR="00627FE4" w:rsidRDefault="00627FE4">
            <w:pPr>
              <w:jc w:val="center"/>
              <w:rPr>
                <w:rFonts w:ascii="Liberation Sans" w:hAnsi="Liberation Sans" w:cs="Liberation Sans"/>
                <w:noProof/>
                <w:snapToGrid w:val="0"/>
                <w:color w:val="000000"/>
                <w:sz w:val="20"/>
                <w:szCs w:val="20"/>
              </w:rPr>
            </w:pPr>
            <w:r>
              <w:rPr>
                <w:rFonts w:ascii="Liberation Sans" w:hAnsi="Liberation Sans" w:cs="Liberation Sans"/>
                <w:noProof/>
                <w:snapToGrid w:val="0"/>
                <w:color w:val="000000"/>
                <w:sz w:val="20"/>
                <w:szCs w:val="20"/>
              </w:rPr>
              <w:t>C</w:t>
            </w:r>
          </w:p>
        </w:tc>
        <w:tc>
          <w:tcPr>
            <w:tcW w:w="648" w:type="dxa"/>
            <w:tcBorders>
              <w:top w:val="nil"/>
              <w:left w:val="nil"/>
              <w:bottom w:val="double" w:sz="4" w:space="0" w:color="auto"/>
              <w:right w:val="nil"/>
            </w:tcBorders>
            <w:shd w:val="clear" w:color="auto" w:fill="FFFFFF"/>
            <w:vAlign w:val="center"/>
            <w:hideMark/>
          </w:tcPr>
          <w:p w14:paraId="390E65B1" w14:textId="77777777" w:rsidR="00627FE4" w:rsidRDefault="00627FE4">
            <w:pPr>
              <w:jc w:val="center"/>
              <w:rPr>
                <w:rFonts w:ascii="Liberation Sans" w:hAnsi="Liberation Sans" w:cs="Liberation Sans"/>
                <w:noProof/>
                <w:snapToGrid w:val="0"/>
                <w:color w:val="000000"/>
                <w:sz w:val="20"/>
                <w:szCs w:val="20"/>
              </w:rPr>
            </w:pPr>
            <w:r>
              <w:rPr>
                <w:rFonts w:ascii="Liberation Sans" w:hAnsi="Liberation Sans" w:cs="Liberation Sans"/>
                <w:noProof/>
                <w:snapToGrid w:val="0"/>
                <w:color w:val="000000"/>
                <w:sz w:val="20"/>
                <w:szCs w:val="20"/>
              </w:rPr>
              <w:t>166.</w:t>
            </w:r>
          </w:p>
        </w:tc>
        <w:tc>
          <w:tcPr>
            <w:tcW w:w="648" w:type="dxa"/>
            <w:tcBorders>
              <w:top w:val="nil"/>
              <w:left w:val="nil"/>
              <w:bottom w:val="double" w:sz="4" w:space="0" w:color="auto"/>
              <w:right w:val="nil"/>
            </w:tcBorders>
            <w:shd w:val="clear" w:color="auto" w:fill="FFFFFF"/>
            <w:vAlign w:val="center"/>
            <w:hideMark/>
          </w:tcPr>
          <w:p w14:paraId="785FF6FD" w14:textId="77777777" w:rsidR="00627FE4" w:rsidRDefault="00627FE4">
            <w:pPr>
              <w:jc w:val="center"/>
              <w:rPr>
                <w:rFonts w:ascii="Liberation Sans" w:hAnsi="Liberation Sans" w:cs="Liberation Sans"/>
                <w:noProof/>
                <w:snapToGrid w:val="0"/>
                <w:color w:val="000000"/>
                <w:sz w:val="20"/>
                <w:szCs w:val="20"/>
              </w:rPr>
            </w:pPr>
            <w:r>
              <w:rPr>
                <w:rFonts w:ascii="Liberation Sans" w:hAnsi="Liberation Sans" w:cs="Liberation Sans"/>
                <w:noProof/>
                <w:snapToGrid w:val="0"/>
                <w:color w:val="000000"/>
                <w:sz w:val="20"/>
                <w:szCs w:val="20"/>
              </w:rPr>
              <w:t>3</w:t>
            </w:r>
          </w:p>
        </w:tc>
        <w:tc>
          <w:tcPr>
            <w:tcW w:w="576" w:type="dxa"/>
            <w:tcBorders>
              <w:top w:val="nil"/>
              <w:left w:val="nil"/>
              <w:bottom w:val="double" w:sz="4" w:space="0" w:color="auto"/>
              <w:right w:val="double" w:sz="4" w:space="0" w:color="auto"/>
            </w:tcBorders>
            <w:shd w:val="clear" w:color="auto" w:fill="FFFFFF"/>
            <w:vAlign w:val="center"/>
            <w:hideMark/>
          </w:tcPr>
          <w:p w14:paraId="149330E3" w14:textId="77777777" w:rsidR="00627FE4" w:rsidRDefault="00627FE4">
            <w:pPr>
              <w:jc w:val="center"/>
              <w:rPr>
                <w:rFonts w:ascii="Liberation Sans" w:hAnsi="Liberation Sans" w:cs="Liberation Sans"/>
                <w:noProof/>
                <w:color w:val="000000"/>
                <w:sz w:val="20"/>
                <w:szCs w:val="20"/>
              </w:rPr>
            </w:pPr>
            <w:r>
              <w:rPr>
                <w:rFonts w:ascii="Liberation Sans" w:hAnsi="Liberation Sans" w:cs="Liberation Sans"/>
                <w:noProof/>
                <w:color w:val="000000"/>
                <w:sz w:val="20"/>
                <w:szCs w:val="20"/>
              </w:rPr>
              <w:t>C</w:t>
            </w:r>
          </w:p>
        </w:tc>
        <w:tc>
          <w:tcPr>
            <w:tcW w:w="648" w:type="dxa"/>
            <w:tcBorders>
              <w:top w:val="nil"/>
              <w:left w:val="nil"/>
              <w:bottom w:val="double" w:sz="4" w:space="0" w:color="auto"/>
              <w:right w:val="nil"/>
            </w:tcBorders>
            <w:shd w:val="clear" w:color="auto" w:fill="FFFFFF"/>
            <w:vAlign w:val="center"/>
          </w:tcPr>
          <w:p w14:paraId="6DC73A5F" w14:textId="77777777" w:rsidR="00627FE4" w:rsidRDefault="00627FE4">
            <w:pPr>
              <w:jc w:val="center"/>
              <w:rPr>
                <w:rFonts w:ascii="Liberation Sans" w:hAnsi="Liberation Sans" w:cs="Liberation Sans"/>
                <w:noProof/>
                <w:snapToGrid w:val="0"/>
                <w:color w:val="000000"/>
                <w:sz w:val="20"/>
                <w:szCs w:val="20"/>
              </w:rPr>
            </w:pPr>
          </w:p>
        </w:tc>
        <w:tc>
          <w:tcPr>
            <w:tcW w:w="648" w:type="dxa"/>
            <w:tcBorders>
              <w:top w:val="nil"/>
              <w:left w:val="nil"/>
              <w:bottom w:val="double" w:sz="4" w:space="0" w:color="auto"/>
              <w:right w:val="nil"/>
            </w:tcBorders>
            <w:shd w:val="clear" w:color="auto" w:fill="FFFFFF"/>
            <w:vAlign w:val="center"/>
          </w:tcPr>
          <w:p w14:paraId="0F173A69" w14:textId="77777777" w:rsidR="00627FE4" w:rsidRDefault="00627FE4">
            <w:pPr>
              <w:jc w:val="center"/>
              <w:rPr>
                <w:rFonts w:ascii="Liberation Sans" w:hAnsi="Liberation Sans" w:cs="Liberation Sans"/>
                <w:noProof/>
                <w:snapToGrid w:val="0"/>
                <w:color w:val="000000"/>
                <w:sz w:val="20"/>
                <w:szCs w:val="20"/>
              </w:rPr>
            </w:pPr>
          </w:p>
        </w:tc>
        <w:tc>
          <w:tcPr>
            <w:tcW w:w="576" w:type="dxa"/>
            <w:tcBorders>
              <w:top w:val="nil"/>
              <w:left w:val="nil"/>
              <w:bottom w:val="double" w:sz="4" w:space="0" w:color="auto"/>
              <w:right w:val="double" w:sz="4" w:space="0" w:color="auto"/>
            </w:tcBorders>
            <w:shd w:val="clear" w:color="auto" w:fill="FFFFFF"/>
            <w:vAlign w:val="center"/>
          </w:tcPr>
          <w:p w14:paraId="09289734" w14:textId="77777777" w:rsidR="00627FE4" w:rsidRDefault="00627FE4">
            <w:pPr>
              <w:jc w:val="center"/>
              <w:rPr>
                <w:rFonts w:ascii="Liberation Sans" w:hAnsi="Liberation Sans" w:cs="Liberation Sans"/>
                <w:noProof/>
                <w:snapToGrid w:val="0"/>
                <w:color w:val="000000"/>
                <w:sz w:val="20"/>
                <w:szCs w:val="20"/>
              </w:rPr>
            </w:pPr>
          </w:p>
        </w:tc>
        <w:tc>
          <w:tcPr>
            <w:tcW w:w="720" w:type="dxa"/>
            <w:tcBorders>
              <w:top w:val="nil"/>
              <w:left w:val="nil"/>
              <w:bottom w:val="double" w:sz="4" w:space="0" w:color="auto"/>
              <w:right w:val="nil"/>
            </w:tcBorders>
            <w:shd w:val="clear" w:color="auto" w:fill="FFFFFF"/>
          </w:tcPr>
          <w:p w14:paraId="753D5D2F" w14:textId="77777777" w:rsidR="00627FE4" w:rsidRDefault="00627FE4">
            <w:pPr>
              <w:jc w:val="right"/>
              <w:rPr>
                <w:rFonts w:ascii="Liberation Sans" w:hAnsi="Liberation Sans" w:cs="Liberation Sans"/>
                <w:noProof/>
                <w:snapToGrid w:val="0"/>
                <w:color w:val="000000"/>
                <w:sz w:val="20"/>
                <w:szCs w:val="20"/>
              </w:rPr>
            </w:pPr>
          </w:p>
        </w:tc>
        <w:tc>
          <w:tcPr>
            <w:tcW w:w="691" w:type="dxa"/>
            <w:tcBorders>
              <w:top w:val="nil"/>
              <w:left w:val="nil"/>
              <w:bottom w:val="double" w:sz="4" w:space="0" w:color="auto"/>
              <w:right w:val="nil"/>
            </w:tcBorders>
            <w:shd w:val="clear" w:color="auto" w:fill="FFFFFF"/>
          </w:tcPr>
          <w:p w14:paraId="4E2CD639" w14:textId="77777777" w:rsidR="00627FE4" w:rsidRDefault="00627FE4">
            <w:pPr>
              <w:jc w:val="center"/>
              <w:rPr>
                <w:rFonts w:ascii="Liberation Sans" w:hAnsi="Liberation Sans" w:cs="Liberation Sans"/>
                <w:noProof/>
                <w:snapToGrid w:val="0"/>
                <w:color w:val="000000"/>
                <w:sz w:val="20"/>
                <w:szCs w:val="20"/>
              </w:rPr>
            </w:pPr>
          </w:p>
        </w:tc>
        <w:tc>
          <w:tcPr>
            <w:tcW w:w="576" w:type="dxa"/>
            <w:tcBorders>
              <w:top w:val="nil"/>
              <w:left w:val="nil"/>
              <w:bottom w:val="double" w:sz="4" w:space="0" w:color="auto"/>
              <w:right w:val="double" w:sz="4" w:space="0" w:color="auto"/>
            </w:tcBorders>
            <w:shd w:val="clear" w:color="auto" w:fill="FFFFFF"/>
          </w:tcPr>
          <w:p w14:paraId="2923362E" w14:textId="77777777" w:rsidR="00627FE4" w:rsidRDefault="00627FE4">
            <w:pPr>
              <w:jc w:val="center"/>
              <w:rPr>
                <w:rFonts w:ascii="Liberation Sans" w:hAnsi="Liberation Sans" w:cs="Liberation Sans"/>
                <w:noProof/>
                <w:snapToGrid w:val="0"/>
                <w:color w:val="000000"/>
                <w:sz w:val="20"/>
                <w:szCs w:val="20"/>
              </w:rPr>
            </w:pPr>
          </w:p>
        </w:tc>
      </w:tr>
    </w:tbl>
    <w:p w14:paraId="71706826" w14:textId="77777777" w:rsidR="00627FE4" w:rsidRDefault="00627FE4" w:rsidP="00DC73A0">
      <w:pPr>
        <w:pStyle w:val="Title"/>
        <w:spacing w:after="80"/>
        <w:rPr>
          <w:rFonts w:ascii="Liberation Sans" w:hAnsi="Liberation Sans" w:cs="Liberation Sans"/>
          <w:noProof/>
          <w:color w:val="000000"/>
          <w:sz w:val="32"/>
          <w:szCs w:val="28"/>
        </w:rPr>
      </w:pPr>
    </w:p>
    <w:p w14:paraId="00585D77" w14:textId="77777777" w:rsidR="00627FE4" w:rsidRDefault="00627FE4" w:rsidP="00627FE4">
      <w:pPr>
        <w:pStyle w:val="Head1"/>
        <w:spacing w:before="0" w:after="0"/>
        <w:jc w:val="center"/>
        <w:rPr>
          <w:rFonts w:ascii="Liberation Sans" w:hAnsi="Liberation Sans" w:cs="Liberation Sans"/>
          <w:color w:val="000000"/>
          <w:sz w:val="26"/>
          <w:szCs w:val="26"/>
          <w:u w:val="none"/>
        </w:rPr>
      </w:pPr>
    </w:p>
    <w:p w14:paraId="590641D2" w14:textId="77777777" w:rsidR="00627FE4" w:rsidRDefault="00627FE4" w:rsidP="00627FE4">
      <w:pPr>
        <w:pStyle w:val="Head1"/>
        <w:spacing w:before="0" w:after="0"/>
        <w:jc w:val="center"/>
        <w:rPr>
          <w:rFonts w:ascii="Liberation Sans" w:hAnsi="Liberation Sans" w:cs="Liberation Sans"/>
          <w:color w:val="000000"/>
          <w:sz w:val="26"/>
          <w:szCs w:val="26"/>
          <w:u w:val="none"/>
        </w:rPr>
      </w:pPr>
    </w:p>
    <w:p w14:paraId="6017F9D8" w14:textId="77777777" w:rsidR="00DC73A0" w:rsidRPr="00211755" w:rsidRDefault="00627FE4" w:rsidP="00627FE4">
      <w:pPr>
        <w:pStyle w:val="Head1"/>
        <w:spacing w:before="0" w:after="0"/>
        <w:jc w:val="center"/>
        <w:rPr>
          <w:rFonts w:ascii="Liberation Sans" w:hAnsi="Liberation Sans" w:cs="Liberation Sans"/>
          <w:color w:val="000000"/>
          <w:sz w:val="26"/>
          <w:szCs w:val="26"/>
          <w:u w:val="none"/>
        </w:rPr>
      </w:pPr>
      <w:r>
        <w:rPr>
          <w:rFonts w:ascii="Liberation Sans" w:hAnsi="Liberation Sans" w:cs="Liberation Sans"/>
          <w:color w:val="000000"/>
          <w:sz w:val="26"/>
          <w:szCs w:val="26"/>
          <w:u w:val="none"/>
        </w:rPr>
        <w:lastRenderedPageBreak/>
        <w:t>T</w:t>
      </w:r>
      <w:r w:rsidR="00DC73A0">
        <w:rPr>
          <w:rFonts w:ascii="Liberation Sans" w:hAnsi="Liberation Sans" w:cs="Liberation Sans"/>
          <w:color w:val="000000"/>
          <w:sz w:val="26"/>
          <w:szCs w:val="26"/>
          <w:u w:val="none"/>
        </w:rPr>
        <w:t>RUE-FALSE STATEMENTS</w:t>
      </w:r>
    </w:p>
    <w:p w14:paraId="12D8B28E" w14:textId="77777777" w:rsidR="00DC73A0" w:rsidRPr="00FC5D1B" w:rsidRDefault="00DC73A0" w:rsidP="00DC73A0">
      <w:pPr>
        <w:pStyle w:val="Head1"/>
        <w:spacing w:before="0" w:after="0"/>
        <w:rPr>
          <w:rFonts w:ascii="Liberation Sans" w:hAnsi="Liberation Sans" w:cs="Liberation Sans"/>
          <w:color w:val="000000"/>
          <w:sz w:val="22"/>
          <w:szCs w:val="22"/>
          <w:u w:val="none"/>
        </w:rPr>
      </w:pPr>
    </w:p>
    <w:p w14:paraId="1A19E740" w14:textId="0198E0ED" w:rsidR="00DC73A0" w:rsidRDefault="00DC73A0" w:rsidP="004F2C22">
      <w:pPr>
        <w:ind w:left="720" w:hanging="720"/>
        <w:rPr>
          <w:rFonts w:ascii="Liberation Sans" w:hAnsi="Liberation Sans" w:cs="Liberation Sans"/>
          <w:color w:val="000000"/>
          <w:sz w:val="22"/>
          <w:szCs w:val="22"/>
        </w:rPr>
      </w:pPr>
      <w:r w:rsidRPr="00FC5D1B">
        <w:rPr>
          <w:rFonts w:ascii="Liberation Sans" w:hAnsi="Liberation Sans" w:cs="Liberation Sans"/>
          <w:color w:val="000000"/>
          <w:sz w:val="22"/>
          <w:szCs w:val="22"/>
        </w:rPr>
        <w:t>1.</w:t>
      </w:r>
      <w:r w:rsidRPr="00FC5D1B">
        <w:rPr>
          <w:rFonts w:ascii="Liberation Sans" w:hAnsi="Liberation Sans" w:cs="Liberation Sans"/>
          <w:color w:val="000000"/>
          <w:sz w:val="22"/>
          <w:szCs w:val="22"/>
        </w:rPr>
        <w:tab/>
        <w:t>Financial accounting stresses accounting concepts and procedures that are relevant to preparing reports for internal users of accounting information.</w:t>
      </w:r>
    </w:p>
    <w:p w14:paraId="3A4F7906" w14:textId="194B4031" w:rsidR="00AB7BC1" w:rsidRDefault="00AB7BC1" w:rsidP="00AB7BC1">
      <w:pPr>
        <w:ind w:left="720"/>
        <w:rPr>
          <w:snapToGrid w:val="0"/>
          <w:sz w:val="18"/>
          <w:szCs w:val="18"/>
        </w:rPr>
      </w:pPr>
      <w:proofErr w:type="spellStart"/>
      <w:r>
        <w:rPr>
          <w:sz w:val="18"/>
          <w:szCs w:val="18"/>
        </w:rPr>
        <w:t>Ans</w:t>
      </w:r>
      <w:proofErr w:type="spellEnd"/>
      <w:r>
        <w:rPr>
          <w:sz w:val="18"/>
          <w:szCs w:val="18"/>
        </w:rPr>
        <w:t xml:space="preserve">: </w:t>
      </w:r>
      <w:r w:rsidR="002358F6">
        <w:rPr>
          <w:sz w:val="18"/>
          <w:szCs w:val="18"/>
        </w:rPr>
        <w:t>False</w:t>
      </w:r>
      <w:r>
        <w:rPr>
          <w:sz w:val="18"/>
          <w:szCs w:val="18"/>
        </w:rPr>
        <w:t xml:space="preserve">, </w:t>
      </w:r>
      <w:r>
        <w:rPr>
          <w:snapToGrid w:val="0"/>
          <w:sz w:val="18"/>
          <w:szCs w:val="18"/>
        </w:rPr>
        <w:t>L</w:t>
      </w:r>
      <w:r w:rsidRPr="003964A9">
        <w:rPr>
          <w:snapToGrid w:val="0"/>
          <w:sz w:val="18"/>
          <w:szCs w:val="18"/>
        </w:rPr>
        <w:t>O:</w:t>
      </w:r>
      <w:r>
        <w:rPr>
          <w:snapToGrid w:val="0"/>
          <w:sz w:val="18"/>
          <w:szCs w:val="18"/>
        </w:rPr>
        <w:t xml:space="preserve"> 1</w:t>
      </w:r>
      <w:r w:rsidRPr="003964A9">
        <w:rPr>
          <w:snapToGrid w:val="0"/>
          <w:sz w:val="18"/>
          <w:szCs w:val="18"/>
        </w:rPr>
        <w:t>, Bloom:</w:t>
      </w:r>
      <w:r>
        <w:rPr>
          <w:snapToGrid w:val="0"/>
          <w:sz w:val="18"/>
          <w:szCs w:val="18"/>
        </w:rPr>
        <w:t xml:space="preserve"> K</w:t>
      </w:r>
      <w:r w:rsidRPr="003964A9">
        <w:rPr>
          <w:snapToGrid w:val="0"/>
          <w:sz w:val="18"/>
          <w:szCs w:val="18"/>
        </w:rPr>
        <w:t>, Difficulty:</w:t>
      </w:r>
      <w:r>
        <w:rPr>
          <w:snapToGrid w:val="0"/>
          <w:sz w:val="18"/>
          <w:szCs w:val="18"/>
        </w:rPr>
        <w:t xml:space="preserve"> Easy</w:t>
      </w:r>
      <w:r w:rsidRPr="003964A9">
        <w:rPr>
          <w:snapToGrid w:val="0"/>
          <w:sz w:val="18"/>
          <w:szCs w:val="18"/>
        </w:rPr>
        <w:t>, Min:</w:t>
      </w:r>
      <w:r>
        <w:rPr>
          <w:snapToGrid w:val="0"/>
          <w:sz w:val="18"/>
          <w:szCs w:val="18"/>
        </w:rPr>
        <w:t xml:space="preserve"> 1, AACSB: Analytic, AICPA </w:t>
      </w:r>
      <w:r w:rsidRPr="003964A9">
        <w:rPr>
          <w:snapToGrid w:val="0"/>
          <w:sz w:val="18"/>
          <w:szCs w:val="18"/>
        </w:rPr>
        <w:t>FN:</w:t>
      </w:r>
      <w:r>
        <w:rPr>
          <w:snapToGrid w:val="0"/>
          <w:sz w:val="18"/>
          <w:szCs w:val="18"/>
        </w:rPr>
        <w:t xml:space="preserve"> Reporting</w:t>
      </w:r>
      <w:r w:rsidRPr="003964A9">
        <w:rPr>
          <w:snapToGrid w:val="0"/>
          <w:sz w:val="18"/>
          <w:szCs w:val="18"/>
        </w:rPr>
        <w:t>, AICPA PC:</w:t>
      </w:r>
      <w:r>
        <w:rPr>
          <w:snapToGrid w:val="0"/>
          <w:sz w:val="18"/>
          <w:szCs w:val="18"/>
        </w:rPr>
        <w:t xml:space="preserve"> Communication</w:t>
      </w:r>
      <w:r w:rsidRPr="003964A9">
        <w:rPr>
          <w:snapToGrid w:val="0"/>
          <w:sz w:val="18"/>
          <w:szCs w:val="18"/>
        </w:rPr>
        <w:t xml:space="preserve">, IMA: </w:t>
      </w:r>
      <w:r>
        <w:rPr>
          <w:snapToGrid w:val="0"/>
          <w:sz w:val="18"/>
          <w:szCs w:val="18"/>
        </w:rPr>
        <w:t>Reporting</w:t>
      </w:r>
    </w:p>
    <w:p w14:paraId="15E2B6AC" w14:textId="77777777" w:rsidR="00AB7BC1" w:rsidRPr="00FC5D1B" w:rsidRDefault="00AB7BC1" w:rsidP="00AB7BC1">
      <w:pPr>
        <w:rPr>
          <w:rFonts w:ascii="Liberation Sans" w:hAnsi="Liberation Sans" w:cs="Liberation Sans"/>
          <w:color w:val="000000"/>
          <w:sz w:val="22"/>
          <w:szCs w:val="22"/>
        </w:rPr>
      </w:pPr>
    </w:p>
    <w:p w14:paraId="35868FA5" w14:textId="77777777" w:rsidR="00DC73A0" w:rsidRPr="00FC5D1B" w:rsidRDefault="00DC73A0" w:rsidP="00DC73A0">
      <w:pPr>
        <w:ind w:left="720" w:hanging="720"/>
        <w:rPr>
          <w:rFonts w:ascii="Liberation Sans" w:hAnsi="Liberation Sans" w:cs="Liberation Sans"/>
          <w:color w:val="000000"/>
          <w:sz w:val="22"/>
          <w:szCs w:val="22"/>
        </w:rPr>
      </w:pPr>
      <w:r w:rsidRPr="00FC5D1B">
        <w:rPr>
          <w:rFonts w:ascii="Liberation Sans" w:hAnsi="Liberation Sans" w:cs="Liberation Sans"/>
          <w:color w:val="000000"/>
          <w:sz w:val="22"/>
          <w:szCs w:val="22"/>
        </w:rPr>
        <w:t>2.</w:t>
      </w:r>
      <w:r w:rsidRPr="00FC5D1B">
        <w:rPr>
          <w:rFonts w:ascii="Liberation Sans" w:hAnsi="Liberation Sans" w:cs="Liberation Sans"/>
          <w:color w:val="000000"/>
          <w:sz w:val="22"/>
          <w:szCs w:val="22"/>
        </w:rPr>
        <w:tab/>
        <w:t>The goal of managerial accounting is to provide information for planning, controlling, and reporting information to shareholders.</w:t>
      </w:r>
    </w:p>
    <w:p w14:paraId="22115798" w14:textId="77777777" w:rsidR="006C50AB" w:rsidRDefault="006C50AB" w:rsidP="006C50AB">
      <w:pPr>
        <w:ind w:left="720"/>
        <w:rPr>
          <w:sz w:val="18"/>
          <w:szCs w:val="18"/>
        </w:rPr>
      </w:pPr>
    </w:p>
    <w:p w14:paraId="2EAF9C71" w14:textId="77777777" w:rsidR="006C50AB" w:rsidRDefault="006C50AB" w:rsidP="006C50AB">
      <w:pPr>
        <w:ind w:left="720"/>
        <w:rPr>
          <w:snapToGrid w:val="0"/>
          <w:sz w:val="18"/>
          <w:szCs w:val="18"/>
        </w:rPr>
      </w:pPr>
      <w:proofErr w:type="spellStart"/>
      <w:r>
        <w:rPr>
          <w:sz w:val="18"/>
          <w:szCs w:val="18"/>
        </w:rPr>
        <w:t>Ans</w:t>
      </w:r>
      <w:proofErr w:type="spellEnd"/>
      <w:r>
        <w:rPr>
          <w:sz w:val="18"/>
          <w:szCs w:val="18"/>
        </w:rPr>
        <w:t xml:space="preserve">: False, </w:t>
      </w:r>
      <w:r>
        <w:rPr>
          <w:snapToGrid w:val="0"/>
          <w:sz w:val="18"/>
          <w:szCs w:val="18"/>
        </w:rPr>
        <w:t>L</w:t>
      </w:r>
      <w:r w:rsidRPr="003964A9">
        <w:rPr>
          <w:snapToGrid w:val="0"/>
          <w:sz w:val="18"/>
          <w:szCs w:val="18"/>
        </w:rPr>
        <w:t>O:</w:t>
      </w:r>
      <w:r>
        <w:rPr>
          <w:snapToGrid w:val="0"/>
          <w:sz w:val="18"/>
          <w:szCs w:val="18"/>
        </w:rPr>
        <w:t xml:space="preserve"> 1</w:t>
      </w:r>
      <w:r w:rsidRPr="003964A9">
        <w:rPr>
          <w:snapToGrid w:val="0"/>
          <w:sz w:val="18"/>
          <w:szCs w:val="18"/>
        </w:rPr>
        <w:t>, Bloom:</w:t>
      </w:r>
      <w:r>
        <w:rPr>
          <w:snapToGrid w:val="0"/>
          <w:sz w:val="18"/>
          <w:szCs w:val="18"/>
        </w:rPr>
        <w:t xml:space="preserve"> K</w:t>
      </w:r>
      <w:r w:rsidRPr="003964A9">
        <w:rPr>
          <w:snapToGrid w:val="0"/>
          <w:sz w:val="18"/>
          <w:szCs w:val="18"/>
        </w:rPr>
        <w:t>, Difficulty:</w:t>
      </w:r>
      <w:r>
        <w:rPr>
          <w:snapToGrid w:val="0"/>
          <w:sz w:val="18"/>
          <w:szCs w:val="18"/>
        </w:rPr>
        <w:t xml:space="preserve"> Easy</w:t>
      </w:r>
      <w:r w:rsidRPr="003964A9">
        <w:rPr>
          <w:snapToGrid w:val="0"/>
          <w:sz w:val="18"/>
          <w:szCs w:val="18"/>
        </w:rPr>
        <w:t>, Min:</w:t>
      </w:r>
      <w:r>
        <w:rPr>
          <w:snapToGrid w:val="0"/>
          <w:sz w:val="18"/>
          <w:szCs w:val="18"/>
        </w:rPr>
        <w:t xml:space="preserve"> 1, AACSB: Analytic, AICPA </w:t>
      </w:r>
      <w:r w:rsidRPr="003964A9">
        <w:rPr>
          <w:snapToGrid w:val="0"/>
          <w:sz w:val="18"/>
          <w:szCs w:val="18"/>
        </w:rPr>
        <w:t>FN:</w:t>
      </w:r>
      <w:r>
        <w:rPr>
          <w:snapToGrid w:val="0"/>
          <w:sz w:val="18"/>
          <w:szCs w:val="18"/>
        </w:rPr>
        <w:t xml:space="preserve"> Reporting</w:t>
      </w:r>
      <w:r w:rsidRPr="003964A9">
        <w:rPr>
          <w:snapToGrid w:val="0"/>
          <w:sz w:val="18"/>
          <w:szCs w:val="18"/>
        </w:rPr>
        <w:t>, AICPA PC:</w:t>
      </w:r>
      <w:r>
        <w:rPr>
          <w:snapToGrid w:val="0"/>
          <w:sz w:val="18"/>
          <w:szCs w:val="18"/>
        </w:rPr>
        <w:t xml:space="preserve"> Communication</w:t>
      </w:r>
      <w:r w:rsidRPr="003964A9">
        <w:rPr>
          <w:snapToGrid w:val="0"/>
          <w:sz w:val="18"/>
          <w:szCs w:val="18"/>
        </w:rPr>
        <w:t xml:space="preserve">, IMA: </w:t>
      </w:r>
      <w:r>
        <w:rPr>
          <w:snapToGrid w:val="0"/>
          <w:sz w:val="18"/>
          <w:szCs w:val="18"/>
        </w:rPr>
        <w:t>Reporting</w:t>
      </w:r>
    </w:p>
    <w:p w14:paraId="06417866" w14:textId="77777777" w:rsidR="00DC73A0" w:rsidRPr="00FC5D1B" w:rsidRDefault="00DC73A0" w:rsidP="00DC73A0">
      <w:pPr>
        <w:ind w:left="720" w:hanging="720"/>
        <w:rPr>
          <w:rFonts w:ascii="Liberation Sans" w:hAnsi="Liberation Sans" w:cs="Liberation Sans"/>
          <w:color w:val="000000"/>
          <w:sz w:val="22"/>
          <w:szCs w:val="22"/>
        </w:rPr>
      </w:pPr>
    </w:p>
    <w:p w14:paraId="18B49129" w14:textId="77777777" w:rsidR="00DC73A0" w:rsidRPr="00FC5D1B" w:rsidRDefault="00DC73A0" w:rsidP="00DC73A0">
      <w:pPr>
        <w:ind w:left="720" w:hanging="720"/>
        <w:rPr>
          <w:rFonts w:ascii="Liberation Sans" w:hAnsi="Liberation Sans" w:cs="Liberation Sans"/>
          <w:color w:val="000000"/>
          <w:sz w:val="22"/>
          <w:szCs w:val="22"/>
        </w:rPr>
      </w:pPr>
      <w:r w:rsidRPr="00FC5D1B">
        <w:rPr>
          <w:rFonts w:ascii="Liberation Sans" w:hAnsi="Liberation Sans" w:cs="Liberation Sans"/>
          <w:color w:val="000000"/>
          <w:sz w:val="22"/>
          <w:szCs w:val="22"/>
        </w:rPr>
        <w:t>3.</w:t>
      </w:r>
      <w:r w:rsidRPr="00FC5D1B">
        <w:rPr>
          <w:rFonts w:ascii="Liberation Sans" w:hAnsi="Liberation Sans" w:cs="Liberation Sans"/>
          <w:color w:val="000000"/>
          <w:sz w:val="22"/>
          <w:szCs w:val="22"/>
        </w:rPr>
        <w:tab/>
        <w:t>A thorough understanding of managerial accounting is essential to be an effective manager.</w:t>
      </w:r>
    </w:p>
    <w:p w14:paraId="223424C6" w14:textId="77777777" w:rsidR="006C50AB" w:rsidRDefault="006C50AB" w:rsidP="006C50AB">
      <w:pPr>
        <w:ind w:left="720"/>
        <w:rPr>
          <w:sz w:val="18"/>
          <w:szCs w:val="18"/>
        </w:rPr>
      </w:pPr>
    </w:p>
    <w:p w14:paraId="3565ECA4" w14:textId="7E2D32ED" w:rsidR="006C50AB" w:rsidRDefault="006C50AB" w:rsidP="006C50AB">
      <w:pPr>
        <w:ind w:left="720"/>
        <w:rPr>
          <w:snapToGrid w:val="0"/>
          <w:sz w:val="18"/>
          <w:szCs w:val="18"/>
        </w:rPr>
      </w:pPr>
      <w:proofErr w:type="spellStart"/>
      <w:r>
        <w:rPr>
          <w:sz w:val="18"/>
          <w:szCs w:val="18"/>
        </w:rPr>
        <w:t>Ans</w:t>
      </w:r>
      <w:proofErr w:type="spellEnd"/>
      <w:r>
        <w:rPr>
          <w:sz w:val="18"/>
          <w:szCs w:val="18"/>
        </w:rPr>
        <w:t xml:space="preserve">: </w:t>
      </w:r>
      <w:r w:rsidR="00D30B35">
        <w:rPr>
          <w:sz w:val="18"/>
          <w:szCs w:val="18"/>
        </w:rPr>
        <w:t>True</w:t>
      </w:r>
      <w:r>
        <w:rPr>
          <w:sz w:val="18"/>
          <w:szCs w:val="18"/>
        </w:rPr>
        <w:t xml:space="preserve">, </w:t>
      </w:r>
      <w:r>
        <w:rPr>
          <w:snapToGrid w:val="0"/>
          <w:sz w:val="18"/>
          <w:szCs w:val="18"/>
        </w:rPr>
        <w:t>L</w:t>
      </w:r>
      <w:r w:rsidRPr="003964A9">
        <w:rPr>
          <w:snapToGrid w:val="0"/>
          <w:sz w:val="18"/>
          <w:szCs w:val="18"/>
        </w:rPr>
        <w:t>O:</w:t>
      </w:r>
      <w:r>
        <w:rPr>
          <w:snapToGrid w:val="0"/>
          <w:sz w:val="18"/>
          <w:szCs w:val="18"/>
        </w:rPr>
        <w:t xml:space="preserve"> 1</w:t>
      </w:r>
      <w:r w:rsidRPr="003964A9">
        <w:rPr>
          <w:snapToGrid w:val="0"/>
          <w:sz w:val="18"/>
          <w:szCs w:val="18"/>
        </w:rPr>
        <w:t>, Bloom:</w:t>
      </w:r>
      <w:r>
        <w:rPr>
          <w:snapToGrid w:val="0"/>
          <w:sz w:val="18"/>
          <w:szCs w:val="18"/>
        </w:rPr>
        <w:t xml:space="preserve"> K</w:t>
      </w:r>
      <w:r w:rsidRPr="003964A9">
        <w:rPr>
          <w:snapToGrid w:val="0"/>
          <w:sz w:val="18"/>
          <w:szCs w:val="18"/>
        </w:rPr>
        <w:t>, Difficulty:</w:t>
      </w:r>
      <w:r>
        <w:rPr>
          <w:snapToGrid w:val="0"/>
          <w:sz w:val="18"/>
          <w:szCs w:val="18"/>
        </w:rPr>
        <w:t xml:space="preserve"> Easy</w:t>
      </w:r>
      <w:r w:rsidRPr="003964A9">
        <w:rPr>
          <w:snapToGrid w:val="0"/>
          <w:sz w:val="18"/>
          <w:szCs w:val="18"/>
        </w:rPr>
        <w:t>, Min:</w:t>
      </w:r>
      <w:r>
        <w:rPr>
          <w:snapToGrid w:val="0"/>
          <w:sz w:val="18"/>
          <w:szCs w:val="18"/>
        </w:rPr>
        <w:t xml:space="preserve"> 1, AACSB: Analytic, AICPA </w:t>
      </w:r>
      <w:r w:rsidRPr="003964A9">
        <w:rPr>
          <w:snapToGrid w:val="0"/>
          <w:sz w:val="18"/>
          <w:szCs w:val="18"/>
        </w:rPr>
        <w:t>FN:</w:t>
      </w:r>
      <w:r>
        <w:rPr>
          <w:snapToGrid w:val="0"/>
          <w:sz w:val="18"/>
          <w:szCs w:val="18"/>
        </w:rPr>
        <w:t xml:space="preserve"> Reporting</w:t>
      </w:r>
      <w:r w:rsidRPr="003964A9">
        <w:rPr>
          <w:snapToGrid w:val="0"/>
          <w:sz w:val="18"/>
          <w:szCs w:val="18"/>
        </w:rPr>
        <w:t>, AICPA PC:</w:t>
      </w:r>
      <w:r>
        <w:rPr>
          <w:snapToGrid w:val="0"/>
          <w:sz w:val="18"/>
          <w:szCs w:val="18"/>
        </w:rPr>
        <w:t xml:space="preserve"> Communication</w:t>
      </w:r>
      <w:r w:rsidRPr="003964A9">
        <w:rPr>
          <w:snapToGrid w:val="0"/>
          <w:sz w:val="18"/>
          <w:szCs w:val="18"/>
        </w:rPr>
        <w:t xml:space="preserve">, IMA: </w:t>
      </w:r>
      <w:r>
        <w:rPr>
          <w:snapToGrid w:val="0"/>
          <w:sz w:val="18"/>
          <w:szCs w:val="18"/>
        </w:rPr>
        <w:t>Reporting</w:t>
      </w:r>
    </w:p>
    <w:p w14:paraId="62319CE5" w14:textId="77777777" w:rsidR="00DC73A0" w:rsidRPr="00FC5D1B" w:rsidRDefault="00DC73A0" w:rsidP="00DC73A0">
      <w:pPr>
        <w:ind w:left="720" w:hanging="720"/>
        <w:rPr>
          <w:rFonts w:ascii="Liberation Sans" w:hAnsi="Liberation Sans" w:cs="Liberation Sans"/>
          <w:color w:val="000000"/>
          <w:sz w:val="22"/>
          <w:szCs w:val="22"/>
        </w:rPr>
      </w:pPr>
    </w:p>
    <w:p w14:paraId="245CF694" w14:textId="77777777" w:rsidR="00DC73A0" w:rsidRPr="00FC5D1B" w:rsidRDefault="00DC73A0" w:rsidP="00DC73A0">
      <w:pPr>
        <w:ind w:left="720" w:hanging="720"/>
        <w:rPr>
          <w:rFonts w:ascii="Liberation Sans" w:hAnsi="Liberation Sans" w:cs="Liberation Sans"/>
          <w:color w:val="000000"/>
          <w:sz w:val="22"/>
          <w:szCs w:val="22"/>
        </w:rPr>
      </w:pPr>
      <w:r w:rsidRPr="00FC5D1B">
        <w:rPr>
          <w:rFonts w:ascii="Liberation Sans" w:hAnsi="Liberation Sans" w:cs="Liberation Sans"/>
          <w:color w:val="000000"/>
          <w:sz w:val="22"/>
          <w:szCs w:val="22"/>
        </w:rPr>
        <w:t>4.</w:t>
      </w:r>
      <w:r w:rsidRPr="00FC5D1B">
        <w:rPr>
          <w:rFonts w:ascii="Liberation Sans" w:hAnsi="Liberation Sans" w:cs="Liberation Sans"/>
          <w:color w:val="000000"/>
          <w:sz w:val="22"/>
          <w:szCs w:val="22"/>
        </w:rPr>
        <w:tab/>
        <w:t>A production cost budget provides details of planned production amounts and the cost of resources needed for production.</w:t>
      </w:r>
    </w:p>
    <w:p w14:paraId="1D6C4922" w14:textId="77777777" w:rsidR="00DC73A0" w:rsidRDefault="00DC73A0" w:rsidP="00DC73A0">
      <w:pPr>
        <w:ind w:left="720" w:hanging="720"/>
        <w:rPr>
          <w:rFonts w:ascii="Liberation Sans" w:hAnsi="Liberation Sans" w:cs="Liberation Sans"/>
          <w:color w:val="000000"/>
          <w:sz w:val="22"/>
          <w:szCs w:val="22"/>
        </w:rPr>
      </w:pPr>
    </w:p>
    <w:p w14:paraId="67BC0376" w14:textId="6DAAE6A6" w:rsidR="00D30B35" w:rsidRDefault="00D30B35" w:rsidP="00D30B35">
      <w:pPr>
        <w:ind w:left="720"/>
        <w:rPr>
          <w:snapToGrid w:val="0"/>
          <w:sz w:val="18"/>
          <w:szCs w:val="18"/>
        </w:rPr>
      </w:pPr>
      <w:proofErr w:type="spellStart"/>
      <w:r>
        <w:rPr>
          <w:sz w:val="18"/>
          <w:szCs w:val="18"/>
        </w:rPr>
        <w:t>Ans</w:t>
      </w:r>
      <w:proofErr w:type="spellEnd"/>
      <w:r>
        <w:rPr>
          <w:sz w:val="18"/>
          <w:szCs w:val="18"/>
        </w:rPr>
        <w:t xml:space="preserve">: True, </w:t>
      </w:r>
      <w:r>
        <w:rPr>
          <w:snapToGrid w:val="0"/>
          <w:sz w:val="18"/>
          <w:szCs w:val="18"/>
        </w:rPr>
        <w:t>L</w:t>
      </w:r>
      <w:r w:rsidRPr="003964A9">
        <w:rPr>
          <w:snapToGrid w:val="0"/>
          <w:sz w:val="18"/>
          <w:szCs w:val="18"/>
        </w:rPr>
        <w:t>O:</w:t>
      </w:r>
      <w:r>
        <w:rPr>
          <w:snapToGrid w:val="0"/>
          <w:sz w:val="18"/>
          <w:szCs w:val="18"/>
        </w:rPr>
        <w:t xml:space="preserve"> 1</w:t>
      </w:r>
      <w:r w:rsidRPr="003964A9">
        <w:rPr>
          <w:snapToGrid w:val="0"/>
          <w:sz w:val="18"/>
          <w:szCs w:val="18"/>
        </w:rPr>
        <w:t>, Bloom:</w:t>
      </w:r>
      <w:r>
        <w:rPr>
          <w:snapToGrid w:val="0"/>
          <w:sz w:val="18"/>
          <w:szCs w:val="18"/>
        </w:rPr>
        <w:t xml:space="preserve"> K</w:t>
      </w:r>
      <w:r w:rsidRPr="003964A9">
        <w:rPr>
          <w:snapToGrid w:val="0"/>
          <w:sz w:val="18"/>
          <w:szCs w:val="18"/>
        </w:rPr>
        <w:t>, Difficulty:</w:t>
      </w:r>
      <w:r>
        <w:rPr>
          <w:snapToGrid w:val="0"/>
          <w:sz w:val="18"/>
          <w:szCs w:val="18"/>
        </w:rPr>
        <w:t xml:space="preserve"> Easy</w:t>
      </w:r>
      <w:r w:rsidRPr="003964A9">
        <w:rPr>
          <w:snapToGrid w:val="0"/>
          <w:sz w:val="18"/>
          <w:szCs w:val="18"/>
        </w:rPr>
        <w:t>, Min:</w:t>
      </w:r>
      <w:r>
        <w:rPr>
          <w:snapToGrid w:val="0"/>
          <w:sz w:val="18"/>
          <w:szCs w:val="18"/>
        </w:rPr>
        <w:t xml:space="preserve"> 1, AACSB: Analytic, AICPA </w:t>
      </w:r>
      <w:r w:rsidRPr="003964A9">
        <w:rPr>
          <w:snapToGrid w:val="0"/>
          <w:sz w:val="18"/>
          <w:szCs w:val="18"/>
        </w:rPr>
        <w:t>FN:</w:t>
      </w:r>
      <w:r>
        <w:rPr>
          <w:snapToGrid w:val="0"/>
          <w:sz w:val="18"/>
          <w:szCs w:val="18"/>
        </w:rPr>
        <w:t xml:space="preserve"> Reporting</w:t>
      </w:r>
      <w:r w:rsidRPr="003964A9">
        <w:rPr>
          <w:snapToGrid w:val="0"/>
          <w:sz w:val="18"/>
          <w:szCs w:val="18"/>
        </w:rPr>
        <w:t>, AICPA PC:</w:t>
      </w:r>
      <w:r>
        <w:rPr>
          <w:snapToGrid w:val="0"/>
          <w:sz w:val="18"/>
          <w:szCs w:val="18"/>
        </w:rPr>
        <w:t xml:space="preserve"> Communication</w:t>
      </w:r>
      <w:r w:rsidRPr="003964A9">
        <w:rPr>
          <w:snapToGrid w:val="0"/>
          <w:sz w:val="18"/>
          <w:szCs w:val="18"/>
        </w:rPr>
        <w:t xml:space="preserve">, IMA: </w:t>
      </w:r>
      <w:r>
        <w:rPr>
          <w:snapToGrid w:val="0"/>
          <w:sz w:val="18"/>
          <w:szCs w:val="18"/>
        </w:rPr>
        <w:t>Reporting</w:t>
      </w:r>
    </w:p>
    <w:p w14:paraId="1201E67E" w14:textId="77777777" w:rsidR="00D30B35" w:rsidRPr="00FC5D1B" w:rsidRDefault="00D30B35" w:rsidP="00DC73A0">
      <w:pPr>
        <w:ind w:left="720" w:hanging="720"/>
        <w:rPr>
          <w:rFonts w:ascii="Liberation Sans" w:hAnsi="Liberation Sans" w:cs="Liberation Sans"/>
          <w:color w:val="000000"/>
          <w:sz w:val="22"/>
          <w:szCs w:val="22"/>
        </w:rPr>
      </w:pPr>
    </w:p>
    <w:p w14:paraId="5E3E6E1F" w14:textId="77777777" w:rsidR="00DC73A0" w:rsidRPr="00FC5D1B" w:rsidRDefault="00DC73A0" w:rsidP="00DC73A0">
      <w:pPr>
        <w:ind w:left="720" w:hanging="720"/>
        <w:rPr>
          <w:rFonts w:ascii="Liberation Sans" w:hAnsi="Liberation Sans" w:cs="Liberation Sans"/>
          <w:color w:val="000000"/>
          <w:sz w:val="22"/>
          <w:szCs w:val="22"/>
        </w:rPr>
      </w:pPr>
      <w:r w:rsidRPr="00FC5D1B">
        <w:rPr>
          <w:rFonts w:ascii="Liberation Sans" w:hAnsi="Liberation Sans" w:cs="Liberation Sans"/>
          <w:color w:val="000000"/>
          <w:sz w:val="22"/>
          <w:szCs w:val="22"/>
        </w:rPr>
        <w:t>5.</w:t>
      </w:r>
      <w:r w:rsidRPr="00FC5D1B">
        <w:rPr>
          <w:rFonts w:ascii="Liberation Sans" w:hAnsi="Liberation Sans" w:cs="Liberation Sans"/>
          <w:color w:val="000000"/>
          <w:sz w:val="22"/>
          <w:szCs w:val="22"/>
        </w:rPr>
        <w:tab/>
        <w:t>Budgets can be used to communicate a company’s goals to employees.</w:t>
      </w:r>
    </w:p>
    <w:p w14:paraId="601C3250" w14:textId="77777777" w:rsidR="00C079B7" w:rsidRDefault="00C079B7" w:rsidP="00C079B7">
      <w:pPr>
        <w:ind w:left="720"/>
        <w:rPr>
          <w:sz w:val="18"/>
          <w:szCs w:val="18"/>
        </w:rPr>
      </w:pPr>
    </w:p>
    <w:p w14:paraId="54230FA6" w14:textId="77777777" w:rsidR="00C079B7" w:rsidRDefault="00C079B7" w:rsidP="00C079B7">
      <w:pPr>
        <w:ind w:left="720"/>
        <w:rPr>
          <w:snapToGrid w:val="0"/>
          <w:sz w:val="18"/>
          <w:szCs w:val="18"/>
        </w:rPr>
      </w:pPr>
      <w:proofErr w:type="spellStart"/>
      <w:r>
        <w:rPr>
          <w:sz w:val="18"/>
          <w:szCs w:val="18"/>
        </w:rPr>
        <w:t>Ans</w:t>
      </w:r>
      <w:proofErr w:type="spellEnd"/>
      <w:r>
        <w:rPr>
          <w:sz w:val="18"/>
          <w:szCs w:val="18"/>
        </w:rPr>
        <w:t xml:space="preserve">: True, </w:t>
      </w:r>
      <w:r>
        <w:rPr>
          <w:snapToGrid w:val="0"/>
          <w:sz w:val="18"/>
          <w:szCs w:val="18"/>
        </w:rPr>
        <w:t>L</w:t>
      </w:r>
      <w:r w:rsidRPr="003964A9">
        <w:rPr>
          <w:snapToGrid w:val="0"/>
          <w:sz w:val="18"/>
          <w:szCs w:val="18"/>
        </w:rPr>
        <w:t>O:</w:t>
      </w:r>
      <w:r>
        <w:rPr>
          <w:snapToGrid w:val="0"/>
          <w:sz w:val="18"/>
          <w:szCs w:val="18"/>
        </w:rPr>
        <w:t xml:space="preserve"> 1</w:t>
      </w:r>
      <w:r w:rsidRPr="003964A9">
        <w:rPr>
          <w:snapToGrid w:val="0"/>
          <w:sz w:val="18"/>
          <w:szCs w:val="18"/>
        </w:rPr>
        <w:t>, Bloom:</w:t>
      </w:r>
      <w:r>
        <w:rPr>
          <w:snapToGrid w:val="0"/>
          <w:sz w:val="18"/>
          <w:szCs w:val="18"/>
        </w:rPr>
        <w:t xml:space="preserve"> K</w:t>
      </w:r>
      <w:r w:rsidRPr="003964A9">
        <w:rPr>
          <w:snapToGrid w:val="0"/>
          <w:sz w:val="18"/>
          <w:szCs w:val="18"/>
        </w:rPr>
        <w:t>, Difficulty:</w:t>
      </w:r>
      <w:r>
        <w:rPr>
          <w:snapToGrid w:val="0"/>
          <w:sz w:val="18"/>
          <w:szCs w:val="18"/>
        </w:rPr>
        <w:t xml:space="preserve"> Easy</w:t>
      </w:r>
      <w:r w:rsidRPr="003964A9">
        <w:rPr>
          <w:snapToGrid w:val="0"/>
          <w:sz w:val="18"/>
          <w:szCs w:val="18"/>
        </w:rPr>
        <w:t>, Min:</w:t>
      </w:r>
      <w:r>
        <w:rPr>
          <w:snapToGrid w:val="0"/>
          <w:sz w:val="18"/>
          <w:szCs w:val="18"/>
        </w:rPr>
        <w:t xml:space="preserve"> 1, AACSB: Analytic, AICPA </w:t>
      </w:r>
      <w:r w:rsidRPr="003964A9">
        <w:rPr>
          <w:snapToGrid w:val="0"/>
          <w:sz w:val="18"/>
          <w:szCs w:val="18"/>
        </w:rPr>
        <w:t>FN:</w:t>
      </w:r>
      <w:r>
        <w:rPr>
          <w:snapToGrid w:val="0"/>
          <w:sz w:val="18"/>
          <w:szCs w:val="18"/>
        </w:rPr>
        <w:t xml:space="preserve"> Reporting</w:t>
      </w:r>
      <w:r w:rsidRPr="003964A9">
        <w:rPr>
          <w:snapToGrid w:val="0"/>
          <w:sz w:val="18"/>
          <w:szCs w:val="18"/>
        </w:rPr>
        <w:t>, AICPA PC:</w:t>
      </w:r>
      <w:r>
        <w:rPr>
          <w:snapToGrid w:val="0"/>
          <w:sz w:val="18"/>
          <w:szCs w:val="18"/>
        </w:rPr>
        <w:t xml:space="preserve"> Communication</w:t>
      </w:r>
      <w:r w:rsidRPr="003964A9">
        <w:rPr>
          <w:snapToGrid w:val="0"/>
          <w:sz w:val="18"/>
          <w:szCs w:val="18"/>
        </w:rPr>
        <w:t xml:space="preserve">, IMA: </w:t>
      </w:r>
      <w:r>
        <w:rPr>
          <w:snapToGrid w:val="0"/>
          <w:sz w:val="18"/>
          <w:szCs w:val="18"/>
        </w:rPr>
        <w:t>Reporting</w:t>
      </w:r>
    </w:p>
    <w:p w14:paraId="1C139420" w14:textId="77777777" w:rsidR="00DC73A0" w:rsidRPr="00FC5D1B" w:rsidRDefault="00DC73A0" w:rsidP="00DC73A0">
      <w:pPr>
        <w:ind w:left="720" w:hanging="720"/>
        <w:rPr>
          <w:rFonts w:ascii="Liberation Sans" w:hAnsi="Liberation Sans" w:cs="Liberation Sans"/>
          <w:color w:val="000000"/>
          <w:sz w:val="22"/>
          <w:szCs w:val="22"/>
        </w:rPr>
      </w:pPr>
    </w:p>
    <w:p w14:paraId="36264294" w14:textId="77777777" w:rsidR="00DC73A0" w:rsidRPr="00FC5D1B" w:rsidRDefault="00DC73A0" w:rsidP="00DC73A0">
      <w:pPr>
        <w:ind w:left="720" w:hanging="720"/>
        <w:rPr>
          <w:rFonts w:ascii="Liberation Sans" w:hAnsi="Liberation Sans" w:cs="Liberation Sans"/>
          <w:color w:val="000000"/>
          <w:sz w:val="22"/>
          <w:szCs w:val="22"/>
        </w:rPr>
      </w:pPr>
      <w:r w:rsidRPr="00FC5D1B">
        <w:rPr>
          <w:rFonts w:ascii="Liberation Sans" w:hAnsi="Liberation Sans" w:cs="Liberation Sans"/>
          <w:color w:val="000000"/>
          <w:sz w:val="22"/>
          <w:szCs w:val="22"/>
        </w:rPr>
        <w:t>6.</w:t>
      </w:r>
      <w:r w:rsidRPr="00FC5D1B">
        <w:rPr>
          <w:rFonts w:ascii="Liberation Sans" w:hAnsi="Liberation Sans" w:cs="Liberation Sans"/>
          <w:color w:val="000000"/>
          <w:sz w:val="22"/>
          <w:szCs w:val="22"/>
        </w:rPr>
        <w:tab/>
        <w:t>Only amounts that can be expressed in dollars and cents can be used in preparing budgets.</w:t>
      </w:r>
    </w:p>
    <w:p w14:paraId="74D4EF05" w14:textId="77777777" w:rsidR="00DC73A0" w:rsidRDefault="00DC73A0" w:rsidP="00DC73A0">
      <w:pPr>
        <w:ind w:left="720" w:hanging="720"/>
        <w:rPr>
          <w:rFonts w:ascii="Liberation Sans" w:hAnsi="Liberation Sans" w:cs="Liberation Sans"/>
          <w:color w:val="000000"/>
          <w:sz w:val="22"/>
          <w:szCs w:val="22"/>
        </w:rPr>
      </w:pPr>
    </w:p>
    <w:p w14:paraId="554F41B3" w14:textId="5AACC2EF" w:rsidR="00D35CAC" w:rsidRDefault="00D35CAC" w:rsidP="00D35CAC">
      <w:pPr>
        <w:ind w:left="720"/>
        <w:rPr>
          <w:snapToGrid w:val="0"/>
          <w:sz w:val="18"/>
          <w:szCs w:val="18"/>
        </w:rPr>
      </w:pPr>
      <w:proofErr w:type="spellStart"/>
      <w:r>
        <w:rPr>
          <w:sz w:val="18"/>
          <w:szCs w:val="18"/>
        </w:rPr>
        <w:t>Ans</w:t>
      </w:r>
      <w:proofErr w:type="spellEnd"/>
      <w:r>
        <w:rPr>
          <w:sz w:val="18"/>
          <w:szCs w:val="18"/>
        </w:rPr>
        <w:t xml:space="preserve">: False, </w:t>
      </w:r>
      <w:r>
        <w:rPr>
          <w:snapToGrid w:val="0"/>
          <w:sz w:val="18"/>
          <w:szCs w:val="18"/>
        </w:rPr>
        <w:t>L</w:t>
      </w:r>
      <w:r w:rsidRPr="003964A9">
        <w:rPr>
          <w:snapToGrid w:val="0"/>
          <w:sz w:val="18"/>
          <w:szCs w:val="18"/>
        </w:rPr>
        <w:t>O:</w:t>
      </w:r>
      <w:r>
        <w:rPr>
          <w:snapToGrid w:val="0"/>
          <w:sz w:val="18"/>
          <w:szCs w:val="18"/>
        </w:rPr>
        <w:t xml:space="preserve"> 1</w:t>
      </w:r>
      <w:r w:rsidRPr="003964A9">
        <w:rPr>
          <w:snapToGrid w:val="0"/>
          <w:sz w:val="18"/>
          <w:szCs w:val="18"/>
        </w:rPr>
        <w:t>, Bloom:</w:t>
      </w:r>
      <w:r>
        <w:rPr>
          <w:snapToGrid w:val="0"/>
          <w:sz w:val="18"/>
          <w:szCs w:val="18"/>
        </w:rPr>
        <w:t xml:space="preserve"> K</w:t>
      </w:r>
      <w:r w:rsidRPr="003964A9">
        <w:rPr>
          <w:snapToGrid w:val="0"/>
          <w:sz w:val="18"/>
          <w:szCs w:val="18"/>
        </w:rPr>
        <w:t>, Difficulty:</w:t>
      </w:r>
      <w:r>
        <w:rPr>
          <w:snapToGrid w:val="0"/>
          <w:sz w:val="18"/>
          <w:szCs w:val="18"/>
        </w:rPr>
        <w:t xml:space="preserve"> Easy</w:t>
      </w:r>
      <w:r w:rsidRPr="003964A9">
        <w:rPr>
          <w:snapToGrid w:val="0"/>
          <w:sz w:val="18"/>
          <w:szCs w:val="18"/>
        </w:rPr>
        <w:t>, Min:</w:t>
      </w:r>
      <w:r>
        <w:rPr>
          <w:snapToGrid w:val="0"/>
          <w:sz w:val="18"/>
          <w:szCs w:val="18"/>
        </w:rPr>
        <w:t xml:space="preserve"> 1, AACSB: Analytic, AICPA </w:t>
      </w:r>
      <w:r w:rsidRPr="003964A9">
        <w:rPr>
          <w:snapToGrid w:val="0"/>
          <w:sz w:val="18"/>
          <w:szCs w:val="18"/>
        </w:rPr>
        <w:t>FN:</w:t>
      </w:r>
      <w:r>
        <w:rPr>
          <w:snapToGrid w:val="0"/>
          <w:sz w:val="18"/>
          <w:szCs w:val="18"/>
        </w:rPr>
        <w:t xml:space="preserve"> Reporting</w:t>
      </w:r>
      <w:r w:rsidRPr="003964A9">
        <w:rPr>
          <w:snapToGrid w:val="0"/>
          <w:sz w:val="18"/>
          <w:szCs w:val="18"/>
        </w:rPr>
        <w:t>, AICPA PC:</w:t>
      </w:r>
      <w:r>
        <w:rPr>
          <w:snapToGrid w:val="0"/>
          <w:sz w:val="18"/>
          <w:szCs w:val="18"/>
        </w:rPr>
        <w:t xml:space="preserve"> Communication</w:t>
      </w:r>
      <w:r w:rsidRPr="003964A9">
        <w:rPr>
          <w:snapToGrid w:val="0"/>
          <w:sz w:val="18"/>
          <w:szCs w:val="18"/>
        </w:rPr>
        <w:t xml:space="preserve">, IMA: </w:t>
      </w:r>
      <w:r>
        <w:rPr>
          <w:snapToGrid w:val="0"/>
          <w:sz w:val="18"/>
          <w:szCs w:val="18"/>
        </w:rPr>
        <w:t>Reporting</w:t>
      </w:r>
    </w:p>
    <w:p w14:paraId="02ECE664" w14:textId="77777777" w:rsidR="00D35CAC" w:rsidRPr="00FC5D1B" w:rsidRDefault="00D35CAC" w:rsidP="00DC73A0">
      <w:pPr>
        <w:ind w:left="720" w:hanging="720"/>
        <w:rPr>
          <w:rFonts w:ascii="Liberation Sans" w:hAnsi="Liberation Sans" w:cs="Liberation Sans"/>
          <w:color w:val="000000"/>
          <w:sz w:val="22"/>
          <w:szCs w:val="22"/>
        </w:rPr>
      </w:pPr>
    </w:p>
    <w:p w14:paraId="27E2890E" w14:textId="77777777" w:rsidR="00DC73A0" w:rsidRPr="00FC5D1B" w:rsidRDefault="00DC73A0" w:rsidP="00DC73A0">
      <w:pPr>
        <w:ind w:left="720" w:hanging="720"/>
        <w:rPr>
          <w:rFonts w:ascii="Liberation Sans" w:hAnsi="Liberation Sans" w:cs="Liberation Sans"/>
          <w:color w:val="000000"/>
          <w:sz w:val="22"/>
          <w:szCs w:val="22"/>
        </w:rPr>
      </w:pPr>
      <w:r w:rsidRPr="00FC5D1B">
        <w:rPr>
          <w:rFonts w:ascii="Liberation Sans" w:hAnsi="Liberation Sans" w:cs="Liberation Sans"/>
          <w:color w:val="000000"/>
          <w:sz w:val="22"/>
          <w:szCs w:val="22"/>
        </w:rPr>
        <w:t>7.</w:t>
      </w:r>
      <w:r w:rsidRPr="00FC5D1B">
        <w:rPr>
          <w:rFonts w:ascii="Liberation Sans" w:hAnsi="Liberation Sans" w:cs="Liberation Sans"/>
          <w:color w:val="000000"/>
          <w:sz w:val="22"/>
          <w:szCs w:val="22"/>
        </w:rPr>
        <w:tab/>
        <w:t>A favorable evaluation of an operation indicates that the manager of that operation is performing adequately.</w:t>
      </w:r>
    </w:p>
    <w:p w14:paraId="38B0A9D7" w14:textId="77777777" w:rsidR="00DC73A0" w:rsidRDefault="00DC73A0" w:rsidP="00DC73A0">
      <w:pPr>
        <w:ind w:left="720" w:hanging="720"/>
        <w:rPr>
          <w:rFonts w:ascii="Liberation Sans" w:hAnsi="Liberation Sans" w:cs="Liberation Sans"/>
          <w:color w:val="000000"/>
          <w:sz w:val="22"/>
          <w:szCs w:val="22"/>
        </w:rPr>
      </w:pPr>
    </w:p>
    <w:p w14:paraId="02693A1B" w14:textId="12C032AD" w:rsidR="00D35CAC" w:rsidRDefault="00D35CAC" w:rsidP="00D35CAC">
      <w:pPr>
        <w:ind w:left="720"/>
        <w:rPr>
          <w:snapToGrid w:val="0"/>
          <w:sz w:val="18"/>
          <w:szCs w:val="18"/>
        </w:rPr>
      </w:pPr>
      <w:proofErr w:type="spellStart"/>
      <w:r>
        <w:rPr>
          <w:sz w:val="18"/>
          <w:szCs w:val="18"/>
        </w:rPr>
        <w:t>Ans</w:t>
      </w:r>
      <w:proofErr w:type="spellEnd"/>
      <w:r>
        <w:rPr>
          <w:sz w:val="18"/>
          <w:szCs w:val="18"/>
        </w:rPr>
        <w:t xml:space="preserve">: False, </w:t>
      </w:r>
      <w:r>
        <w:rPr>
          <w:snapToGrid w:val="0"/>
          <w:sz w:val="18"/>
          <w:szCs w:val="18"/>
        </w:rPr>
        <w:t>L</w:t>
      </w:r>
      <w:r w:rsidRPr="003964A9">
        <w:rPr>
          <w:snapToGrid w:val="0"/>
          <w:sz w:val="18"/>
          <w:szCs w:val="18"/>
        </w:rPr>
        <w:t>O:</w:t>
      </w:r>
      <w:r>
        <w:rPr>
          <w:snapToGrid w:val="0"/>
          <w:sz w:val="18"/>
          <w:szCs w:val="18"/>
        </w:rPr>
        <w:t xml:space="preserve"> 1</w:t>
      </w:r>
      <w:r w:rsidRPr="003964A9">
        <w:rPr>
          <w:snapToGrid w:val="0"/>
          <w:sz w:val="18"/>
          <w:szCs w:val="18"/>
        </w:rPr>
        <w:t>, Bloom:</w:t>
      </w:r>
      <w:r>
        <w:rPr>
          <w:snapToGrid w:val="0"/>
          <w:sz w:val="18"/>
          <w:szCs w:val="18"/>
        </w:rPr>
        <w:t xml:space="preserve"> C</w:t>
      </w:r>
      <w:r w:rsidRPr="003964A9">
        <w:rPr>
          <w:snapToGrid w:val="0"/>
          <w:sz w:val="18"/>
          <w:szCs w:val="18"/>
        </w:rPr>
        <w:t>, Difficulty:</w:t>
      </w:r>
      <w:r>
        <w:rPr>
          <w:snapToGrid w:val="0"/>
          <w:sz w:val="18"/>
          <w:szCs w:val="18"/>
        </w:rPr>
        <w:t xml:space="preserve"> Moderate</w:t>
      </w:r>
      <w:r w:rsidRPr="003964A9">
        <w:rPr>
          <w:snapToGrid w:val="0"/>
          <w:sz w:val="18"/>
          <w:szCs w:val="18"/>
        </w:rPr>
        <w:t>, Min:</w:t>
      </w:r>
      <w:r>
        <w:rPr>
          <w:snapToGrid w:val="0"/>
          <w:sz w:val="18"/>
          <w:szCs w:val="18"/>
        </w:rPr>
        <w:t xml:space="preserve"> 1, AACSB: Analytic, AICPA </w:t>
      </w:r>
      <w:r w:rsidRPr="003964A9">
        <w:rPr>
          <w:snapToGrid w:val="0"/>
          <w:sz w:val="18"/>
          <w:szCs w:val="18"/>
        </w:rPr>
        <w:t>FN:</w:t>
      </w:r>
      <w:r>
        <w:rPr>
          <w:snapToGrid w:val="0"/>
          <w:sz w:val="18"/>
          <w:szCs w:val="18"/>
        </w:rPr>
        <w:t xml:space="preserve"> Reporting</w:t>
      </w:r>
      <w:r w:rsidRPr="003964A9">
        <w:rPr>
          <w:snapToGrid w:val="0"/>
          <w:sz w:val="18"/>
          <w:szCs w:val="18"/>
        </w:rPr>
        <w:t>, AICPA PC:</w:t>
      </w:r>
      <w:r>
        <w:rPr>
          <w:snapToGrid w:val="0"/>
          <w:sz w:val="18"/>
          <w:szCs w:val="18"/>
        </w:rPr>
        <w:t xml:space="preserve"> Communication</w:t>
      </w:r>
      <w:r w:rsidRPr="003964A9">
        <w:rPr>
          <w:snapToGrid w:val="0"/>
          <w:sz w:val="18"/>
          <w:szCs w:val="18"/>
        </w:rPr>
        <w:t xml:space="preserve">, IMA: </w:t>
      </w:r>
      <w:r>
        <w:rPr>
          <w:snapToGrid w:val="0"/>
          <w:sz w:val="18"/>
          <w:szCs w:val="18"/>
        </w:rPr>
        <w:t>Reporting</w:t>
      </w:r>
    </w:p>
    <w:p w14:paraId="2FC06180" w14:textId="77777777" w:rsidR="00D35CAC" w:rsidRPr="00FC5D1B" w:rsidRDefault="00D35CAC" w:rsidP="00DC73A0">
      <w:pPr>
        <w:ind w:left="720" w:hanging="720"/>
        <w:rPr>
          <w:rFonts w:ascii="Liberation Sans" w:hAnsi="Liberation Sans" w:cs="Liberation Sans"/>
          <w:color w:val="000000"/>
          <w:sz w:val="22"/>
          <w:szCs w:val="22"/>
        </w:rPr>
      </w:pPr>
    </w:p>
    <w:p w14:paraId="6C706915" w14:textId="77777777" w:rsidR="00DC73A0" w:rsidRPr="00FC5D1B" w:rsidRDefault="00DC73A0" w:rsidP="00DC73A0">
      <w:pPr>
        <w:ind w:left="720" w:hanging="720"/>
        <w:rPr>
          <w:rFonts w:ascii="Liberation Sans" w:hAnsi="Liberation Sans" w:cs="Liberation Sans"/>
          <w:color w:val="000000"/>
          <w:sz w:val="22"/>
          <w:szCs w:val="22"/>
        </w:rPr>
      </w:pPr>
      <w:r w:rsidRPr="00FC5D1B">
        <w:rPr>
          <w:rFonts w:ascii="Liberation Sans" w:hAnsi="Liberation Sans" w:cs="Liberation Sans"/>
          <w:color w:val="000000"/>
          <w:sz w:val="22"/>
          <w:szCs w:val="22"/>
        </w:rPr>
        <w:t>8.</w:t>
      </w:r>
      <w:r w:rsidRPr="00FC5D1B">
        <w:rPr>
          <w:rFonts w:ascii="Liberation Sans" w:hAnsi="Liberation Sans" w:cs="Liberation Sans"/>
          <w:color w:val="000000"/>
          <w:sz w:val="22"/>
          <w:szCs w:val="22"/>
        </w:rPr>
        <w:tab/>
        <w:t>Performance reports are used for control purposes.</w:t>
      </w:r>
    </w:p>
    <w:p w14:paraId="2F7C2B83" w14:textId="77777777" w:rsidR="00DC73A0" w:rsidRDefault="00DC73A0" w:rsidP="00DC73A0">
      <w:pPr>
        <w:ind w:left="720" w:hanging="720"/>
        <w:rPr>
          <w:rFonts w:ascii="Liberation Sans" w:hAnsi="Liberation Sans" w:cs="Liberation Sans"/>
          <w:color w:val="000000"/>
          <w:sz w:val="22"/>
          <w:szCs w:val="22"/>
        </w:rPr>
      </w:pPr>
    </w:p>
    <w:p w14:paraId="2E40AB19" w14:textId="0B81C243" w:rsidR="0042795C" w:rsidRDefault="0042795C" w:rsidP="0042795C">
      <w:pPr>
        <w:ind w:left="720"/>
        <w:rPr>
          <w:snapToGrid w:val="0"/>
          <w:sz w:val="18"/>
          <w:szCs w:val="18"/>
        </w:rPr>
      </w:pPr>
      <w:proofErr w:type="spellStart"/>
      <w:r>
        <w:rPr>
          <w:sz w:val="18"/>
          <w:szCs w:val="18"/>
        </w:rPr>
        <w:t>Ans</w:t>
      </w:r>
      <w:proofErr w:type="spellEnd"/>
      <w:r>
        <w:rPr>
          <w:sz w:val="18"/>
          <w:szCs w:val="18"/>
        </w:rPr>
        <w:t xml:space="preserve">: True, </w:t>
      </w:r>
      <w:r>
        <w:rPr>
          <w:snapToGrid w:val="0"/>
          <w:sz w:val="18"/>
          <w:szCs w:val="18"/>
        </w:rPr>
        <w:t>L</w:t>
      </w:r>
      <w:r w:rsidRPr="003964A9">
        <w:rPr>
          <w:snapToGrid w:val="0"/>
          <w:sz w:val="18"/>
          <w:szCs w:val="18"/>
        </w:rPr>
        <w:t>O:</w:t>
      </w:r>
      <w:r>
        <w:rPr>
          <w:snapToGrid w:val="0"/>
          <w:sz w:val="18"/>
          <w:szCs w:val="18"/>
        </w:rPr>
        <w:t xml:space="preserve"> 1</w:t>
      </w:r>
      <w:r w:rsidRPr="003964A9">
        <w:rPr>
          <w:snapToGrid w:val="0"/>
          <w:sz w:val="18"/>
          <w:szCs w:val="18"/>
        </w:rPr>
        <w:t>, Bloom:</w:t>
      </w:r>
      <w:r>
        <w:rPr>
          <w:snapToGrid w:val="0"/>
          <w:sz w:val="18"/>
          <w:szCs w:val="18"/>
        </w:rPr>
        <w:t xml:space="preserve"> K</w:t>
      </w:r>
      <w:r w:rsidRPr="003964A9">
        <w:rPr>
          <w:snapToGrid w:val="0"/>
          <w:sz w:val="18"/>
          <w:szCs w:val="18"/>
        </w:rPr>
        <w:t>, Difficulty:</w:t>
      </w:r>
      <w:r>
        <w:rPr>
          <w:snapToGrid w:val="0"/>
          <w:sz w:val="18"/>
          <w:szCs w:val="18"/>
        </w:rPr>
        <w:t xml:space="preserve"> Easy</w:t>
      </w:r>
      <w:r w:rsidRPr="003964A9">
        <w:rPr>
          <w:snapToGrid w:val="0"/>
          <w:sz w:val="18"/>
          <w:szCs w:val="18"/>
        </w:rPr>
        <w:t>, Min:</w:t>
      </w:r>
      <w:r>
        <w:rPr>
          <w:snapToGrid w:val="0"/>
          <w:sz w:val="18"/>
          <w:szCs w:val="18"/>
        </w:rPr>
        <w:t xml:space="preserve"> 1, AACSB: Analytic, AICPA </w:t>
      </w:r>
      <w:r w:rsidRPr="003964A9">
        <w:rPr>
          <w:snapToGrid w:val="0"/>
          <w:sz w:val="18"/>
          <w:szCs w:val="18"/>
        </w:rPr>
        <w:t>FN:</w:t>
      </w:r>
      <w:r>
        <w:rPr>
          <w:snapToGrid w:val="0"/>
          <w:sz w:val="18"/>
          <w:szCs w:val="18"/>
        </w:rPr>
        <w:t xml:space="preserve"> Reporting</w:t>
      </w:r>
      <w:r w:rsidRPr="003964A9">
        <w:rPr>
          <w:snapToGrid w:val="0"/>
          <w:sz w:val="18"/>
          <w:szCs w:val="18"/>
        </w:rPr>
        <w:t>, AICPA PC:</w:t>
      </w:r>
      <w:r>
        <w:rPr>
          <w:snapToGrid w:val="0"/>
          <w:sz w:val="18"/>
          <w:szCs w:val="18"/>
        </w:rPr>
        <w:t xml:space="preserve"> Communication</w:t>
      </w:r>
      <w:r w:rsidRPr="003964A9">
        <w:rPr>
          <w:snapToGrid w:val="0"/>
          <w:sz w:val="18"/>
          <w:szCs w:val="18"/>
        </w:rPr>
        <w:t xml:space="preserve">, IMA: </w:t>
      </w:r>
      <w:r>
        <w:rPr>
          <w:snapToGrid w:val="0"/>
          <w:sz w:val="18"/>
          <w:szCs w:val="18"/>
        </w:rPr>
        <w:t>Reporting</w:t>
      </w:r>
    </w:p>
    <w:p w14:paraId="0D6D1EBB" w14:textId="77777777" w:rsidR="0042795C" w:rsidRPr="00FC5D1B" w:rsidRDefault="0042795C" w:rsidP="00DC73A0">
      <w:pPr>
        <w:ind w:left="720" w:hanging="720"/>
        <w:rPr>
          <w:rFonts w:ascii="Liberation Sans" w:hAnsi="Liberation Sans" w:cs="Liberation Sans"/>
          <w:color w:val="000000"/>
          <w:sz w:val="22"/>
          <w:szCs w:val="22"/>
        </w:rPr>
      </w:pPr>
    </w:p>
    <w:p w14:paraId="499E152F" w14:textId="77777777" w:rsidR="00DC73A0" w:rsidRPr="00FC5D1B" w:rsidRDefault="00DC73A0" w:rsidP="00DC73A0">
      <w:pPr>
        <w:ind w:left="720" w:hanging="720"/>
        <w:rPr>
          <w:rFonts w:ascii="Liberation Sans" w:hAnsi="Liberation Sans" w:cs="Liberation Sans"/>
          <w:color w:val="000000"/>
          <w:sz w:val="22"/>
          <w:szCs w:val="22"/>
        </w:rPr>
      </w:pPr>
      <w:r w:rsidRPr="00FC5D1B">
        <w:rPr>
          <w:rFonts w:ascii="Liberation Sans" w:hAnsi="Liberation Sans" w:cs="Liberation Sans"/>
          <w:color w:val="000000"/>
          <w:sz w:val="22"/>
          <w:szCs w:val="22"/>
        </w:rPr>
        <w:t>9.</w:t>
      </w:r>
      <w:r w:rsidRPr="00FC5D1B">
        <w:rPr>
          <w:rFonts w:ascii="Liberation Sans" w:hAnsi="Liberation Sans" w:cs="Liberation Sans"/>
          <w:color w:val="000000"/>
          <w:sz w:val="22"/>
          <w:szCs w:val="22"/>
        </w:rPr>
        <w:tab/>
        <w:t>Performance reports, like other managerial accounting reports, must follow GAAP.</w:t>
      </w:r>
    </w:p>
    <w:p w14:paraId="509F88AF" w14:textId="77777777" w:rsidR="00DC73A0" w:rsidRDefault="00DC73A0" w:rsidP="00DC73A0">
      <w:pPr>
        <w:ind w:left="720" w:hanging="720"/>
        <w:rPr>
          <w:rFonts w:ascii="Liberation Sans" w:hAnsi="Liberation Sans" w:cs="Liberation Sans"/>
          <w:color w:val="000000"/>
          <w:sz w:val="22"/>
          <w:szCs w:val="22"/>
        </w:rPr>
      </w:pPr>
    </w:p>
    <w:p w14:paraId="486186EE" w14:textId="706E670D" w:rsidR="0042795C" w:rsidRDefault="0042795C" w:rsidP="0042795C">
      <w:pPr>
        <w:ind w:left="720"/>
        <w:rPr>
          <w:snapToGrid w:val="0"/>
          <w:sz w:val="18"/>
          <w:szCs w:val="18"/>
        </w:rPr>
      </w:pPr>
      <w:proofErr w:type="spellStart"/>
      <w:r>
        <w:rPr>
          <w:sz w:val="18"/>
          <w:szCs w:val="18"/>
        </w:rPr>
        <w:t>Ans</w:t>
      </w:r>
      <w:proofErr w:type="spellEnd"/>
      <w:r>
        <w:rPr>
          <w:sz w:val="18"/>
          <w:szCs w:val="18"/>
        </w:rPr>
        <w:t xml:space="preserve">: False, </w:t>
      </w:r>
      <w:r>
        <w:rPr>
          <w:snapToGrid w:val="0"/>
          <w:sz w:val="18"/>
          <w:szCs w:val="18"/>
        </w:rPr>
        <w:t>L</w:t>
      </w:r>
      <w:r w:rsidRPr="003964A9">
        <w:rPr>
          <w:snapToGrid w:val="0"/>
          <w:sz w:val="18"/>
          <w:szCs w:val="18"/>
        </w:rPr>
        <w:t>O:</w:t>
      </w:r>
      <w:r>
        <w:rPr>
          <w:snapToGrid w:val="0"/>
          <w:sz w:val="18"/>
          <w:szCs w:val="18"/>
        </w:rPr>
        <w:t xml:space="preserve"> 1</w:t>
      </w:r>
      <w:r w:rsidRPr="003964A9">
        <w:rPr>
          <w:snapToGrid w:val="0"/>
          <w:sz w:val="18"/>
          <w:szCs w:val="18"/>
        </w:rPr>
        <w:t>, Bloom:</w:t>
      </w:r>
      <w:r>
        <w:rPr>
          <w:snapToGrid w:val="0"/>
          <w:sz w:val="18"/>
          <w:szCs w:val="18"/>
        </w:rPr>
        <w:t xml:space="preserve"> K</w:t>
      </w:r>
      <w:r w:rsidRPr="003964A9">
        <w:rPr>
          <w:snapToGrid w:val="0"/>
          <w:sz w:val="18"/>
          <w:szCs w:val="18"/>
        </w:rPr>
        <w:t>, Difficulty:</w:t>
      </w:r>
      <w:r>
        <w:rPr>
          <w:snapToGrid w:val="0"/>
          <w:sz w:val="18"/>
          <w:szCs w:val="18"/>
        </w:rPr>
        <w:t xml:space="preserve"> Easy</w:t>
      </w:r>
      <w:r w:rsidRPr="003964A9">
        <w:rPr>
          <w:snapToGrid w:val="0"/>
          <w:sz w:val="18"/>
          <w:szCs w:val="18"/>
        </w:rPr>
        <w:t>, Min:</w:t>
      </w:r>
      <w:r>
        <w:rPr>
          <w:snapToGrid w:val="0"/>
          <w:sz w:val="18"/>
          <w:szCs w:val="18"/>
        </w:rPr>
        <w:t xml:space="preserve"> 1, AACSB: Analytic, AICPA </w:t>
      </w:r>
      <w:r w:rsidRPr="003964A9">
        <w:rPr>
          <w:snapToGrid w:val="0"/>
          <w:sz w:val="18"/>
          <w:szCs w:val="18"/>
        </w:rPr>
        <w:t>FN:</w:t>
      </w:r>
      <w:r>
        <w:rPr>
          <w:snapToGrid w:val="0"/>
          <w:sz w:val="18"/>
          <w:szCs w:val="18"/>
        </w:rPr>
        <w:t xml:space="preserve"> Reporting</w:t>
      </w:r>
      <w:r w:rsidRPr="003964A9">
        <w:rPr>
          <w:snapToGrid w:val="0"/>
          <w:sz w:val="18"/>
          <w:szCs w:val="18"/>
        </w:rPr>
        <w:t>, AICPA PC:</w:t>
      </w:r>
      <w:r>
        <w:rPr>
          <w:snapToGrid w:val="0"/>
          <w:sz w:val="18"/>
          <w:szCs w:val="18"/>
        </w:rPr>
        <w:t xml:space="preserve"> Communication</w:t>
      </w:r>
      <w:r w:rsidRPr="003964A9">
        <w:rPr>
          <w:snapToGrid w:val="0"/>
          <w:sz w:val="18"/>
          <w:szCs w:val="18"/>
        </w:rPr>
        <w:t xml:space="preserve">, IMA: </w:t>
      </w:r>
      <w:r>
        <w:rPr>
          <w:snapToGrid w:val="0"/>
          <w:sz w:val="18"/>
          <w:szCs w:val="18"/>
        </w:rPr>
        <w:t>Reporting</w:t>
      </w:r>
    </w:p>
    <w:p w14:paraId="66DD06FA" w14:textId="77777777" w:rsidR="0042795C" w:rsidRPr="00FC5D1B" w:rsidRDefault="0042795C" w:rsidP="00DC73A0">
      <w:pPr>
        <w:ind w:left="720" w:hanging="720"/>
        <w:rPr>
          <w:rFonts w:ascii="Liberation Sans" w:hAnsi="Liberation Sans" w:cs="Liberation Sans"/>
          <w:color w:val="000000"/>
          <w:sz w:val="22"/>
          <w:szCs w:val="22"/>
        </w:rPr>
      </w:pPr>
    </w:p>
    <w:p w14:paraId="134B8EE6" w14:textId="77777777" w:rsidR="00DC73A0" w:rsidRPr="00FC5D1B" w:rsidRDefault="00DC73A0" w:rsidP="00DC73A0">
      <w:pPr>
        <w:ind w:left="720" w:hanging="720"/>
        <w:rPr>
          <w:rFonts w:ascii="Liberation Sans" w:hAnsi="Liberation Sans" w:cs="Liberation Sans"/>
          <w:color w:val="000000"/>
          <w:sz w:val="22"/>
          <w:szCs w:val="22"/>
        </w:rPr>
      </w:pPr>
      <w:r w:rsidRPr="00FC5D1B">
        <w:rPr>
          <w:rFonts w:ascii="Liberation Sans" w:hAnsi="Liberation Sans" w:cs="Liberation Sans"/>
          <w:color w:val="000000"/>
          <w:sz w:val="22"/>
          <w:szCs w:val="22"/>
        </w:rPr>
        <w:t>10.</w:t>
      </w:r>
      <w:r w:rsidRPr="00FC5D1B">
        <w:rPr>
          <w:rFonts w:ascii="Liberation Sans" w:hAnsi="Liberation Sans" w:cs="Liberation Sans"/>
          <w:color w:val="000000"/>
          <w:sz w:val="22"/>
          <w:szCs w:val="22"/>
        </w:rPr>
        <w:tab/>
        <w:t>Budgets show comparisons of current period performance to the planned performance.</w:t>
      </w:r>
    </w:p>
    <w:p w14:paraId="54B5C18E" w14:textId="77777777" w:rsidR="00DC73A0" w:rsidRDefault="00DC73A0" w:rsidP="00DC73A0">
      <w:pPr>
        <w:ind w:left="720" w:hanging="720"/>
        <w:rPr>
          <w:rFonts w:ascii="Liberation Sans" w:hAnsi="Liberation Sans" w:cs="Liberation Sans"/>
          <w:color w:val="000000"/>
          <w:sz w:val="22"/>
          <w:szCs w:val="22"/>
        </w:rPr>
      </w:pPr>
    </w:p>
    <w:p w14:paraId="73F36D79" w14:textId="77777777" w:rsidR="008C31A4" w:rsidRDefault="008C31A4" w:rsidP="008C31A4">
      <w:pPr>
        <w:ind w:left="720"/>
        <w:rPr>
          <w:snapToGrid w:val="0"/>
          <w:sz w:val="18"/>
          <w:szCs w:val="18"/>
        </w:rPr>
      </w:pPr>
      <w:proofErr w:type="spellStart"/>
      <w:r>
        <w:rPr>
          <w:sz w:val="18"/>
          <w:szCs w:val="18"/>
        </w:rPr>
        <w:t>Ans</w:t>
      </w:r>
      <w:proofErr w:type="spellEnd"/>
      <w:r>
        <w:rPr>
          <w:sz w:val="18"/>
          <w:szCs w:val="18"/>
        </w:rPr>
        <w:t xml:space="preserve">: False, </w:t>
      </w:r>
      <w:r>
        <w:rPr>
          <w:snapToGrid w:val="0"/>
          <w:sz w:val="18"/>
          <w:szCs w:val="18"/>
        </w:rPr>
        <w:t>L</w:t>
      </w:r>
      <w:r w:rsidRPr="003964A9">
        <w:rPr>
          <w:snapToGrid w:val="0"/>
          <w:sz w:val="18"/>
          <w:szCs w:val="18"/>
        </w:rPr>
        <w:t>O:</w:t>
      </w:r>
      <w:r>
        <w:rPr>
          <w:snapToGrid w:val="0"/>
          <w:sz w:val="18"/>
          <w:szCs w:val="18"/>
        </w:rPr>
        <w:t xml:space="preserve"> 1</w:t>
      </w:r>
      <w:r w:rsidRPr="003964A9">
        <w:rPr>
          <w:snapToGrid w:val="0"/>
          <w:sz w:val="18"/>
          <w:szCs w:val="18"/>
        </w:rPr>
        <w:t>, Bloom:</w:t>
      </w:r>
      <w:r>
        <w:rPr>
          <w:snapToGrid w:val="0"/>
          <w:sz w:val="18"/>
          <w:szCs w:val="18"/>
        </w:rPr>
        <w:t xml:space="preserve"> K</w:t>
      </w:r>
      <w:r w:rsidRPr="003964A9">
        <w:rPr>
          <w:snapToGrid w:val="0"/>
          <w:sz w:val="18"/>
          <w:szCs w:val="18"/>
        </w:rPr>
        <w:t>, Difficulty:</w:t>
      </w:r>
      <w:r>
        <w:rPr>
          <w:snapToGrid w:val="0"/>
          <w:sz w:val="18"/>
          <w:szCs w:val="18"/>
        </w:rPr>
        <w:t xml:space="preserve"> Easy</w:t>
      </w:r>
      <w:r w:rsidRPr="003964A9">
        <w:rPr>
          <w:snapToGrid w:val="0"/>
          <w:sz w:val="18"/>
          <w:szCs w:val="18"/>
        </w:rPr>
        <w:t>, Min:</w:t>
      </w:r>
      <w:r>
        <w:rPr>
          <w:snapToGrid w:val="0"/>
          <w:sz w:val="18"/>
          <w:szCs w:val="18"/>
        </w:rPr>
        <w:t xml:space="preserve"> 1, AACSB: Analytic, AICPA </w:t>
      </w:r>
      <w:r w:rsidRPr="003964A9">
        <w:rPr>
          <w:snapToGrid w:val="0"/>
          <w:sz w:val="18"/>
          <w:szCs w:val="18"/>
        </w:rPr>
        <w:t>FN:</w:t>
      </w:r>
      <w:r>
        <w:rPr>
          <w:snapToGrid w:val="0"/>
          <w:sz w:val="18"/>
          <w:szCs w:val="18"/>
        </w:rPr>
        <w:t xml:space="preserve"> Reporting</w:t>
      </w:r>
      <w:r w:rsidRPr="003964A9">
        <w:rPr>
          <w:snapToGrid w:val="0"/>
          <w:sz w:val="18"/>
          <w:szCs w:val="18"/>
        </w:rPr>
        <w:t>, AICPA PC:</w:t>
      </w:r>
      <w:r>
        <w:rPr>
          <w:snapToGrid w:val="0"/>
          <w:sz w:val="18"/>
          <w:szCs w:val="18"/>
        </w:rPr>
        <w:t xml:space="preserve"> Communication</w:t>
      </w:r>
      <w:r w:rsidRPr="003964A9">
        <w:rPr>
          <w:snapToGrid w:val="0"/>
          <w:sz w:val="18"/>
          <w:szCs w:val="18"/>
        </w:rPr>
        <w:t xml:space="preserve">, IMA: </w:t>
      </w:r>
      <w:r>
        <w:rPr>
          <w:snapToGrid w:val="0"/>
          <w:sz w:val="18"/>
          <w:szCs w:val="18"/>
        </w:rPr>
        <w:t>Reporting</w:t>
      </w:r>
    </w:p>
    <w:p w14:paraId="765DB3DA" w14:textId="77777777" w:rsidR="008C31A4" w:rsidRPr="00FC5D1B" w:rsidRDefault="008C31A4" w:rsidP="00DC73A0">
      <w:pPr>
        <w:ind w:left="720" w:hanging="720"/>
        <w:rPr>
          <w:rFonts w:ascii="Liberation Sans" w:hAnsi="Liberation Sans" w:cs="Liberation Sans"/>
          <w:color w:val="000000"/>
          <w:sz w:val="22"/>
          <w:szCs w:val="22"/>
        </w:rPr>
      </w:pPr>
    </w:p>
    <w:p w14:paraId="5BCF40AC" w14:textId="77777777" w:rsidR="00DC73A0" w:rsidRPr="00FC5D1B" w:rsidRDefault="00DC73A0" w:rsidP="00DC73A0">
      <w:pPr>
        <w:ind w:left="720" w:hanging="720"/>
        <w:rPr>
          <w:rFonts w:ascii="Liberation Sans" w:hAnsi="Liberation Sans" w:cs="Liberation Sans"/>
          <w:color w:val="000000"/>
          <w:sz w:val="22"/>
          <w:szCs w:val="22"/>
        </w:rPr>
      </w:pPr>
      <w:r w:rsidRPr="00FC5D1B">
        <w:rPr>
          <w:rFonts w:ascii="Liberation Sans" w:hAnsi="Liberation Sans" w:cs="Liberation Sans"/>
          <w:color w:val="000000"/>
          <w:sz w:val="22"/>
          <w:szCs w:val="22"/>
        </w:rPr>
        <w:t>11.</w:t>
      </w:r>
      <w:r w:rsidRPr="00FC5D1B">
        <w:rPr>
          <w:rFonts w:ascii="Liberation Sans" w:hAnsi="Liberation Sans" w:cs="Liberation Sans"/>
          <w:color w:val="000000"/>
          <w:sz w:val="22"/>
          <w:szCs w:val="22"/>
        </w:rPr>
        <w:tab/>
        <w:t>Management by exception requires managers to investigate every difference between actual and budgeted costs that causes profit to be less than budgeted.</w:t>
      </w:r>
    </w:p>
    <w:p w14:paraId="38F0E964" w14:textId="77777777" w:rsidR="00DC73A0" w:rsidRDefault="00DC73A0" w:rsidP="00DC73A0">
      <w:pPr>
        <w:ind w:left="720" w:hanging="720"/>
        <w:rPr>
          <w:rFonts w:ascii="Liberation Sans" w:hAnsi="Liberation Sans" w:cs="Liberation Sans"/>
          <w:color w:val="000000"/>
          <w:sz w:val="22"/>
          <w:szCs w:val="22"/>
        </w:rPr>
      </w:pPr>
    </w:p>
    <w:p w14:paraId="01B924DA" w14:textId="77777777" w:rsidR="00CB1668" w:rsidRDefault="00CB1668" w:rsidP="00CB1668">
      <w:pPr>
        <w:ind w:left="720"/>
        <w:rPr>
          <w:snapToGrid w:val="0"/>
          <w:sz w:val="18"/>
          <w:szCs w:val="18"/>
        </w:rPr>
      </w:pPr>
      <w:proofErr w:type="spellStart"/>
      <w:r>
        <w:rPr>
          <w:sz w:val="18"/>
          <w:szCs w:val="18"/>
        </w:rPr>
        <w:t>Ans</w:t>
      </w:r>
      <w:proofErr w:type="spellEnd"/>
      <w:r>
        <w:rPr>
          <w:sz w:val="18"/>
          <w:szCs w:val="18"/>
        </w:rPr>
        <w:t xml:space="preserve">: False, </w:t>
      </w:r>
      <w:r>
        <w:rPr>
          <w:snapToGrid w:val="0"/>
          <w:sz w:val="18"/>
          <w:szCs w:val="18"/>
        </w:rPr>
        <w:t>L</w:t>
      </w:r>
      <w:r w:rsidRPr="003964A9">
        <w:rPr>
          <w:snapToGrid w:val="0"/>
          <w:sz w:val="18"/>
          <w:szCs w:val="18"/>
        </w:rPr>
        <w:t>O:</w:t>
      </w:r>
      <w:r>
        <w:rPr>
          <w:snapToGrid w:val="0"/>
          <w:sz w:val="18"/>
          <w:szCs w:val="18"/>
        </w:rPr>
        <w:t xml:space="preserve"> 1</w:t>
      </w:r>
      <w:r w:rsidRPr="003964A9">
        <w:rPr>
          <w:snapToGrid w:val="0"/>
          <w:sz w:val="18"/>
          <w:szCs w:val="18"/>
        </w:rPr>
        <w:t>, Bloom:</w:t>
      </w:r>
      <w:r>
        <w:rPr>
          <w:snapToGrid w:val="0"/>
          <w:sz w:val="18"/>
          <w:szCs w:val="18"/>
        </w:rPr>
        <w:t xml:space="preserve"> K</w:t>
      </w:r>
      <w:r w:rsidRPr="003964A9">
        <w:rPr>
          <w:snapToGrid w:val="0"/>
          <w:sz w:val="18"/>
          <w:szCs w:val="18"/>
        </w:rPr>
        <w:t>, Difficulty:</w:t>
      </w:r>
      <w:r>
        <w:rPr>
          <w:snapToGrid w:val="0"/>
          <w:sz w:val="18"/>
          <w:szCs w:val="18"/>
        </w:rPr>
        <w:t xml:space="preserve"> Easy</w:t>
      </w:r>
      <w:r w:rsidRPr="003964A9">
        <w:rPr>
          <w:snapToGrid w:val="0"/>
          <w:sz w:val="18"/>
          <w:szCs w:val="18"/>
        </w:rPr>
        <w:t>, Min:</w:t>
      </w:r>
      <w:r>
        <w:rPr>
          <w:snapToGrid w:val="0"/>
          <w:sz w:val="18"/>
          <w:szCs w:val="18"/>
        </w:rPr>
        <w:t xml:space="preserve"> 1, AACSB: Analytic, AICPA </w:t>
      </w:r>
      <w:r w:rsidRPr="003964A9">
        <w:rPr>
          <w:snapToGrid w:val="0"/>
          <w:sz w:val="18"/>
          <w:szCs w:val="18"/>
        </w:rPr>
        <w:t>FN:</w:t>
      </w:r>
      <w:r>
        <w:rPr>
          <w:snapToGrid w:val="0"/>
          <w:sz w:val="18"/>
          <w:szCs w:val="18"/>
        </w:rPr>
        <w:t xml:space="preserve"> Reporting</w:t>
      </w:r>
      <w:r w:rsidRPr="003964A9">
        <w:rPr>
          <w:snapToGrid w:val="0"/>
          <w:sz w:val="18"/>
          <w:szCs w:val="18"/>
        </w:rPr>
        <w:t>, AICPA PC:</w:t>
      </w:r>
      <w:r>
        <w:rPr>
          <w:snapToGrid w:val="0"/>
          <w:sz w:val="18"/>
          <w:szCs w:val="18"/>
        </w:rPr>
        <w:t xml:space="preserve"> Communication</w:t>
      </w:r>
      <w:r w:rsidRPr="003964A9">
        <w:rPr>
          <w:snapToGrid w:val="0"/>
          <w:sz w:val="18"/>
          <w:szCs w:val="18"/>
        </w:rPr>
        <w:t xml:space="preserve">, IMA: </w:t>
      </w:r>
      <w:r>
        <w:rPr>
          <w:snapToGrid w:val="0"/>
          <w:sz w:val="18"/>
          <w:szCs w:val="18"/>
        </w:rPr>
        <w:t>Reporting</w:t>
      </w:r>
    </w:p>
    <w:p w14:paraId="36A5624E" w14:textId="77777777" w:rsidR="00CB1668" w:rsidRPr="00FC5D1B" w:rsidRDefault="00CB1668" w:rsidP="00DC73A0">
      <w:pPr>
        <w:ind w:left="720" w:hanging="720"/>
        <w:rPr>
          <w:rFonts w:ascii="Liberation Sans" w:hAnsi="Liberation Sans" w:cs="Liberation Sans"/>
          <w:color w:val="000000"/>
          <w:sz w:val="22"/>
          <w:szCs w:val="22"/>
        </w:rPr>
      </w:pPr>
    </w:p>
    <w:p w14:paraId="0D36722E" w14:textId="77777777" w:rsidR="00DC73A0" w:rsidRPr="00FC5D1B" w:rsidRDefault="00DC73A0" w:rsidP="00DC73A0">
      <w:pPr>
        <w:ind w:left="720" w:hanging="720"/>
        <w:rPr>
          <w:rFonts w:ascii="Liberation Sans" w:hAnsi="Liberation Sans" w:cs="Liberation Sans"/>
          <w:color w:val="000000"/>
          <w:sz w:val="22"/>
          <w:szCs w:val="22"/>
        </w:rPr>
      </w:pPr>
      <w:r w:rsidRPr="00FC5D1B">
        <w:rPr>
          <w:rFonts w:ascii="Liberation Sans" w:hAnsi="Liberation Sans" w:cs="Liberation Sans"/>
          <w:color w:val="000000"/>
          <w:sz w:val="22"/>
          <w:szCs w:val="22"/>
        </w:rPr>
        <w:t>12.</w:t>
      </w:r>
      <w:r w:rsidRPr="00FC5D1B">
        <w:rPr>
          <w:rFonts w:ascii="Liberation Sans" w:hAnsi="Liberation Sans" w:cs="Liberation Sans"/>
          <w:color w:val="000000"/>
          <w:sz w:val="22"/>
          <w:szCs w:val="22"/>
        </w:rPr>
        <w:tab/>
        <w:t>Decisions to reward or punish managers are part of the planning and control process.</w:t>
      </w:r>
    </w:p>
    <w:p w14:paraId="7CC701CF" w14:textId="77777777" w:rsidR="00DC73A0" w:rsidRDefault="00DC73A0" w:rsidP="00DC73A0">
      <w:pPr>
        <w:ind w:left="720" w:hanging="720"/>
        <w:rPr>
          <w:rFonts w:ascii="Liberation Sans" w:hAnsi="Liberation Sans" w:cs="Liberation Sans"/>
          <w:color w:val="000000"/>
          <w:sz w:val="22"/>
          <w:szCs w:val="22"/>
        </w:rPr>
      </w:pPr>
    </w:p>
    <w:p w14:paraId="1EF3E63A" w14:textId="1942FD0F" w:rsidR="00CB1668" w:rsidRDefault="00CB1668" w:rsidP="00CB1668">
      <w:pPr>
        <w:ind w:left="720"/>
        <w:rPr>
          <w:snapToGrid w:val="0"/>
          <w:sz w:val="18"/>
          <w:szCs w:val="18"/>
        </w:rPr>
      </w:pPr>
      <w:proofErr w:type="spellStart"/>
      <w:r>
        <w:rPr>
          <w:sz w:val="18"/>
          <w:szCs w:val="18"/>
        </w:rPr>
        <w:t>Ans</w:t>
      </w:r>
      <w:proofErr w:type="spellEnd"/>
      <w:r>
        <w:rPr>
          <w:sz w:val="18"/>
          <w:szCs w:val="18"/>
        </w:rPr>
        <w:t xml:space="preserve">: True, </w:t>
      </w:r>
      <w:r>
        <w:rPr>
          <w:snapToGrid w:val="0"/>
          <w:sz w:val="18"/>
          <w:szCs w:val="18"/>
        </w:rPr>
        <w:t>L</w:t>
      </w:r>
      <w:r w:rsidRPr="003964A9">
        <w:rPr>
          <w:snapToGrid w:val="0"/>
          <w:sz w:val="18"/>
          <w:szCs w:val="18"/>
        </w:rPr>
        <w:t>O:</w:t>
      </w:r>
      <w:r>
        <w:rPr>
          <w:snapToGrid w:val="0"/>
          <w:sz w:val="18"/>
          <w:szCs w:val="18"/>
        </w:rPr>
        <w:t xml:space="preserve"> 1</w:t>
      </w:r>
      <w:r w:rsidRPr="003964A9">
        <w:rPr>
          <w:snapToGrid w:val="0"/>
          <w:sz w:val="18"/>
          <w:szCs w:val="18"/>
        </w:rPr>
        <w:t>, Bloom:</w:t>
      </w:r>
      <w:r>
        <w:rPr>
          <w:snapToGrid w:val="0"/>
          <w:sz w:val="18"/>
          <w:szCs w:val="18"/>
        </w:rPr>
        <w:t xml:space="preserve"> K</w:t>
      </w:r>
      <w:r w:rsidRPr="003964A9">
        <w:rPr>
          <w:snapToGrid w:val="0"/>
          <w:sz w:val="18"/>
          <w:szCs w:val="18"/>
        </w:rPr>
        <w:t>, Difficulty:</w:t>
      </w:r>
      <w:r>
        <w:rPr>
          <w:snapToGrid w:val="0"/>
          <w:sz w:val="18"/>
          <w:szCs w:val="18"/>
        </w:rPr>
        <w:t xml:space="preserve"> Easy</w:t>
      </w:r>
      <w:r w:rsidRPr="003964A9">
        <w:rPr>
          <w:snapToGrid w:val="0"/>
          <w:sz w:val="18"/>
          <w:szCs w:val="18"/>
        </w:rPr>
        <w:t>, Min:</w:t>
      </w:r>
      <w:r>
        <w:rPr>
          <w:snapToGrid w:val="0"/>
          <w:sz w:val="18"/>
          <w:szCs w:val="18"/>
        </w:rPr>
        <w:t xml:space="preserve"> 1, AACSB: Analytic, AICPA </w:t>
      </w:r>
      <w:r w:rsidRPr="003964A9">
        <w:rPr>
          <w:snapToGrid w:val="0"/>
          <w:sz w:val="18"/>
          <w:szCs w:val="18"/>
        </w:rPr>
        <w:t>FN:</w:t>
      </w:r>
      <w:r>
        <w:rPr>
          <w:snapToGrid w:val="0"/>
          <w:sz w:val="18"/>
          <w:szCs w:val="18"/>
        </w:rPr>
        <w:t xml:space="preserve"> Reporting</w:t>
      </w:r>
      <w:r w:rsidRPr="003964A9">
        <w:rPr>
          <w:snapToGrid w:val="0"/>
          <w:sz w:val="18"/>
          <w:szCs w:val="18"/>
        </w:rPr>
        <w:t>, AICPA PC:</w:t>
      </w:r>
      <w:r>
        <w:rPr>
          <w:snapToGrid w:val="0"/>
          <w:sz w:val="18"/>
          <w:szCs w:val="18"/>
        </w:rPr>
        <w:t xml:space="preserve"> Communication</w:t>
      </w:r>
      <w:r w:rsidRPr="003964A9">
        <w:rPr>
          <w:snapToGrid w:val="0"/>
          <w:sz w:val="18"/>
          <w:szCs w:val="18"/>
        </w:rPr>
        <w:t xml:space="preserve">, IMA: </w:t>
      </w:r>
      <w:r>
        <w:rPr>
          <w:snapToGrid w:val="0"/>
          <w:sz w:val="18"/>
          <w:szCs w:val="18"/>
        </w:rPr>
        <w:t>Reporting</w:t>
      </w:r>
    </w:p>
    <w:p w14:paraId="36C782DB" w14:textId="77777777" w:rsidR="00CB1668" w:rsidRPr="00FC5D1B" w:rsidRDefault="00CB1668" w:rsidP="00DC73A0">
      <w:pPr>
        <w:ind w:left="720" w:hanging="720"/>
        <w:rPr>
          <w:rFonts w:ascii="Liberation Sans" w:hAnsi="Liberation Sans" w:cs="Liberation Sans"/>
          <w:color w:val="000000"/>
          <w:sz w:val="22"/>
          <w:szCs w:val="22"/>
        </w:rPr>
      </w:pPr>
    </w:p>
    <w:p w14:paraId="799D5DC1" w14:textId="77777777" w:rsidR="00DC73A0" w:rsidRPr="00FC5D1B" w:rsidRDefault="00DC73A0" w:rsidP="00DC73A0">
      <w:pPr>
        <w:ind w:left="720" w:hanging="720"/>
        <w:rPr>
          <w:rFonts w:ascii="Liberation Sans" w:hAnsi="Liberation Sans" w:cs="Liberation Sans"/>
          <w:color w:val="000000"/>
          <w:sz w:val="22"/>
          <w:szCs w:val="22"/>
        </w:rPr>
      </w:pPr>
      <w:r w:rsidRPr="00FC5D1B">
        <w:rPr>
          <w:rFonts w:ascii="Liberation Sans" w:hAnsi="Liberation Sans" w:cs="Liberation Sans"/>
          <w:color w:val="000000"/>
          <w:sz w:val="22"/>
          <w:szCs w:val="22"/>
        </w:rPr>
        <w:t>13.</w:t>
      </w:r>
      <w:r w:rsidRPr="00FC5D1B">
        <w:rPr>
          <w:rFonts w:ascii="Liberation Sans" w:hAnsi="Liberation Sans" w:cs="Liberation Sans"/>
          <w:color w:val="000000"/>
          <w:sz w:val="22"/>
          <w:szCs w:val="22"/>
        </w:rPr>
        <w:tab/>
        <w:t>Managerial accounting is directed at internal users of accounting information.</w:t>
      </w:r>
    </w:p>
    <w:p w14:paraId="2522A32F" w14:textId="77777777" w:rsidR="00DC73A0" w:rsidRDefault="00DC73A0" w:rsidP="00DC73A0">
      <w:pPr>
        <w:ind w:left="720" w:hanging="720"/>
        <w:rPr>
          <w:rFonts w:ascii="Liberation Sans" w:hAnsi="Liberation Sans" w:cs="Liberation Sans"/>
          <w:color w:val="000000"/>
          <w:sz w:val="22"/>
          <w:szCs w:val="22"/>
        </w:rPr>
      </w:pPr>
    </w:p>
    <w:p w14:paraId="089F384E" w14:textId="77777777" w:rsidR="00476827" w:rsidRDefault="00476827" w:rsidP="00476827">
      <w:pPr>
        <w:ind w:left="720"/>
        <w:rPr>
          <w:snapToGrid w:val="0"/>
          <w:sz w:val="18"/>
          <w:szCs w:val="18"/>
        </w:rPr>
      </w:pPr>
      <w:proofErr w:type="spellStart"/>
      <w:r>
        <w:rPr>
          <w:sz w:val="18"/>
          <w:szCs w:val="18"/>
        </w:rPr>
        <w:t>Ans</w:t>
      </w:r>
      <w:proofErr w:type="spellEnd"/>
      <w:r>
        <w:rPr>
          <w:sz w:val="18"/>
          <w:szCs w:val="18"/>
        </w:rPr>
        <w:t xml:space="preserve">: True, </w:t>
      </w:r>
      <w:r>
        <w:rPr>
          <w:snapToGrid w:val="0"/>
          <w:sz w:val="18"/>
          <w:szCs w:val="18"/>
        </w:rPr>
        <w:t>L</w:t>
      </w:r>
      <w:r w:rsidRPr="003964A9">
        <w:rPr>
          <w:snapToGrid w:val="0"/>
          <w:sz w:val="18"/>
          <w:szCs w:val="18"/>
        </w:rPr>
        <w:t>O:</w:t>
      </w:r>
      <w:r>
        <w:rPr>
          <w:snapToGrid w:val="0"/>
          <w:sz w:val="18"/>
          <w:szCs w:val="18"/>
        </w:rPr>
        <w:t xml:space="preserve"> 1</w:t>
      </w:r>
      <w:r w:rsidRPr="003964A9">
        <w:rPr>
          <w:snapToGrid w:val="0"/>
          <w:sz w:val="18"/>
          <w:szCs w:val="18"/>
        </w:rPr>
        <w:t>, Bloom:</w:t>
      </w:r>
      <w:r>
        <w:rPr>
          <w:snapToGrid w:val="0"/>
          <w:sz w:val="18"/>
          <w:szCs w:val="18"/>
        </w:rPr>
        <w:t xml:space="preserve"> K</w:t>
      </w:r>
      <w:r w:rsidRPr="003964A9">
        <w:rPr>
          <w:snapToGrid w:val="0"/>
          <w:sz w:val="18"/>
          <w:szCs w:val="18"/>
        </w:rPr>
        <w:t>, Difficulty:</w:t>
      </w:r>
      <w:r>
        <w:rPr>
          <w:snapToGrid w:val="0"/>
          <w:sz w:val="18"/>
          <w:szCs w:val="18"/>
        </w:rPr>
        <w:t xml:space="preserve"> Easy</w:t>
      </w:r>
      <w:r w:rsidRPr="003964A9">
        <w:rPr>
          <w:snapToGrid w:val="0"/>
          <w:sz w:val="18"/>
          <w:szCs w:val="18"/>
        </w:rPr>
        <w:t>, Min:</w:t>
      </w:r>
      <w:r>
        <w:rPr>
          <w:snapToGrid w:val="0"/>
          <w:sz w:val="18"/>
          <w:szCs w:val="18"/>
        </w:rPr>
        <w:t xml:space="preserve"> 1, AACSB: Analytic, AICPA </w:t>
      </w:r>
      <w:r w:rsidRPr="003964A9">
        <w:rPr>
          <w:snapToGrid w:val="0"/>
          <w:sz w:val="18"/>
          <w:szCs w:val="18"/>
        </w:rPr>
        <w:t>FN:</w:t>
      </w:r>
      <w:r>
        <w:rPr>
          <w:snapToGrid w:val="0"/>
          <w:sz w:val="18"/>
          <w:szCs w:val="18"/>
        </w:rPr>
        <w:t xml:space="preserve"> Reporting</w:t>
      </w:r>
      <w:r w:rsidRPr="003964A9">
        <w:rPr>
          <w:snapToGrid w:val="0"/>
          <w:sz w:val="18"/>
          <w:szCs w:val="18"/>
        </w:rPr>
        <w:t>, AICPA PC:</w:t>
      </w:r>
      <w:r>
        <w:rPr>
          <w:snapToGrid w:val="0"/>
          <w:sz w:val="18"/>
          <w:szCs w:val="18"/>
        </w:rPr>
        <w:t xml:space="preserve"> Communication</w:t>
      </w:r>
      <w:r w:rsidRPr="003964A9">
        <w:rPr>
          <w:snapToGrid w:val="0"/>
          <w:sz w:val="18"/>
          <w:szCs w:val="18"/>
        </w:rPr>
        <w:t xml:space="preserve">, IMA: </w:t>
      </w:r>
      <w:r>
        <w:rPr>
          <w:snapToGrid w:val="0"/>
          <w:sz w:val="18"/>
          <w:szCs w:val="18"/>
        </w:rPr>
        <w:t>Reporting</w:t>
      </w:r>
    </w:p>
    <w:p w14:paraId="46AA26CC" w14:textId="77777777" w:rsidR="00476827" w:rsidRPr="00FC5D1B" w:rsidRDefault="00476827" w:rsidP="00DC73A0">
      <w:pPr>
        <w:ind w:left="720" w:hanging="720"/>
        <w:rPr>
          <w:rFonts w:ascii="Liberation Sans" w:hAnsi="Liberation Sans" w:cs="Liberation Sans"/>
          <w:color w:val="000000"/>
          <w:sz w:val="22"/>
          <w:szCs w:val="22"/>
        </w:rPr>
      </w:pPr>
    </w:p>
    <w:p w14:paraId="3CDB1578" w14:textId="77777777" w:rsidR="00DC73A0" w:rsidRDefault="00DC73A0" w:rsidP="00DC73A0">
      <w:pPr>
        <w:ind w:left="720" w:hanging="720"/>
        <w:rPr>
          <w:rFonts w:ascii="Liberation Sans" w:hAnsi="Liberation Sans" w:cs="Liberation Sans"/>
          <w:color w:val="000000"/>
          <w:sz w:val="22"/>
          <w:szCs w:val="22"/>
        </w:rPr>
      </w:pPr>
      <w:r w:rsidRPr="00FC5D1B">
        <w:rPr>
          <w:rFonts w:ascii="Liberation Sans" w:hAnsi="Liberation Sans" w:cs="Liberation Sans"/>
          <w:color w:val="000000"/>
          <w:sz w:val="22"/>
          <w:szCs w:val="22"/>
        </w:rPr>
        <w:t>14.</w:t>
      </w:r>
      <w:r w:rsidRPr="00FC5D1B">
        <w:rPr>
          <w:rFonts w:ascii="Liberation Sans" w:hAnsi="Liberation Sans" w:cs="Liberation Sans"/>
          <w:color w:val="000000"/>
          <w:sz w:val="22"/>
          <w:szCs w:val="22"/>
        </w:rPr>
        <w:tab/>
        <w:t>Financial accounting must follow generally accepted accounting principles, whereas managerial accounting stresses information that is useful to managers.</w:t>
      </w:r>
    </w:p>
    <w:p w14:paraId="5F3FB3CB" w14:textId="77777777" w:rsidR="00476827" w:rsidRDefault="00476827" w:rsidP="00DC73A0">
      <w:pPr>
        <w:ind w:left="720" w:hanging="720"/>
        <w:rPr>
          <w:rFonts w:ascii="Liberation Sans" w:hAnsi="Liberation Sans" w:cs="Liberation Sans"/>
          <w:color w:val="000000"/>
          <w:sz w:val="22"/>
          <w:szCs w:val="22"/>
        </w:rPr>
      </w:pPr>
    </w:p>
    <w:p w14:paraId="454950E3" w14:textId="77777777" w:rsidR="00476827" w:rsidRDefault="00476827" w:rsidP="00476827">
      <w:pPr>
        <w:ind w:left="720"/>
        <w:rPr>
          <w:snapToGrid w:val="0"/>
          <w:sz w:val="18"/>
          <w:szCs w:val="18"/>
        </w:rPr>
      </w:pPr>
      <w:proofErr w:type="spellStart"/>
      <w:r>
        <w:rPr>
          <w:sz w:val="18"/>
          <w:szCs w:val="18"/>
        </w:rPr>
        <w:t>Ans</w:t>
      </w:r>
      <w:proofErr w:type="spellEnd"/>
      <w:r>
        <w:rPr>
          <w:sz w:val="18"/>
          <w:szCs w:val="18"/>
        </w:rPr>
        <w:t xml:space="preserve">: True, </w:t>
      </w:r>
      <w:r>
        <w:rPr>
          <w:snapToGrid w:val="0"/>
          <w:sz w:val="18"/>
          <w:szCs w:val="18"/>
        </w:rPr>
        <w:t>L</w:t>
      </w:r>
      <w:r w:rsidRPr="003964A9">
        <w:rPr>
          <w:snapToGrid w:val="0"/>
          <w:sz w:val="18"/>
          <w:szCs w:val="18"/>
        </w:rPr>
        <w:t>O:</w:t>
      </w:r>
      <w:r>
        <w:rPr>
          <w:snapToGrid w:val="0"/>
          <w:sz w:val="18"/>
          <w:szCs w:val="18"/>
        </w:rPr>
        <w:t xml:space="preserve"> 1</w:t>
      </w:r>
      <w:r w:rsidRPr="003964A9">
        <w:rPr>
          <w:snapToGrid w:val="0"/>
          <w:sz w:val="18"/>
          <w:szCs w:val="18"/>
        </w:rPr>
        <w:t>, Bloom:</w:t>
      </w:r>
      <w:r>
        <w:rPr>
          <w:snapToGrid w:val="0"/>
          <w:sz w:val="18"/>
          <w:szCs w:val="18"/>
        </w:rPr>
        <w:t xml:space="preserve"> K</w:t>
      </w:r>
      <w:r w:rsidRPr="003964A9">
        <w:rPr>
          <w:snapToGrid w:val="0"/>
          <w:sz w:val="18"/>
          <w:szCs w:val="18"/>
        </w:rPr>
        <w:t>, Difficulty:</w:t>
      </w:r>
      <w:r>
        <w:rPr>
          <w:snapToGrid w:val="0"/>
          <w:sz w:val="18"/>
          <w:szCs w:val="18"/>
        </w:rPr>
        <w:t xml:space="preserve"> Easy</w:t>
      </w:r>
      <w:r w:rsidRPr="003964A9">
        <w:rPr>
          <w:snapToGrid w:val="0"/>
          <w:sz w:val="18"/>
          <w:szCs w:val="18"/>
        </w:rPr>
        <w:t>, Min:</w:t>
      </w:r>
      <w:r>
        <w:rPr>
          <w:snapToGrid w:val="0"/>
          <w:sz w:val="18"/>
          <w:szCs w:val="18"/>
        </w:rPr>
        <w:t xml:space="preserve"> 1, AACSB: Analytic, AICPA </w:t>
      </w:r>
      <w:r w:rsidRPr="003964A9">
        <w:rPr>
          <w:snapToGrid w:val="0"/>
          <w:sz w:val="18"/>
          <w:szCs w:val="18"/>
        </w:rPr>
        <w:t>FN:</w:t>
      </w:r>
      <w:r>
        <w:rPr>
          <w:snapToGrid w:val="0"/>
          <w:sz w:val="18"/>
          <w:szCs w:val="18"/>
        </w:rPr>
        <w:t xml:space="preserve"> Reporting</w:t>
      </w:r>
      <w:r w:rsidRPr="003964A9">
        <w:rPr>
          <w:snapToGrid w:val="0"/>
          <w:sz w:val="18"/>
          <w:szCs w:val="18"/>
        </w:rPr>
        <w:t>, AICPA PC:</w:t>
      </w:r>
      <w:r>
        <w:rPr>
          <w:snapToGrid w:val="0"/>
          <w:sz w:val="18"/>
          <w:szCs w:val="18"/>
        </w:rPr>
        <w:t xml:space="preserve"> Communication</w:t>
      </w:r>
      <w:r w:rsidRPr="003964A9">
        <w:rPr>
          <w:snapToGrid w:val="0"/>
          <w:sz w:val="18"/>
          <w:szCs w:val="18"/>
        </w:rPr>
        <w:t xml:space="preserve">, IMA: </w:t>
      </w:r>
      <w:r>
        <w:rPr>
          <w:snapToGrid w:val="0"/>
          <w:sz w:val="18"/>
          <w:szCs w:val="18"/>
        </w:rPr>
        <w:t>Reporting</w:t>
      </w:r>
    </w:p>
    <w:p w14:paraId="3BD37CCD" w14:textId="77777777" w:rsidR="00DC73A0" w:rsidRPr="00FC5D1B" w:rsidRDefault="00DC73A0" w:rsidP="00EC0C18">
      <w:pPr>
        <w:rPr>
          <w:rFonts w:ascii="Liberation Sans" w:hAnsi="Liberation Sans" w:cs="Liberation Sans"/>
          <w:color w:val="000000"/>
          <w:sz w:val="22"/>
          <w:szCs w:val="22"/>
        </w:rPr>
      </w:pPr>
    </w:p>
    <w:p w14:paraId="3B67A701" w14:textId="77777777" w:rsidR="00DC73A0" w:rsidRPr="00FC5D1B" w:rsidRDefault="00DC73A0" w:rsidP="00DC73A0">
      <w:pPr>
        <w:ind w:left="720" w:hanging="720"/>
        <w:rPr>
          <w:rFonts w:ascii="Liberation Sans" w:hAnsi="Liberation Sans" w:cs="Liberation Sans"/>
          <w:color w:val="000000"/>
          <w:sz w:val="22"/>
          <w:szCs w:val="22"/>
        </w:rPr>
      </w:pPr>
      <w:r w:rsidRPr="00FC5D1B">
        <w:rPr>
          <w:rFonts w:ascii="Liberation Sans" w:hAnsi="Liberation Sans" w:cs="Liberation Sans"/>
          <w:color w:val="000000"/>
          <w:sz w:val="22"/>
          <w:szCs w:val="22"/>
        </w:rPr>
        <w:t>15</w:t>
      </w:r>
      <w:r w:rsidRPr="00FC5D1B">
        <w:rPr>
          <w:rFonts w:ascii="Liberation Sans" w:hAnsi="Liberation Sans" w:cs="Liberation Sans"/>
          <w:color w:val="000000"/>
          <w:sz w:val="22"/>
          <w:szCs w:val="22"/>
        </w:rPr>
        <w:tab/>
        <w:t>Managerial accounting may present more detailed information than financial accounting.</w:t>
      </w:r>
    </w:p>
    <w:p w14:paraId="127EA5BC" w14:textId="77777777" w:rsidR="00DC73A0" w:rsidRDefault="00DC73A0" w:rsidP="00DC73A0">
      <w:pPr>
        <w:ind w:left="720" w:hanging="720"/>
        <w:rPr>
          <w:rFonts w:ascii="Liberation Sans" w:hAnsi="Liberation Sans" w:cs="Liberation Sans"/>
          <w:color w:val="000000"/>
          <w:sz w:val="22"/>
          <w:szCs w:val="22"/>
        </w:rPr>
      </w:pPr>
    </w:p>
    <w:p w14:paraId="30CDE87B" w14:textId="77777777" w:rsidR="00AA30F0" w:rsidRDefault="00AA30F0" w:rsidP="00AA30F0">
      <w:pPr>
        <w:ind w:left="720"/>
        <w:rPr>
          <w:snapToGrid w:val="0"/>
          <w:sz w:val="18"/>
          <w:szCs w:val="18"/>
        </w:rPr>
      </w:pPr>
      <w:proofErr w:type="spellStart"/>
      <w:r>
        <w:rPr>
          <w:sz w:val="18"/>
          <w:szCs w:val="18"/>
        </w:rPr>
        <w:t>Ans</w:t>
      </w:r>
      <w:proofErr w:type="spellEnd"/>
      <w:r>
        <w:rPr>
          <w:sz w:val="18"/>
          <w:szCs w:val="18"/>
        </w:rPr>
        <w:t xml:space="preserve">: True, </w:t>
      </w:r>
      <w:r>
        <w:rPr>
          <w:snapToGrid w:val="0"/>
          <w:sz w:val="18"/>
          <w:szCs w:val="18"/>
        </w:rPr>
        <w:t>L</w:t>
      </w:r>
      <w:r w:rsidRPr="003964A9">
        <w:rPr>
          <w:snapToGrid w:val="0"/>
          <w:sz w:val="18"/>
          <w:szCs w:val="18"/>
        </w:rPr>
        <w:t>O:</w:t>
      </w:r>
      <w:r>
        <w:rPr>
          <w:snapToGrid w:val="0"/>
          <w:sz w:val="18"/>
          <w:szCs w:val="18"/>
        </w:rPr>
        <w:t xml:space="preserve"> 1</w:t>
      </w:r>
      <w:r w:rsidRPr="003964A9">
        <w:rPr>
          <w:snapToGrid w:val="0"/>
          <w:sz w:val="18"/>
          <w:szCs w:val="18"/>
        </w:rPr>
        <w:t>, Bloom:</w:t>
      </w:r>
      <w:r>
        <w:rPr>
          <w:snapToGrid w:val="0"/>
          <w:sz w:val="18"/>
          <w:szCs w:val="18"/>
        </w:rPr>
        <w:t xml:space="preserve"> K</w:t>
      </w:r>
      <w:r w:rsidRPr="003964A9">
        <w:rPr>
          <w:snapToGrid w:val="0"/>
          <w:sz w:val="18"/>
          <w:szCs w:val="18"/>
        </w:rPr>
        <w:t>, Difficulty:</w:t>
      </w:r>
      <w:r>
        <w:rPr>
          <w:snapToGrid w:val="0"/>
          <w:sz w:val="18"/>
          <w:szCs w:val="18"/>
        </w:rPr>
        <w:t xml:space="preserve"> Easy</w:t>
      </w:r>
      <w:r w:rsidRPr="003964A9">
        <w:rPr>
          <w:snapToGrid w:val="0"/>
          <w:sz w:val="18"/>
          <w:szCs w:val="18"/>
        </w:rPr>
        <w:t>, Min:</w:t>
      </w:r>
      <w:r>
        <w:rPr>
          <w:snapToGrid w:val="0"/>
          <w:sz w:val="18"/>
          <w:szCs w:val="18"/>
        </w:rPr>
        <w:t xml:space="preserve"> 1, AACSB: Analytic, AICPA </w:t>
      </w:r>
      <w:r w:rsidRPr="003964A9">
        <w:rPr>
          <w:snapToGrid w:val="0"/>
          <w:sz w:val="18"/>
          <w:szCs w:val="18"/>
        </w:rPr>
        <w:t>FN:</w:t>
      </w:r>
      <w:r>
        <w:rPr>
          <w:snapToGrid w:val="0"/>
          <w:sz w:val="18"/>
          <w:szCs w:val="18"/>
        </w:rPr>
        <w:t xml:space="preserve"> Reporting</w:t>
      </w:r>
      <w:r w:rsidRPr="003964A9">
        <w:rPr>
          <w:snapToGrid w:val="0"/>
          <w:sz w:val="18"/>
          <w:szCs w:val="18"/>
        </w:rPr>
        <w:t>, AICPA PC:</w:t>
      </w:r>
      <w:r>
        <w:rPr>
          <w:snapToGrid w:val="0"/>
          <w:sz w:val="18"/>
          <w:szCs w:val="18"/>
        </w:rPr>
        <w:t xml:space="preserve"> Communication</w:t>
      </w:r>
      <w:r w:rsidRPr="003964A9">
        <w:rPr>
          <w:snapToGrid w:val="0"/>
          <w:sz w:val="18"/>
          <w:szCs w:val="18"/>
        </w:rPr>
        <w:t xml:space="preserve">, IMA: </w:t>
      </w:r>
      <w:r>
        <w:rPr>
          <w:snapToGrid w:val="0"/>
          <w:sz w:val="18"/>
          <w:szCs w:val="18"/>
        </w:rPr>
        <w:t>Reporting</w:t>
      </w:r>
    </w:p>
    <w:p w14:paraId="21BED3BE" w14:textId="77777777" w:rsidR="00AA30F0" w:rsidRPr="00FC5D1B" w:rsidRDefault="00AA30F0" w:rsidP="00DC73A0">
      <w:pPr>
        <w:ind w:left="720" w:hanging="720"/>
        <w:rPr>
          <w:rFonts w:ascii="Liberation Sans" w:hAnsi="Liberation Sans" w:cs="Liberation Sans"/>
          <w:color w:val="000000"/>
          <w:sz w:val="22"/>
          <w:szCs w:val="22"/>
        </w:rPr>
      </w:pPr>
    </w:p>
    <w:p w14:paraId="1FA8E501" w14:textId="77777777" w:rsidR="00DC73A0" w:rsidRPr="00FC5D1B" w:rsidRDefault="00DC73A0" w:rsidP="00DC73A0">
      <w:pPr>
        <w:ind w:left="720" w:hanging="720"/>
        <w:rPr>
          <w:rFonts w:ascii="Liberation Sans" w:hAnsi="Liberation Sans" w:cs="Liberation Sans"/>
          <w:color w:val="000000"/>
          <w:sz w:val="22"/>
          <w:szCs w:val="22"/>
        </w:rPr>
      </w:pPr>
      <w:r w:rsidRPr="00FC5D1B">
        <w:rPr>
          <w:rFonts w:ascii="Liberation Sans" w:hAnsi="Liberation Sans" w:cs="Liberation Sans"/>
          <w:color w:val="000000"/>
          <w:sz w:val="22"/>
          <w:szCs w:val="22"/>
        </w:rPr>
        <w:t>16.</w:t>
      </w:r>
      <w:r w:rsidRPr="00FC5D1B">
        <w:rPr>
          <w:rFonts w:ascii="Liberation Sans" w:hAnsi="Liberation Sans" w:cs="Liberation Sans"/>
          <w:color w:val="000000"/>
          <w:sz w:val="22"/>
          <w:szCs w:val="22"/>
        </w:rPr>
        <w:tab/>
        <w:t>Managerial accounting stresses that the information provided should be useful to decision makers such as creditors and shareholders.</w:t>
      </w:r>
    </w:p>
    <w:p w14:paraId="2D662AAF" w14:textId="77777777" w:rsidR="00DC73A0" w:rsidRDefault="00DC73A0" w:rsidP="00DC73A0">
      <w:pPr>
        <w:ind w:left="720" w:hanging="720"/>
        <w:rPr>
          <w:rFonts w:ascii="Liberation Sans" w:hAnsi="Liberation Sans" w:cs="Liberation Sans"/>
          <w:color w:val="000000"/>
          <w:sz w:val="22"/>
          <w:szCs w:val="22"/>
        </w:rPr>
      </w:pPr>
    </w:p>
    <w:p w14:paraId="18D23DAB" w14:textId="5FE44699" w:rsidR="002335AC" w:rsidRDefault="002335AC" w:rsidP="002335AC">
      <w:pPr>
        <w:ind w:left="720"/>
        <w:rPr>
          <w:snapToGrid w:val="0"/>
          <w:sz w:val="18"/>
          <w:szCs w:val="18"/>
        </w:rPr>
      </w:pPr>
      <w:proofErr w:type="spellStart"/>
      <w:r>
        <w:rPr>
          <w:sz w:val="18"/>
          <w:szCs w:val="18"/>
        </w:rPr>
        <w:t>Ans</w:t>
      </w:r>
      <w:proofErr w:type="spellEnd"/>
      <w:r>
        <w:rPr>
          <w:sz w:val="18"/>
          <w:szCs w:val="18"/>
        </w:rPr>
        <w:t xml:space="preserve">: False, </w:t>
      </w:r>
      <w:r>
        <w:rPr>
          <w:snapToGrid w:val="0"/>
          <w:sz w:val="18"/>
          <w:szCs w:val="18"/>
        </w:rPr>
        <w:t>L</w:t>
      </w:r>
      <w:r w:rsidRPr="003964A9">
        <w:rPr>
          <w:snapToGrid w:val="0"/>
          <w:sz w:val="18"/>
          <w:szCs w:val="18"/>
        </w:rPr>
        <w:t>O:</w:t>
      </w:r>
      <w:r>
        <w:rPr>
          <w:snapToGrid w:val="0"/>
          <w:sz w:val="18"/>
          <w:szCs w:val="18"/>
        </w:rPr>
        <w:t xml:space="preserve"> 1</w:t>
      </w:r>
      <w:r w:rsidRPr="003964A9">
        <w:rPr>
          <w:snapToGrid w:val="0"/>
          <w:sz w:val="18"/>
          <w:szCs w:val="18"/>
        </w:rPr>
        <w:t>, Bloom:</w:t>
      </w:r>
      <w:r>
        <w:rPr>
          <w:snapToGrid w:val="0"/>
          <w:sz w:val="18"/>
          <w:szCs w:val="18"/>
        </w:rPr>
        <w:t xml:space="preserve"> K</w:t>
      </w:r>
      <w:r w:rsidRPr="003964A9">
        <w:rPr>
          <w:snapToGrid w:val="0"/>
          <w:sz w:val="18"/>
          <w:szCs w:val="18"/>
        </w:rPr>
        <w:t>, Difficulty:</w:t>
      </w:r>
      <w:r>
        <w:rPr>
          <w:snapToGrid w:val="0"/>
          <w:sz w:val="18"/>
          <w:szCs w:val="18"/>
        </w:rPr>
        <w:t xml:space="preserve"> Easy</w:t>
      </w:r>
      <w:r w:rsidRPr="003964A9">
        <w:rPr>
          <w:snapToGrid w:val="0"/>
          <w:sz w:val="18"/>
          <w:szCs w:val="18"/>
        </w:rPr>
        <w:t>, Min:</w:t>
      </w:r>
      <w:r>
        <w:rPr>
          <w:snapToGrid w:val="0"/>
          <w:sz w:val="18"/>
          <w:szCs w:val="18"/>
        </w:rPr>
        <w:t xml:space="preserve"> 1, AACSB: Analytic, AICPA </w:t>
      </w:r>
      <w:r w:rsidRPr="003964A9">
        <w:rPr>
          <w:snapToGrid w:val="0"/>
          <w:sz w:val="18"/>
          <w:szCs w:val="18"/>
        </w:rPr>
        <w:t>FN:</w:t>
      </w:r>
      <w:r>
        <w:rPr>
          <w:snapToGrid w:val="0"/>
          <w:sz w:val="18"/>
          <w:szCs w:val="18"/>
        </w:rPr>
        <w:t xml:space="preserve"> Reporting</w:t>
      </w:r>
      <w:r w:rsidRPr="003964A9">
        <w:rPr>
          <w:snapToGrid w:val="0"/>
          <w:sz w:val="18"/>
          <w:szCs w:val="18"/>
        </w:rPr>
        <w:t>, AICPA PC:</w:t>
      </w:r>
      <w:r>
        <w:rPr>
          <w:snapToGrid w:val="0"/>
          <w:sz w:val="18"/>
          <w:szCs w:val="18"/>
        </w:rPr>
        <w:t xml:space="preserve"> Communication</w:t>
      </w:r>
      <w:r w:rsidRPr="003964A9">
        <w:rPr>
          <w:snapToGrid w:val="0"/>
          <w:sz w:val="18"/>
          <w:szCs w:val="18"/>
        </w:rPr>
        <w:t xml:space="preserve">, IMA: </w:t>
      </w:r>
      <w:r>
        <w:rPr>
          <w:snapToGrid w:val="0"/>
          <w:sz w:val="18"/>
          <w:szCs w:val="18"/>
        </w:rPr>
        <w:t>Reporting</w:t>
      </w:r>
    </w:p>
    <w:p w14:paraId="554A274B" w14:textId="77777777" w:rsidR="002335AC" w:rsidRPr="00FC5D1B" w:rsidRDefault="002335AC" w:rsidP="00DC73A0">
      <w:pPr>
        <w:ind w:left="720" w:hanging="720"/>
        <w:rPr>
          <w:rFonts w:ascii="Liberation Sans" w:hAnsi="Liberation Sans" w:cs="Liberation Sans"/>
          <w:color w:val="000000"/>
          <w:sz w:val="22"/>
          <w:szCs w:val="22"/>
        </w:rPr>
      </w:pPr>
    </w:p>
    <w:p w14:paraId="438054D0" w14:textId="77777777" w:rsidR="00DC73A0" w:rsidRPr="00FC5D1B" w:rsidRDefault="00DC73A0" w:rsidP="00DC73A0">
      <w:pPr>
        <w:ind w:left="720" w:hanging="720"/>
        <w:rPr>
          <w:rFonts w:ascii="Liberation Sans" w:hAnsi="Liberation Sans" w:cs="Liberation Sans"/>
          <w:color w:val="000000"/>
          <w:sz w:val="22"/>
          <w:szCs w:val="22"/>
        </w:rPr>
      </w:pPr>
      <w:r w:rsidRPr="00FC5D1B">
        <w:rPr>
          <w:rFonts w:ascii="Liberation Sans" w:hAnsi="Liberation Sans" w:cs="Liberation Sans"/>
          <w:color w:val="000000"/>
          <w:sz w:val="22"/>
          <w:szCs w:val="22"/>
        </w:rPr>
        <w:t>17.</w:t>
      </w:r>
      <w:r w:rsidRPr="00FC5D1B">
        <w:rPr>
          <w:rFonts w:ascii="Liberation Sans" w:hAnsi="Liberation Sans" w:cs="Liberation Sans"/>
          <w:color w:val="000000"/>
          <w:sz w:val="22"/>
          <w:szCs w:val="22"/>
        </w:rPr>
        <w:tab/>
        <w:t>Financial accounting is concerned with presenting results of past transactions, while managerial accounting places considerable emphasis on the future.</w:t>
      </w:r>
    </w:p>
    <w:p w14:paraId="2D429637" w14:textId="77777777" w:rsidR="00DC73A0" w:rsidRDefault="00DC73A0" w:rsidP="00DC73A0">
      <w:pPr>
        <w:ind w:left="720" w:hanging="720"/>
        <w:rPr>
          <w:rFonts w:ascii="Liberation Sans" w:hAnsi="Liberation Sans" w:cs="Liberation Sans"/>
          <w:color w:val="000000"/>
          <w:sz w:val="22"/>
          <w:szCs w:val="22"/>
        </w:rPr>
      </w:pPr>
      <w:r w:rsidRPr="00FC5D1B">
        <w:rPr>
          <w:rFonts w:ascii="Liberation Sans" w:hAnsi="Liberation Sans" w:cs="Liberation Sans"/>
          <w:color w:val="000000"/>
          <w:sz w:val="22"/>
          <w:szCs w:val="22"/>
        </w:rPr>
        <w:tab/>
      </w:r>
    </w:p>
    <w:p w14:paraId="1E49ED87" w14:textId="77777777" w:rsidR="00955926" w:rsidRDefault="00955926" w:rsidP="00955926">
      <w:pPr>
        <w:ind w:left="720"/>
        <w:rPr>
          <w:snapToGrid w:val="0"/>
          <w:sz w:val="18"/>
          <w:szCs w:val="18"/>
        </w:rPr>
      </w:pPr>
      <w:proofErr w:type="spellStart"/>
      <w:r>
        <w:rPr>
          <w:sz w:val="18"/>
          <w:szCs w:val="18"/>
        </w:rPr>
        <w:t>Ans</w:t>
      </w:r>
      <w:proofErr w:type="spellEnd"/>
      <w:r>
        <w:rPr>
          <w:sz w:val="18"/>
          <w:szCs w:val="18"/>
        </w:rPr>
        <w:t xml:space="preserve">: True, </w:t>
      </w:r>
      <w:r>
        <w:rPr>
          <w:snapToGrid w:val="0"/>
          <w:sz w:val="18"/>
          <w:szCs w:val="18"/>
        </w:rPr>
        <w:t>L</w:t>
      </w:r>
      <w:r w:rsidRPr="003964A9">
        <w:rPr>
          <w:snapToGrid w:val="0"/>
          <w:sz w:val="18"/>
          <w:szCs w:val="18"/>
        </w:rPr>
        <w:t>O:</w:t>
      </w:r>
      <w:r>
        <w:rPr>
          <w:snapToGrid w:val="0"/>
          <w:sz w:val="18"/>
          <w:szCs w:val="18"/>
        </w:rPr>
        <w:t xml:space="preserve"> 1</w:t>
      </w:r>
      <w:r w:rsidRPr="003964A9">
        <w:rPr>
          <w:snapToGrid w:val="0"/>
          <w:sz w:val="18"/>
          <w:szCs w:val="18"/>
        </w:rPr>
        <w:t>, Bloom:</w:t>
      </w:r>
      <w:r>
        <w:rPr>
          <w:snapToGrid w:val="0"/>
          <w:sz w:val="18"/>
          <w:szCs w:val="18"/>
        </w:rPr>
        <w:t xml:space="preserve"> K</w:t>
      </w:r>
      <w:r w:rsidRPr="003964A9">
        <w:rPr>
          <w:snapToGrid w:val="0"/>
          <w:sz w:val="18"/>
          <w:szCs w:val="18"/>
        </w:rPr>
        <w:t>, Difficulty:</w:t>
      </w:r>
      <w:r>
        <w:rPr>
          <w:snapToGrid w:val="0"/>
          <w:sz w:val="18"/>
          <w:szCs w:val="18"/>
        </w:rPr>
        <w:t xml:space="preserve"> Easy</w:t>
      </w:r>
      <w:r w:rsidRPr="003964A9">
        <w:rPr>
          <w:snapToGrid w:val="0"/>
          <w:sz w:val="18"/>
          <w:szCs w:val="18"/>
        </w:rPr>
        <w:t>, Min:</w:t>
      </w:r>
      <w:r>
        <w:rPr>
          <w:snapToGrid w:val="0"/>
          <w:sz w:val="18"/>
          <w:szCs w:val="18"/>
        </w:rPr>
        <w:t xml:space="preserve"> 1, AACSB: Analytic, AICPA </w:t>
      </w:r>
      <w:r w:rsidRPr="003964A9">
        <w:rPr>
          <w:snapToGrid w:val="0"/>
          <w:sz w:val="18"/>
          <w:szCs w:val="18"/>
        </w:rPr>
        <w:t>FN:</w:t>
      </w:r>
      <w:r>
        <w:rPr>
          <w:snapToGrid w:val="0"/>
          <w:sz w:val="18"/>
          <w:szCs w:val="18"/>
        </w:rPr>
        <w:t xml:space="preserve"> Reporting</w:t>
      </w:r>
      <w:r w:rsidRPr="003964A9">
        <w:rPr>
          <w:snapToGrid w:val="0"/>
          <w:sz w:val="18"/>
          <w:szCs w:val="18"/>
        </w:rPr>
        <w:t>, AICPA PC:</w:t>
      </w:r>
      <w:r>
        <w:rPr>
          <w:snapToGrid w:val="0"/>
          <w:sz w:val="18"/>
          <w:szCs w:val="18"/>
        </w:rPr>
        <w:t xml:space="preserve"> Communication</w:t>
      </w:r>
      <w:r w:rsidRPr="003964A9">
        <w:rPr>
          <w:snapToGrid w:val="0"/>
          <w:sz w:val="18"/>
          <w:szCs w:val="18"/>
        </w:rPr>
        <w:t xml:space="preserve">, IMA: </w:t>
      </w:r>
      <w:r>
        <w:rPr>
          <w:snapToGrid w:val="0"/>
          <w:sz w:val="18"/>
          <w:szCs w:val="18"/>
        </w:rPr>
        <w:t>Reporting</w:t>
      </w:r>
    </w:p>
    <w:p w14:paraId="5196B927" w14:textId="77777777" w:rsidR="00955926" w:rsidRPr="00FC5D1B" w:rsidRDefault="00955926" w:rsidP="00DC73A0">
      <w:pPr>
        <w:ind w:left="720" w:hanging="720"/>
        <w:rPr>
          <w:rFonts w:ascii="Liberation Sans" w:hAnsi="Liberation Sans" w:cs="Liberation Sans"/>
          <w:color w:val="000000"/>
          <w:sz w:val="22"/>
          <w:szCs w:val="22"/>
        </w:rPr>
      </w:pPr>
    </w:p>
    <w:p w14:paraId="6E898FF9" w14:textId="77777777" w:rsidR="00DC73A0" w:rsidRPr="00FC5D1B" w:rsidRDefault="00DC73A0" w:rsidP="00DC73A0">
      <w:pPr>
        <w:ind w:left="720" w:hanging="720"/>
        <w:rPr>
          <w:rFonts w:ascii="Liberation Sans" w:hAnsi="Liberation Sans" w:cs="Liberation Sans"/>
          <w:color w:val="000000"/>
          <w:sz w:val="22"/>
          <w:szCs w:val="22"/>
        </w:rPr>
      </w:pPr>
      <w:r w:rsidRPr="00FC5D1B">
        <w:rPr>
          <w:rFonts w:ascii="Liberation Sans" w:hAnsi="Liberation Sans" w:cs="Liberation Sans"/>
          <w:color w:val="000000"/>
          <w:sz w:val="22"/>
          <w:szCs w:val="22"/>
        </w:rPr>
        <w:t>18.</w:t>
      </w:r>
      <w:r w:rsidRPr="00FC5D1B">
        <w:rPr>
          <w:rFonts w:ascii="Liberation Sans" w:hAnsi="Liberation Sans" w:cs="Liberation Sans"/>
          <w:color w:val="000000"/>
          <w:sz w:val="22"/>
          <w:szCs w:val="22"/>
        </w:rPr>
        <w:tab/>
        <w:t>Variable costs in total increase or decrease in proportion with changes in the level of business activity.</w:t>
      </w:r>
    </w:p>
    <w:p w14:paraId="2E65350D" w14:textId="77777777" w:rsidR="00DC73A0" w:rsidRDefault="00DC73A0" w:rsidP="00DC73A0">
      <w:pPr>
        <w:ind w:left="720" w:hanging="720"/>
        <w:rPr>
          <w:rFonts w:ascii="Liberation Sans" w:hAnsi="Liberation Sans" w:cs="Liberation Sans"/>
          <w:color w:val="000000"/>
          <w:sz w:val="22"/>
          <w:szCs w:val="22"/>
        </w:rPr>
      </w:pPr>
    </w:p>
    <w:p w14:paraId="6B8D7129" w14:textId="2B034AE4" w:rsidR="00AC385D" w:rsidRDefault="00AC385D" w:rsidP="00AC385D">
      <w:pPr>
        <w:ind w:left="720"/>
        <w:rPr>
          <w:snapToGrid w:val="0"/>
          <w:sz w:val="18"/>
          <w:szCs w:val="18"/>
        </w:rPr>
      </w:pPr>
      <w:proofErr w:type="spellStart"/>
      <w:r>
        <w:rPr>
          <w:sz w:val="18"/>
          <w:szCs w:val="18"/>
        </w:rPr>
        <w:t>Ans</w:t>
      </w:r>
      <w:proofErr w:type="spellEnd"/>
      <w:r>
        <w:rPr>
          <w:sz w:val="18"/>
          <w:szCs w:val="18"/>
        </w:rPr>
        <w:t xml:space="preserve">: True, </w:t>
      </w:r>
      <w:r>
        <w:rPr>
          <w:snapToGrid w:val="0"/>
          <w:sz w:val="18"/>
          <w:szCs w:val="18"/>
        </w:rPr>
        <w:t>L</w:t>
      </w:r>
      <w:r w:rsidRPr="003964A9">
        <w:rPr>
          <w:snapToGrid w:val="0"/>
          <w:sz w:val="18"/>
          <w:szCs w:val="18"/>
        </w:rPr>
        <w:t>O:</w:t>
      </w:r>
      <w:r>
        <w:rPr>
          <w:snapToGrid w:val="0"/>
          <w:sz w:val="18"/>
          <w:szCs w:val="18"/>
        </w:rPr>
        <w:t xml:space="preserve"> 2</w:t>
      </w:r>
      <w:r w:rsidRPr="003964A9">
        <w:rPr>
          <w:snapToGrid w:val="0"/>
          <w:sz w:val="18"/>
          <w:szCs w:val="18"/>
        </w:rPr>
        <w:t>, Bloom:</w:t>
      </w:r>
      <w:r>
        <w:rPr>
          <w:snapToGrid w:val="0"/>
          <w:sz w:val="18"/>
          <w:szCs w:val="18"/>
        </w:rPr>
        <w:t xml:space="preserve"> K</w:t>
      </w:r>
      <w:r w:rsidRPr="003964A9">
        <w:rPr>
          <w:snapToGrid w:val="0"/>
          <w:sz w:val="18"/>
          <w:szCs w:val="18"/>
        </w:rPr>
        <w:t>, Difficulty:</w:t>
      </w:r>
      <w:r>
        <w:rPr>
          <w:snapToGrid w:val="0"/>
          <w:sz w:val="18"/>
          <w:szCs w:val="18"/>
        </w:rPr>
        <w:t xml:space="preserve"> Easy</w:t>
      </w:r>
      <w:r w:rsidRPr="003964A9">
        <w:rPr>
          <w:snapToGrid w:val="0"/>
          <w:sz w:val="18"/>
          <w:szCs w:val="18"/>
        </w:rPr>
        <w:t>, Min:</w:t>
      </w:r>
      <w:r>
        <w:rPr>
          <w:snapToGrid w:val="0"/>
          <w:sz w:val="18"/>
          <w:szCs w:val="18"/>
        </w:rPr>
        <w:t xml:space="preserve"> 1, AACSB: Analytic, AICPA </w:t>
      </w:r>
      <w:r w:rsidRPr="003964A9">
        <w:rPr>
          <w:snapToGrid w:val="0"/>
          <w:sz w:val="18"/>
          <w:szCs w:val="18"/>
        </w:rPr>
        <w:t>FN:</w:t>
      </w:r>
      <w:r>
        <w:rPr>
          <w:snapToGrid w:val="0"/>
          <w:sz w:val="18"/>
          <w:szCs w:val="18"/>
        </w:rPr>
        <w:t xml:space="preserve"> </w:t>
      </w:r>
      <w:r w:rsidR="00945450">
        <w:rPr>
          <w:snapToGrid w:val="0"/>
          <w:sz w:val="18"/>
          <w:szCs w:val="18"/>
        </w:rPr>
        <w:t>Measurement Analysis and Interpretation</w:t>
      </w:r>
      <w:r w:rsidRPr="003964A9">
        <w:rPr>
          <w:snapToGrid w:val="0"/>
          <w:sz w:val="18"/>
          <w:szCs w:val="18"/>
        </w:rPr>
        <w:t>, AICPA PC:</w:t>
      </w:r>
      <w:r>
        <w:rPr>
          <w:snapToGrid w:val="0"/>
          <w:sz w:val="18"/>
          <w:szCs w:val="18"/>
        </w:rPr>
        <w:t xml:space="preserve"> </w:t>
      </w:r>
      <w:r w:rsidR="00945450">
        <w:rPr>
          <w:snapToGrid w:val="0"/>
          <w:sz w:val="18"/>
          <w:szCs w:val="18"/>
        </w:rPr>
        <w:t>Decision Making</w:t>
      </w:r>
      <w:r w:rsidRPr="003964A9">
        <w:rPr>
          <w:snapToGrid w:val="0"/>
          <w:sz w:val="18"/>
          <w:szCs w:val="18"/>
        </w:rPr>
        <w:t xml:space="preserve">, IMA: </w:t>
      </w:r>
      <w:r w:rsidR="00945450">
        <w:rPr>
          <w:snapToGrid w:val="0"/>
          <w:sz w:val="18"/>
          <w:szCs w:val="18"/>
        </w:rPr>
        <w:t>Cost Management</w:t>
      </w:r>
    </w:p>
    <w:p w14:paraId="0D6EB7CA" w14:textId="77777777" w:rsidR="00AC385D" w:rsidRPr="00FC5D1B" w:rsidRDefault="00AC385D" w:rsidP="00DC73A0">
      <w:pPr>
        <w:ind w:left="720" w:hanging="720"/>
        <w:rPr>
          <w:rFonts w:ascii="Liberation Sans" w:hAnsi="Liberation Sans" w:cs="Liberation Sans"/>
          <w:color w:val="000000"/>
          <w:sz w:val="22"/>
          <w:szCs w:val="22"/>
        </w:rPr>
      </w:pPr>
    </w:p>
    <w:p w14:paraId="7BB0F548" w14:textId="77777777" w:rsidR="00DC73A0" w:rsidRPr="00FC5D1B" w:rsidRDefault="00DC73A0" w:rsidP="00DC73A0">
      <w:pPr>
        <w:ind w:left="720" w:hanging="720"/>
        <w:rPr>
          <w:rFonts w:ascii="Liberation Sans" w:hAnsi="Liberation Sans" w:cs="Liberation Sans"/>
          <w:color w:val="000000"/>
          <w:sz w:val="22"/>
          <w:szCs w:val="22"/>
        </w:rPr>
      </w:pPr>
      <w:r w:rsidRPr="00FC5D1B">
        <w:rPr>
          <w:rFonts w:ascii="Liberation Sans" w:hAnsi="Liberation Sans" w:cs="Liberation Sans"/>
          <w:color w:val="000000"/>
          <w:sz w:val="22"/>
          <w:szCs w:val="22"/>
        </w:rPr>
        <w:t>19.</w:t>
      </w:r>
      <w:r w:rsidRPr="00FC5D1B">
        <w:rPr>
          <w:rFonts w:ascii="Liberation Sans" w:hAnsi="Liberation Sans" w:cs="Liberation Sans"/>
          <w:color w:val="000000"/>
          <w:sz w:val="22"/>
          <w:szCs w:val="22"/>
        </w:rPr>
        <w:tab/>
        <w:t>Equipment depreciation is generally a controllable cost for a factory department supervisor.</w:t>
      </w:r>
    </w:p>
    <w:p w14:paraId="4EBEC8E3" w14:textId="77777777" w:rsidR="00DC73A0" w:rsidRDefault="00DC73A0" w:rsidP="00DC73A0">
      <w:pPr>
        <w:ind w:left="720" w:hanging="720"/>
        <w:rPr>
          <w:rFonts w:ascii="Liberation Sans" w:hAnsi="Liberation Sans" w:cs="Liberation Sans"/>
          <w:color w:val="000000"/>
          <w:sz w:val="22"/>
          <w:szCs w:val="22"/>
        </w:rPr>
      </w:pPr>
    </w:p>
    <w:p w14:paraId="0A8042D8" w14:textId="276325EE" w:rsidR="00BC0945" w:rsidRDefault="00BC0945" w:rsidP="00BC0945">
      <w:pPr>
        <w:ind w:left="720"/>
        <w:rPr>
          <w:snapToGrid w:val="0"/>
          <w:sz w:val="18"/>
          <w:szCs w:val="18"/>
        </w:rPr>
      </w:pPr>
      <w:proofErr w:type="spellStart"/>
      <w:r>
        <w:rPr>
          <w:sz w:val="18"/>
          <w:szCs w:val="18"/>
        </w:rPr>
        <w:t>Ans</w:t>
      </w:r>
      <w:proofErr w:type="spellEnd"/>
      <w:r>
        <w:rPr>
          <w:sz w:val="18"/>
          <w:szCs w:val="18"/>
        </w:rPr>
        <w:t xml:space="preserve">: False, </w:t>
      </w:r>
      <w:r>
        <w:rPr>
          <w:snapToGrid w:val="0"/>
          <w:sz w:val="18"/>
          <w:szCs w:val="18"/>
        </w:rPr>
        <w:t>L</w:t>
      </w:r>
      <w:r w:rsidRPr="003964A9">
        <w:rPr>
          <w:snapToGrid w:val="0"/>
          <w:sz w:val="18"/>
          <w:szCs w:val="18"/>
        </w:rPr>
        <w:t>O:</w:t>
      </w:r>
      <w:r>
        <w:rPr>
          <w:snapToGrid w:val="0"/>
          <w:sz w:val="18"/>
          <w:szCs w:val="18"/>
        </w:rPr>
        <w:t xml:space="preserve"> 2</w:t>
      </w:r>
      <w:r w:rsidRPr="003964A9">
        <w:rPr>
          <w:snapToGrid w:val="0"/>
          <w:sz w:val="18"/>
          <w:szCs w:val="18"/>
        </w:rPr>
        <w:t>, Bloom:</w:t>
      </w:r>
      <w:r>
        <w:rPr>
          <w:snapToGrid w:val="0"/>
          <w:sz w:val="18"/>
          <w:szCs w:val="18"/>
        </w:rPr>
        <w:t xml:space="preserve"> C</w:t>
      </w:r>
      <w:r w:rsidRPr="003964A9">
        <w:rPr>
          <w:snapToGrid w:val="0"/>
          <w:sz w:val="18"/>
          <w:szCs w:val="18"/>
        </w:rPr>
        <w:t>, Difficulty:</w:t>
      </w:r>
      <w:r>
        <w:rPr>
          <w:snapToGrid w:val="0"/>
          <w:sz w:val="18"/>
          <w:szCs w:val="18"/>
        </w:rPr>
        <w:t xml:space="preserve"> Easy</w:t>
      </w:r>
      <w:r w:rsidRPr="003964A9">
        <w:rPr>
          <w:snapToGrid w:val="0"/>
          <w:sz w:val="18"/>
          <w:szCs w:val="18"/>
        </w:rPr>
        <w:t>, Min:</w:t>
      </w:r>
      <w:r>
        <w:rPr>
          <w:snapToGrid w:val="0"/>
          <w:sz w:val="18"/>
          <w:szCs w:val="18"/>
        </w:rPr>
        <w:t xml:space="preserve"> 1, </w:t>
      </w:r>
      <w:r w:rsidR="00945450">
        <w:rPr>
          <w:snapToGrid w:val="0"/>
          <w:sz w:val="18"/>
          <w:szCs w:val="18"/>
        </w:rPr>
        <w:t xml:space="preserve">AACSB: Analytic, AICPA </w:t>
      </w:r>
      <w:r w:rsidR="00945450" w:rsidRPr="003964A9">
        <w:rPr>
          <w:snapToGrid w:val="0"/>
          <w:sz w:val="18"/>
          <w:szCs w:val="18"/>
        </w:rPr>
        <w:t>FN:</w:t>
      </w:r>
      <w:r w:rsidR="00945450">
        <w:rPr>
          <w:snapToGrid w:val="0"/>
          <w:sz w:val="18"/>
          <w:szCs w:val="18"/>
        </w:rPr>
        <w:t xml:space="preserve"> Measurement Analysis and Interpretation</w:t>
      </w:r>
      <w:r w:rsidR="00945450" w:rsidRPr="003964A9">
        <w:rPr>
          <w:snapToGrid w:val="0"/>
          <w:sz w:val="18"/>
          <w:szCs w:val="18"/>
        </w:rPr>
        <w:t>, AICPA PC:</w:t>
      </w:r>
      <w:r w:rsidR="00945450">
        <w:rPr>
          <w:snapToGrid w:val="0"/>
          <w:sz w:val="18"/>
          <w:szCs w:val="18"/>
        </w:rPr>
        <w:t xml:space="preserve"> Decision Making</w:t>
      </w:r>
      <w:r w:rsidR="00945450" w:rsidRPr="003964A9">
        <w:rPr>
          <w:snapToGrid w:val="0"/>
          <w:sz w:val="18"/>
          <w:szCs w:val="18"/>
        </w:rPr>
        <w:t xml:space="preserve">, IMA: </w:t>
      </w:r>
      <w:r w:rsidR="00945450">
        <w:rPr>
          <w:snapToGrid w:val="0"/>
          <w:sz w:val="18"/>
          <w:szCs w:val="18"/>
        </w:rPr>
        <w:t>Cost Management</w:t>
      </w:r>
    </w:p>
    <w:p w14:paraId="77B58A1C" w14:textId="77777777" w:rsidR="00BC0945" w:rsidRPr="00FC5D1B" w:rsidRDefault="00BC0945" w:rsidP="00DC73A0">
      <w:pPr>
        <w:ind w:left="720" w:hanging="720"/>
        <w:rPr>
          <w:rFonts w:ascii="Liberation Sans" w:hAnsi="Liberation Sans" w:cs="Liberation Sans"/>
          <w:color w:val="000000"/>
          <w:sz w:val="22"/>
          <w:szCs w:val="22"/>
        </w:rPr>
      </w:pPr>
    </w:p>
    <w:p w14:paraId="082D7E84" w14:textId="77777777" w:rsidR="00DC73A0" w:rsidRDefault="00DC73A0" w:rsidP="00DC73A0">
      <w:pPr>
        <w:ind w:left="720" w:hanging="720"/>
        <w:rPr>
          <w:rFonts w:ascii="Liberation Sans" w:hAnsi="Liberation Sans" w:cs="Liberation Sans"/>
          <w:color w:val="000000"/>
          <w:sz w:val="22"/>
          <w:szCs w:val="22"/>
        </w:rPr>
      </w:pPr>
      <w:r w:rsidRPr="00FC5D1B">
        <w:rPr>
          <w:rFonts w:ascii="Liberation Sans" w:hAnsi="Liberation Sans" w:cs="Liberation Sans"/>
          <w:color w:val="000000"/>
          <w:sz w:val="22"/>
          <w:szCs w:val="22"/>
        </w:rPr>
        <w:t>20.</w:t>
      </w:r>
      <w:r w:rsidRPr="00FC5D1B">
        <w:rPr>
          <w:rFonts w:ascii="Liberation Sans" w:hAnsi="Liberation Sans" w:cs="Liberation Sans"/>
          <w:color w:val="000000"/>
          <w:sz w:val="22"/>
          <w:szCs w:val="22"/>
        </w:rPr>
        <w:tab/>
        <w:t>Fixed cost per unit remains the same even though there is a change in the number of units produced.</w:t>
      </w:r>
    </w:p>
    <w:p w14:paraId="545B3D75" w14:textId="77777777" w:rsidR="00DC73A0" w:rsidRDefault="00DC73A0" w:rsidP="00DC73A0">
      <w:pPr>
        <w:ind w:left="720" w:hanging="720"/>
        <w:rPr>
          <w:rFonts w:ascii="Liberation Sans" w:hAnsi="Liberation Sans" w:cs="Liberation Sans"/>
          <w:color w:val="000000"/>
          <w:sz w:val="22"/>
          <w:szCs w:val="22"/>
        </w:rPr>
      </w:pPr>
    </w:p>
    <w:p w14:paraId="3F41696E" w14:textId="1A74861B" w:rsidR="00BC0945" w:rsidRDefault="00BC0945" w:rsidP="00BC0945">
      <w:pPr>
        <w:ind w:left="720"/>
        <w:rPr>
          <w:snapToGrid w:val="0"/>
          <w:sz w:val="18"/>
          <w:szCs w:val="18"/>
        </w:rPr>
      </w:pPr>
      <w:proofErr w:type="spellStart"/>
      <w:r>
        <w:rPr>
          <w:sz w:val="18"/>
          <w:szCs w:val="18"/>
        </w:rPr>
        <w:t>Ans</w:t>
      </w:r>
      <w:proofErr w:type="spellEnd"/>
      <w:r>
        <w:rPr>
          <w:sz w:val="18"/>
          <w:szCs w:val="18"/>
        </w:rPr>
        <w:t xml:space="preserve">: False, </w:t>
      </w:r>
      <w:r>
        <w:rPr>
          <w:snapToGrid w:val="0"/>
          <w:sz w:val="18"/>
          <w:szCs w:val="18"/>
        </w:rPr>
        <w:t>L</w:t>
      </w:r>
      <w:r w:rsidRPr="003964A9">
        <w:rPr>
          <w:snapToGrid w:val="0"/>
          <w:sz w:val="18"/>
          <w:szCs w:val="18"/>
        </w:rPr>
        <w:t>O:</w:t>
      </w:r>
      <w:r>
        <w:rPr>
          <w:snapToGrid w:val="0"/>
          <w:sz w:val="18"/>
          <w:szCs w:val="18"/>
        </w:rPr>
        <w:t xml:space="preserve"> 2</w:t>
      </w:r>
      <w:r w:rsidRPr="003964A9">
        <w:rPr>
          <w:snapToGrid w:val="0"/>
          <w:sz w:val="18"/>
          <w:szCs w:val="18"/>
        </w:rPr>
        <w:t>, Bloom:</w:t>
      </w:r>
      <w:r>
        <w:rPr>
          <w:snapToGrid w:val="0"/>
          <w:sz w:val="18"/>
          <w:szCs w:val="18"/>
        </w:rPr>
        <w:t xml:space="preserve"> K</w:t>
      </w:r>
      <w:r w:rsidRPr="003964A9">
        <w:rPr>
          <w:snapToGrid w:val="0"/>
          <w:sz w:val="18"/>
          <w:szCs w:val="18"/>
        </w:rPr>
        <w:t>, Difficulty:</w:t>
      </w:r>
      <w:r>
        <w:rPr>
          <w:snapToGrid w:val="0"/>
          <w:sz w:val="18"/>
          <w:szCs w:val="18"/>
        </w:rPr>
        <w:t xml:space="preserve"> Easy</w:t>
      </w:r>
      <w:r w:rsidRPr="003964A9">
        <w:rPr>
          <w:snapToGrid w:val="0"/>
          <w:sz w:val="18"/>
          <w:szCs w:val="18"/>
        </w:rPr>
        <w:t>, Min:</w:t>
      </w:r>
      <w:r>
        <w:rPr>
          <w:snapToGrid w:val="0"/>
          <w:sz w:val="18"/>
          <w:szCs w:val="18"/>
        </w:rPr>
        <w:t xml:space="preserve"> 1, AACSB: Analytic, AICPA </w:t>
      </w:r>
      <w:r w:rsidRPr="003964A9">
        <w:rPr>
          <w:snapToGrid w:val="0"/>
          <w:sz w:val="18"/>
          <w:szCs w:val="18"/>
        </w:rPr>
        <w:t>FN:</w:t>
      </w:r>
      <w:r>
        <w:rPr>
          <w:snapToGrid w:val="0"/>
          <w:sz w:val="18"/>
          <w:szCs w:val="18"/>
        </w:rPr>
        <w:t xml:space="preserve"> Reporting</w:t>
      </w:r>
      <w:r w:rsidRPr="003964A9">
        <w:rPr>
          <w:snapToGrid w:val="0"/>
          <w:sz w:val="18"/>
          <w:szCs w:val="18"/>
        </w:rPr>
        <w:t>, AICPA PC:</w:t>
      </w:r>
      <w:r>
        <w:rPr>
          <w:snapToGrid w:val="0"/>
          <w:sz w:val="18"/>
          <w:szCs w:val="18"/>
        </w:rPr>
        <w:t xml:space="preserve"> Communication</w:t>
      </w:r>
      <w:r w:rsidRPr="003964A9">
        <w:rPr>
          <w:snapToGrid w:val="0"/>
          <w:sz w:val="18"/>
          <w:szCs w:val="18"/>
        </w:rPr>
        <w:t xml:space="preserve">, IMA: </w:t>
      </w:r>
      <w:r>
        <w:rPr>
          <w:snapToGrid w:val="0"/>
          <w:sz w:val="18"/>
          <w:szCs w:val="18"/>
        </w:rPr>
        <w:t>Reporting</w:t>
      </w:r>
    </w:p>
    <w:p w14:paraId="1437E463" w14:textId="77777777" w:rsidR="00BC0945" w:rsidRPr="00366341" w:rsidRDefault="00BC0945" w:rsidP="00DC73A0">
      <w:pPr>
        <w:ind w:left="720" w:hanging="720"/>
        <w:rPr>
          <w:rFonts w:ascii="Liberation Sans" w:hAnsi="Liberation Sans" w:cs="Liberation Sans"/>
          <w:color w:val="000000"/>
          <w:sz w:val="22"/>
          <w:szCs w:val="22"/>
        </w:rPr>
      </w:pPr>
    </w:p>
    <w:p w14:paraId="4B51917D" w14:textId="77777777" w:rsidR="00DC73A0" w:rsidRPr="00366341" w:rsidRDefault="00DC73A0" w:rsidP="00DC73A0">
      <w:pPr>
        <w:ind w:left="720" w:hanging="720"/>
        <w:rPr>
          <w:rFonts w:ascii="Liberation Sans" w:hAnsi="Liberation Sans" w:cs="Liberation Sans"/>
          <w:color w:val="000000"/>
          <w:sz w:val="22"/>
          <w:szCs w:val="22"/>
        </w:rPr>
      </w:pPr>
      <w:r w:rsidRPr="00366341">
        <w:rPr>
          <w:rFonts w:ascii="Liberation Sans" w:hAnsi="Liberation Sans" w:cs="Liberation Sans"/>
          <w:color w:val="000000"/>
          <w:sz w:val="22"/>
          <w:szCs w:val="22"/>
        </w:rPr>
        <w:t>21.</w:t>
      </w:r>
      <w:r w:rsidRPr="00366341">
        <w:rPr>
          <w:rFonts w:ascii="Liberation Sans" w:hAnsi="Liberation Sans" w:cs="Liberation Sans"/>
          <w:color w:val="000000"/>
          <w:sz w:val="22"/>
          <w:szCs w:val="22"/>
        </w:rPr>
        <w:tab/>
        <w:t>Variable cost per unit remains constant when the number of units produced changes.</w:t>
      </w:r>
    </w:p>
    <w:p w14:paraId="32B4884A" w14:textId="300E6D6E" w:rsidR="00D939AD" w:rsidRDefault="00D939AD" w:rsidP="00D939AD">
      <w:pPr>
        <w:ind w:left="720"/>
        <w:rPr>
          <w:snapToGrid w:val="0"/>
          <w:sz w:val="18"/>
          <w:szCs w:val="18"/>
        </w:rPr>
      </w:pPr>
      <w:proofErr w:type="spellStart"/>
      <w:r>
        <w:rPr>
          <w:sz w:val="18"/>
          <w:szCs w:val="18"/>
        </w:rPr>
        <w:t>Ans</w:t>
      </w:r>
      <w:proofErr w:type="spellEnd"/>
      <w:r>
        <w:rPr>
          <w:sz w:val="18"/>
          <w:szCs w:val="18"/>
        </w:rPr>
        <w:t xml:space="preserve">: True, </w:t>
      </w:r>
      <w:r>
        <w:rPr>
          <w:snapToGrid w:val="0"/>
          <w:sz w:val="18"/>
          <w:szCs w:val="18"/>
        </w:rPr>
        <w:t>L</w:t>
      </w:r>
      <w:r w:rsidRPr="003964A9">
        <w:rPr>
          <w:snapToGrid w:val="0"/>
          <w:sz w:val="18"/>
          <w:szCs w:val="18"/>
        </w:rPr>
        <w:t>O:</w:t>
      </w:r>
      <w:r>
        <w:rPr>
          <w:snapToGrid w:val="0"/>
          <w:sz w:val="18"/>
          <w:szCs w:val="18"/>
        </w:rPr>
        <w:t xml:space="preserve"> 2</w:t>
      </w:r>
      <w:r w:rsidRPr="003964A9">
        <w:rPr>
          <w:snapToGrid w:val="0"/>
          <w:sz w:val="18"/>
          <w:szCs w:val="18"/>
        </w:rPr>
        <w:t>, Bloom:</w:t>
      </w:r>
      <w:r>
        <w:rPr>
          <w:snapToGrid w:val="0"/>
          <w:sz w:val="18"/>
          <w:szCs w:val="18"/>
        </w:rPr>
        <w:t xml:space="preserve"> K</w:t>
      </w:r>
      <w:r w:rsidRPr="003964A9">
        <w:rPr>
          <w:snapToGrid w:val="0"/>
          <w:sz w:val="18"/>
          <w:szCs w:val="18"/>
        </w:rPr>
        <w:t>, Difficulty:</w:t>
      </w:r>
      <w:r>
        <w:rPr>
          <w:snapToGrid w:val="0"/>
          <w:sz w:val="18"/>
          <w:szCs w:val="18"/>
        </w:rPr>
        <w:t xml:space="preserve"> Easy</w:t>
      </w:r>
      <w:r w:rsidRPr="003964A9">
        <w:rPr>
          <w:snapToGrid w:val="0"/>
          <w:sz w:val="18"/>
          <w:szCs w:val="18"/>
        </w:rPr>
        <w:t>, Min:</w:t>
      </w:r>
      <w:r>
        <w:rPr>
          <w:snapToGrid w:val="0"/>
          <w:sz w:val="18"/>
          <w:szCs w:val="18"/>
        </w:rPr>
        <w:t xml:space="preserve"> 1, </w:t>
      </w:r>
      <w:r w:rsidR="00945450">
        <w:rPr>
          <w:snapToGrid w:val="0"/>
          <w:sz w:val="18"/>
          <w:szCs w:val="18"/>
        </w:rPr>
        <w:t xml:space="preserve">AACSB: Analytic, AICPA </w:t>
      </w:r>
      <w:r w:rsidR="00945450" w:rsidRPr="003964A9">
        <w:rPr>
          <w:snapToGrid w:val="0"/>
          <w:sz w:val="18"/>
          <w:szCs w:val="18"/>
        </w:rPr>
        <w:t>FN:</w:t>
      </w:r>
      <w:r w:rsidR="00945450">
        <w:rPr>
          <w:snapToGrid w:val="0"/>
          <w:sz w:val="18"/>
          <w:szCs w:val="18"/>
        </w:rPr>
        <w:t xml:space="preserve"> Measurement Analysis and Interpretation</w:t>
      </w:r>
      <w:r w:rsidR="00945450" w:rsidRPr="003964A9">
        <w:rPr>
          <w:snapToGrid w:val="0"/>
          <w:sz w:val="18"/>
          <w:szCs w:val="18"/>
        </w:rPr>
        <w:t>, AICPA PC:</w:t>
      </w:r>
      <w:r w:rsidR="00945450">
        <w:rPr>
          <w:snapToGrid w:val="0"/>
          <w:sz w:val="18"/>
          <w:szCs w:val="18"/>
        </w:rPr>
        <w:t xml:space="preserve"> Decision Making</w:t>
      </w:r>
      <w:r w:rsidR="00945450" w:rsidRPr="003964A9">
        <w:rPr>
          <w:snapToGrid w:val="0"/>
          <w:sz w:val="18"/>
          <w:szCs w:val="18"/>
        </w:rPr>
        <w:t xml:space="preserve">, IMA: </w:t>
      </w:r>
      <w:r w:rsidR="00945450">
        <w:rPr>
          <w:snapToGrid w:val="0"/>
          <w:sz w:val="18"/>
          <w:szCs w:val="18"/>
        </w:rPr>
        <w:t>Cost Management</w:t>
      </w:r>
    </w:p>
    <w:p w14:paraId="1347360A" w14:textId="77777777" w:rsidR="00DC73A0" w:rsidRPr="00366341" w:rsidRDefault="00DC73A0" w:rsidP="00DC73A0">
      <w:pPr>
        <w:ind w:left="720" w:hanging="720"/>
        <w:rPr>
          <w:rFonts w:ascii="Liberation Sans" w:hAnsi="Liberation Sans" w:cs="Liberation Sans"/>
          <w:color w:val="000000"/>
          <w:sz w:val="22"/>
          <w:szCs w:val="22"/>
        </w:rPr>
      </w:pPr>
    </w:p>
    <w:p w14:paraId="2DF0D801" w14:textId="77777777" w:rsidR="00DC73A0" w:rsidRPr="00366341" w:rsidRDefault="00DC73A0" w:rsidP="00DC73A0">
      <w:pPr>
        <w:ind w:left="720" w:hanging="720"/>
        <w:rPr>
          <w:rFonts w:ascii="Liberation Sans" w:hAnsi="Liberation Sans" w:cs="Liberation Sans"/>
          <w:color w:val="000000"/>
          <w:sz w:val="22"/>
          <w:szCs w:val="22"/>
        </w:rPr>
      </w:pPr>
      <w:r w:rsidRPr="00366341">
        <w:rPr>
          <w:rFonts w:ascii="Liberation Sans" w:hAnsi="Liberation Sans" w:cs="Liberation Sans"/>
          <w:color w:val="000000"/>
          <w:sz w:val="22"/>
          <w:szCs w:val="22"/>
        </w:rPr>
        <w:t>22.</w:t>
      </w:r>
      <w:r w:rsidRPr="00366341">
        <w:rPr>
          <w:rFonts w:ascii="Liberation Sans" w:hAnsi="Liberation Sans" w:cs="Liberation Sans"/>
          <w:color w:val="000000"/>
          <w:sz w:val="22"/>
          <w:szCs w:val="22"/>
        </w:rPr>
        <w:tab/>
        <w:t>Sunk costs are never a consideration in incremental analysis.</w:t>
      </w:r>
    </w:p>
    <w:p w14:paraId="0B9B64F3" w14:textId="77777777" w:rsidR="00DC73A0" w:rsidRDefault="00DC73A0" w:rsidP="00DC73A0">
      <w:pPr>
        <w:ind w:left="720" w:hanging="720"/>
        <w:rPr>
          <w:rFonts w:ascii="Liberation Sans" w:hAnsi="Liberation Sans" w:cs="Liberation Sans"/>
          <w:color w:val="000000"/>
          <w:sz w:val="22"/>
          <w:szCs w:val="22"/>
        </w:rPr>
      </w:pPr>
    </w:p>
    <w:p w14:paraId="62B0FF72" w14:textId="25299631" w:rsidR="00CA2356" w:rsidRDefault="00CA2356" w:rsidP="00CA2356">
      <w:pPr>
        <w:ind w:left="720"/>
        <w:rPr>
          <w:snapToGrid w:val="0"/>
          <w:sz w:val="18"/>
          <w:szCs w:val="18"/>
        </w:rPr>
      </w:pPr>
      <w:proofErr w:type="spellStart"/>
      <w:r>
        <w:rPr>
          <w:sz w:val="18"/>
          <w:szCs w:val="18"/>
        </w:rPr>
        <w:t>Ans</w:t>
      </w:r>
      <w:proofErr w:type="spellEnd"/>
      <w:r>
        <w:rPr>
          <w:sz w:val="18"/>
          <w:szCs w:val="18"/>
        </w:rPr>
        <w:t xml:space="preserve">: True, </w:t>
      </w:r>
      <w:r>
        <w:rPr>
          <w:snapToGrid w:val="0"/>
          <w:sz w:val="18"/>
          <w:szCs w:val="18"/>
        </w:rPr>
        <w:t>L</w:t>
      </w:r>
      <w:r w:rsidRPr="003964A9">
        <w:rPr>
          <w:snapToGrid w:val="0"/>
          <w:sz w:val="18"/>
          <w:szCs w:val="18"/>
        </w:rPr>
        <w:t>O:</w:t>
      </w:r>
      <w:r>
        <w:rPr>
          <w:snapToGrid w:val="0"/>
          <w:sz w:val="18"/>
          <w:szCs w:val="18"/>
        </w:rPr>
        <w:t xml:space="preserve"> 2</w:t>
      </w:r>
      <w:r w:rsidRPr="003964A9">
        <w:rPr>
          <w:snapToGrid w:val="0"/>
          <w:sz w:val="18"/>
          <w:szCs w:val="18"/>
        </w:rPr>
        <w:t>, Bloom:</w:t>
      </w:r>
      <w:r>
        <w:rPr>
          <w:snapToGrid w:val="0"/>
          <w:sz w:val="18"/>
          <w:szCs w:val="18"/>
        </w:rPr>
        <w:t xml:space="preserve"> K</w:t>
      </w:r>
      <w:r w:rsidRPr="003964A9">
        <w:rPr>
          <w:snapToGrid w:val="0"/>
          <w:sz w:val="18"/>
          <w:szCs w:val="18"/>
        </w:rPr>
        <w:t>, Difficulty:</w:t>
      </w:r>
      <w:r>
        <w:rPr>
          <w:snapToGrid w:val="0"/>
          <w:sz w:val="18"/>
          <w:szCs w:val="18"/>
        </w:rPr>
        <w:t xml:space="preserve"> Easy</w:t>
      </w:r>
      <w:r w:rsidRPr="003964A9">
        <w:rPr>
          <w:snapToGrid w:val="0"/>
          <w:sz w:val="18"/>
          <w:szCs w:val="18"/>
        </w:rPr>
        <w:t>, Min:</w:t>
      </w:r>
      <w:r>
        <w:rPr>
          <w:snapToGrid w:val="0"/>
          <w:sz w:val="18"/>
          <w:szCs w:val="18"/>
        </w:rPr>
        <w:t xml:space="preserve"> 1, </w:t>
      </w:r>
      <w:r w:rsidR="00945450">
        <w:rPr>
          <w:snapToGrid w:val="0"/>
          <w:sz w:val="18"/>
          <w:szCs w:val="18"/>
        </w:rPr>
        <w:t xml:space="preserve">AACSB: Analytic, AICPA </w:t>
      </w:r>
      <w:r w:rsidR="00945450" w:rsidRPr="003964A9">
        <w:rPr>
          <w:snapToGrid w:val="0"/>
          <w:sz w:val="18"/>
          <w:szCs w:val="18"/>
        </w:rPr>
        <w:t>FN:</w:t>
      </w:r>
      <w:r w:rsidR="00945450">
        <w:rPr>
          <w:snapToGrid w:val="0"/>
          <w:sz w:val="18"/>
          <w:szCs w:val="18"/>
        </w:rPr>
        <w:t xml:space="preserve"> Measurement Analysis and Interpretation</w:t>
      </w:r>
      <w:r w:rsidR="00945450" w:rsidRPr="003964A9">
        <w:rPr>
          <w:snapToGrid w:val="0"/>
          <w:sz w:val="18"/>
          <w:szCs w:val="18"/>
        </w:rPr>
        <w:t>, AICPA PC:</w:t>
      </w:r>
      <w:r w:rsidR="00945450">
        <w:rPr>
          <w:snapToGrid w:val="0"/>
          <w:sz w:val="18"/>
          <w:szCs w:val="18"/>
        </w:rPr>
        <w:t xml:space="preserve"> Decision Making</w:t>
      </w:r>
      <w:r w:rsidR="00945450" w:rsidRPr="003964A9">
        <w:rPr>
          <w:snapToGrid w:val="0"/>
          <w:sz w:val="18"/>
          <w:szCs w:val="18"/>
        </w:rPr>
        <w:t xml:space="preserve">, IMA: </w:t>
      </w:r>
      <w:r w:rsidR="00945450">
        <w:rPr>
          <w:snapToGrid w:val="0"/>
          <w:sz w:val="18"/>
          <w:szCs w:val="18"/>
        </w:rPr>
        <w:t>Cost Management</w:t>
      </w:r>
    </w:p>
    <w:p w14:paraId="319CAD4C" w14:textId="77777777" w:rsidR="00CA2356" w:rsidRPr="00366341" w:rsidRDefault="00CA2356" w:rsidP="00DC73A0">
      <w:pPr>
        <w:ind w:left="720" w:hanging="720"/>
        <w:rPr>
          <w:rFonts w:ascii="Liberation Sans" w:hAnsi="Liberation Sans" w:cs="Liberation Sans"/>
          <w:color w:val="000000"/>
          <w:sz w:val="22"/>
          <w:szCs w:val="22"/>
        </w:rPr>
      </w:pPr>
    </w:p>
    <w:p w14:paraId="637C75CC" w14:textId="77777777" w:rsidR="00DC73A0" w:rsidRPr="00366341" w:rsidRDefault="00DC73A0" w:rsidP="00DC73A0">
      <w:pPr>
        <w:ind w:left="720" w:hanging="720"/>
        <w:rPr>
          <w:rFonts w:ascii="Liberation Sans" w:hAnsi="Liberation Sans" w:cs="Liberation Sans"/>
          <w:color w:val="000000"/>
          <w:sz w:val="22"/>
          <w:szCs w:val="22"/>
        </w:rPr>
      </w:pPr>
      <w:r w:rsidRPr="00366341">
        <w:rPr>
          <w:rFonts w:ascii="Liberation Sans" w:hAnsi="Liberation Sans" w:cs="Liberation Sans"/>
          <w:color w:val="000000"/>
          <w:sz w:val="22"/>
          <w:szCs w:val="22"/>
        </w:rPr>
        <w:t>23.</w:t>
      </w:r>
      <w:r w:rsidRPr="00366341">
        <w:rPr>
          <w:rFonts w:ascii="Liberation Sans" w:hAnsi="Liberation Sans" w:cs="Liberation Sans"/>
          <w:color w:val="000000"/>
          <w:sz w:val="22"/>
          <w:szCs w:val="22"/>
        </w:rPr>
        <w:tab/>
        <w:t>Opportunity costs are the value of benefits forgone when one alternative is selected over another.</w:t>
      </w:r>
    </w:p>
    <w:p w14:paraId="50CE17BC" w14:textId="77777777" w:rsidR="00CA2356" w:rsidRDefault="00CA2356" w:rsidP="00CA2356">
      <w:pPr>
        <w:ind w:left="720"/>
        <w:rPr>
          <w:sz w:val="18"/>
          <w:szCs w:val="18"/>
        </w:rPr>
      </w:pPr>
    </w:p>
    <w:p w14:paraId="3B449327" w14:textId="463E0F53" w:rsidR="00CA2356" w:rsidRDefault="00CA2356" w:rsidP="00CA2356">
      <w:pPr>
        <w:ind w:left="720"/>
        <w:rPr>
          <w:snapToGrid w:val="0"/>
          <w:sz w:val="18"/>
          <w:szCs w:val="18"/>
        </w:rPr>
      </w:pPr>
      <w:proofErr w:type="spellStart"/>
      <w:r>
        <w:rPr>
          <w:sz w:val="18"/>
          <w:szCs w:val="18"/>
        </w:rPr>
        <w:t>Ans</w:t>
      </w:r>
      <w:proofErr w:type="spellEnd"/>
      <w:r>
        <w:rPr>
          <w:sz w:val="18"/>
          <w:szCs w:val="18"/>
        </w:rPr>
        <w:t xml:space="preserve">: True, </w:t>
      </w:r>
      <w:r>
        <w:rPr>
          <w:snapToGrid w:val="0"/>
          <w:sz w:val="18"/>
          <w:szCs w:val="18"/>
        </w:rPr>
        <w:t>L</w:t>
      </w:r>
      <w:r w:rsidRPr="003964A9">
        <w:rPr>
          <w:snapToGrid w:val="0"/>
          <w:sz w:val="18"/>
          <w:szCs w:val="18"/>
        </w:rPr>
        <w:t>O:</w:t>
      </w:r>
      <w:r>
        <w:rPr>
          <w:snapToGrid w:val="0"/>
          <w:sz w:val="18"/>
          <w:szCs w:val="18"/>
        </w:rPr>
        <w:t xml:space="preserve"> 2</w:t>
      </w:r>
      <w:r w:rsidRPr="003964A9">
        <w:rPr>
          <w:snapToGrid w:val="0"/>
          <w:sz w:val="18"/>
          <w:szCs w:val="18"/>
        </w:rPr>
        <w:t>, Bloom:</w:t>
      </w:r>
      <w:r>
        <w:rPr>
          <w:snapToGrid w:val="0"/>
          <w:sz w:val="18"/>
          <w:szCs w:val="18"/>
        </w:rPr>
        <w:t xml:space="preserve"> K</w:t>
      </w:r>
      <w:r w:rsidRPr="003964A9">
        <w:rPr>
          <w:snapToGrid w:val="0"/>
          <w:sz w:val="18"/>
          <w:szCs w:val="18"/>
        </w:rPr>
        <w:t>, Difficulty:</w:t>
      </w:r>
      <w:r>
        <w:rPr>
          <w:snapToGrid w:val="0"/>
          <w:sz w:val="18"/>
          <w:szCs w:val="18"/>
        </w:rPr>
        <w:t xml:space="preserve"> Easy</w:t>
      </w:r>
      <w:r w:rsidRPr="003964A9">
        <w:rPr>
          <w:snapToGrid w:val="0"/>
          <w:sz w:val="18"/>
          <w:szCs w:val="18"/>
        </w:rPr>
        <w:t>, Min:</w:t>
      </w:r>
      <w:r>
        <w:rPr>
          <w:snapToGrid w:val="0"/>
          <w:sz w:val="18"/>
          <w:szCs w:val="18"/>
        </w:rPr>
        <w:t xml:space="preserve"> 1, </w:t>
      </w:r>
      <w:r w:rsidR="00945450">
        <w:rPr>
          <w:snapToGrid w:val="0"/>
          <w:sz w:val="18"/>
          <w:szCs w:val="18"/>
        </w:rPr>
        <w:t xml:space="preserve">AACSB: Analytic, AICPA </w:t>
      </w:r>
      <w:r w:rsidR="00945450" w:rsidRPr="003964A9">
        <w:rPr>
          <w:snapToGrid w:val="0"/>
          <w:sz w:val="18"/>
          <w:szCs w:val="18"/>
        </w:rPr>
        <w:t>FN:</w:t>
      </w:r>
      <w:r w:rsidR="00945450">
        <w:rPr>
          <w:snapToGrid w:val="0"/>
          <w:sz w:val="18"/>
          <w:szCs w:val="18"/>
        </w:rPr>
        <w:t xml:space="preserve"> Measurement Analysis and Interpretation</w:t>
      </w:r>
      <w:r w:rsidR="00945450" w:rsidRPr="003964A9">
        <w:rPr>
          <w:snapToGrid w:val="0"/>
          <w:sz w:val="18"/>
          <w:szCs w:val="18"/>
        </w:rPr>
        <w:t>, AICPA PC:</w:t>
      </w:r>
      <w:r w:rsidR="00945450">
        <w:rPr>
          <w:snapToGrid w:val="0"/>
          <w:sz w:val="18"/>
          <w:szCs w:val="18"/>
        </w:rPr>
        <w:t xml:space="preserve"> Decision Making</w:t>
      </w:r>
      <w:r w:rsidR="00945450" w:rsidRPr="003964A9">
        <w:rPr>
          <w:snapToGrid w:val="0"/>
          <w:sz w:val="18"/>
          <w:szCs w:val="18"/>
        </w:rPr>
        <w:t xml:space="preserve">, IMA: </w:t>
      </w:r>
      <w:r w:rsidR="00945450">
        <w:rPr>
          <w:snapToGrid w:val="0"/>
          <w:sz w:val="18"/>
          <w:szCs w:val="18"/>
        </w:rPr>
        <w:t>Cost Management</w:t>
      </w:r>
    </w:p>
    <w:p w14:paraId="38C003CD" w14:textId="77777777" w:rsidR="00DC73A0" w:rsidRPr="00366341" w:rsidRDefault="00DC73A0" w:rsidP="00DC73A0">
      <w:pPr>
        <w:ind w:left="720" w:hanging="720"/>
        <w:rPr>
          <w:rFonts w:ascii="Liberation Sans" w:hAnsi="Liberation Sans" w:cs="Liberation Sans"/>
          <w:color w:val="000000"/>
          <w:sz w:val="22"/>
          <w:szCs w:val="22"/>
        </w:rPr>
      </w:pPr>
    </w:p>
    <w:p w14:paraId="395EB081" w14:textId="77777777" w:rsidR="00DC73A0" w:rsidRPr="00366341" w:rsidRDefault="00DC73A0" w:rsidP="00DC73A0">
      <w:pPr>
        <w:ind w:left="720" w:hanging="720"/>
        <w:rPr>
          <w:rFonts w:ascii="Liberation Sans" w:hAnsi="Liberation Sans" w:cs="Liberation Sans"/>
          <w:color w:val="000000"/>
          <w:sz w:val="22"/>
          <w:szCs w:val="22"/>
        </w:rPr>
      </w:pPr>
      <w:r w:rsidRPr="00366341">
        <w:rPr>
          <w:rFonts w:ascii="Liberation Sans" w:hAnsi="Liberation Sans" w:cs="Liberation Sans"/>
          <w:color w:val="000000"/>
          <w:sz w:val="22"/>
          <w:szCs w:val="22"/>
        </w:rPr>
        <w:t>24.</w:t>
      </w:r>
      <w:r w:rsidRPr="00366341">
        <w:rPr>
          <w:rFonts w:ascii="Liberation Sans" w:hAnsi="Liberation Sans" w:cs="Liberation Sans"/>
          <w:color w:val="000000"/>
          <w:sz w:val="22"/>
          <w:szCs w:val="22"/>
        </w:rPr>
        <w:tab/>
        <w:t>Indirect costs are directly traceable to a product, activity, or department.</w:t>
      </w:r>
    </w:p>
    <w:p w14:paraId="00A62753" w14:textId="77777777" w:rsidR="00DC73A0" w:rsidRDefault="00DC73A0" w:rsidP="00DC73A0">
      <w:pPr>
        <w:ind w:left="720" w:hanging="720"/>
        <w:rPr>
          <w:rFonts w:ascii="Liberation Sans" w:hAnsi="Liberation Sans" w:cs="Liberation Sans"/>
          <w:color w:val="000000"/>
          <w:sz w:val="22"/>
          <w:szCs w:val="22"/>
        </w:rPr>
      </w:pPr>
    </w:p>
    <w:p w14:paraId="32EF0A1C" w14:textId="7DF0D5E9" w:rsidR="00184F73" w:rsidRDefault="00184F73" w:rsidP="00184F73">
      <w:pPr>
        <w:ind w:left="720"/>
        <w:rPr>
          <w:snapToGrid w:val="0"/>
          <w:sz w:val="18"/>
          <w:szCs w:val="18"/>
        </w:rPr>
      </w:pPr>
      <w:proofErr w:type="spellStart"/>
      <w:r>
        <w:rPr>
          <w:sz w:val="18"/>
          <w:szCs w:val="18"/>
        </w:rPr>
        <w:t>Ans</w:t>
      </w:r>
      <w:proofErr w:type="spellEnd"/>
      <w:r>
        <w:rPr>
          <w:sz w:val="18"/>
          <w:szCs w:val="18"/>
        </w:rPr>
        <w:t xml:space="preserve">: </w:t>
      </w:r>
      <w:r w:rsidR="00B10E9E">
        <w:rPr>
          <w:sz w:val="18"/>
          <w:szCs w:val="18"/>
        </w:rPr>
        <w:t>False</w:t>
      </w:r>
      <w:r>
        <w:rPr>
          <w:sz w:val="18"/>
          <w:szCs w:val="18"/>
        </w:rPr>
        <w:t xml:space="preserve">, </w:t>
      </w:r>
      <w:r>
        <w:rPr>
          <w:snapToGrid w:val="0"/>
          <w:sz w:val="18"/>
          <w:szCs w:val="18"/>
        </w:rPr>
        <w:t>L</w:t>
      </w:r>
      <w:r w:rsidRPr="003964A9">
        <w:rPr>
          <w:snapToGrid w:val="0"/>
          <w:sz w:val="18"/>
          <w:szCs w:val="18"/>
        </w:rPr>
        <w:t>O:</w:t>
      </w:r>
      <w:r>
        <w:rPr>
          <w:snapToGrid w:val="0"/>
          <w:sz w:val="18"/>
          <w:szCs w:val="18"/>
        </w:rPr>
        <w:t xml:space="preserve"> 2</w:t>
      </w:r>
      <w:r w:rsidRPr="003964A9">
        <w:rPr>
          <w:snapToGrid w:val="0"/>
          <w:sz w:val="18"/>
          <w:szCs w:val="18"/>
        </w:rPr>
        <w:t>, Bloom:</w:t>
      </w:r>
      <w:r>
        <w:rPr>
          <w:snapToGrid w:val="0"/>
          <w:sz w:val="18"/>
          <w:szCs w:val="18"/>
        </w:rPr>
        <w:t xml:space="preserve"> K</w:t>
      </w:r>
      <w:r w:rsidRPr="003964A9">
        <w:rPr>
          <w:snapToGrid w:val="0"/>
          <w:sz w:val="18"/>
          <w:szCs w:val="18"/>
        </w:rPr>
        <w:t>, Difficulty:</w:t>
      </w:r>
      <w:r>
        <w:rPr>
          <w:snapToGrid w:val="0"/>
          <w:sz w:val="18"/>
          <w:szCs w:val="18"/>
        </w:rPr>
        <w:t xml:space="preserve"> Easy</w:t>
      </w:r>
      <w:r w:rsidRPr="003964A9">
        <w:rPr>
          <w:snapToGrid w:val="0"/>
          <w:sz w:val="18"/>
          <w:szCs w:val="18"/>
        </w:rPr>
        <w:t>, Min:</w:t>
      </w:r>
      <w:r>
        <w:rPr>
          <w:snapToGrid w:val="0"/>
          <w:sz w:val="18"/>
          <w:szCs w:val="18"/>
        </w:rPr>
        <w:t xml:space="preserve"> 1, </w:t>
      </w:r>
      <w:r w:rsidR="00945450">
        <w:rPr>
          <w:snapToGrid w:val="0"/>
          <w:sz w:val="18"/>
          <w:szCs w:val="18"/>
        </w:rPr>
        <w:t xml:space="preserve">AACSB: Analytic, AICPA </w:t>
      </w:r>
      <w:r w:rsidR="00945450" w:rsidRPr="003964A9">
        <w:rPr>
          <w:snapToGrid w:val="0"/>
          <w:sz w:val="18"/>
          <w:szCs w:val="18"/>
        </w:rPr>
        <w:t>FN:</w:t>
      </w:r>
      <w:r w:rsidR="00945450">
        <w:rPr>
          <w:snapToGrid w:val="0"/>
          <w:sz w:val="18"/>
          <w:szCs w:val="18"/>
        </w:rPr>
        <w:t xml:space="preserve"> Measurement Analysis and Interpretation</w:t>
      </w:r>
      <w:r w:rsidR="00945450" w:rsidRPr="003964A9">
        <w:rPr>
          <w:snapToGrid w:val="0"/>
          <w:sz w:val="18"/>
          <w:szCs w:val="18"/>
        </w:rPr>
        <w:t>, AICPA PC:</w:t>
      </w:r>
      <w:r w:rsidR="00945450">
        <w:rPr>
          <w:snapToGrid w:val="0"/>
          <w:sz w:val="18"/>
          <w:szCs w:val="18"/>
        </w:rPr>
        <w:t xml:space="preserve"> Decision Making</w:t>
      </w:r>
      <w:r w:rsidR="00945450" w:rsidRPr="003964A9">
        <w:rPr>
          <w:snapToGrid w:val="0"/>
          <w:sz w:val="18"/>
          <w:szCs w:val="18"/>
        </w:rPr>
        <w:t xml:space="preserve">, IMA: </w:t>
      </w:r>
      <w:r w:rsidR="00945450">
        <w:rPr>
          <w:snapToGrid w:val="0"/>
          <w:sz w:val="18"/>
          <w:szCs w:val="18"/>
        </w:rPr>
        <w:t>Cost Management</w:t>
      </w:r>
    </w:p>
    <w:p w14:paraId="2E4F4AA3" w14:textId="77777777" w:rsidR="00184F73" w:rsidRPr="00366341" w:rsidRDefault="00184F73" w:rsidP="00DC73A0">
      <w:pPr>
        <w:ind w:left="720" w:hanging="720"/>
        <w:rPr>
          <w:rFonts w:ascii="Liberation Sans" w:hAnsi="Liberation Sans" w:cs="Liberation Sans"/>
          <w:color w:val="000000"/>
          <w:sz w:val="22"/>
          <w:szCs w:val="22"/>
        </w:rPr>
      </w:pPr>
    </w:p>
    <w:p w14:paraId="013F4232" w14:textId="77777777" w:rsidR="00DC73A0" w:rsidRPr="00366341" w:rsidRDefault="00DC73A0" w:rsidP="00DC73A0">
      <w:pPr>
        <w:ind w:left="720" w:hanging="720"/>
        <w:rPr>
          <w:rFonts w:ascii="Liberation Sans" w:hAnsi="Liberation Sans" w:cs="Liberation Sans"/>
          <w:color w:val="000000"/>
          <w:sz w:val="22"/>
          <w:szCs w:val="22"/>
        </w:rPr>
      </w:pPr>
      <w:r w:rsidRPr="00366341">
        <w:rPr>
          <w:rFonts w:ascii="Liberation Sans" w:hAnsi="Liberation Sans" w:cs="Liberation Sans"/>
          <w:color w:val="000000"/>
          <w:sz w:val="22"/>
          <w:szCs w:val="22"/>
        </w:rPr>
        <w:t>25.</w:t>
      </w:r>
      <w:r w:rsidRPr="00366341">
        <w:rPr>
          <w:rFonts w:ascii="Liberation Sans" w:hAnsi="Liberation Sans" w:cs="Liberation Sans"/>
          <w:color w:val="000000"/>
          <w:sz w:val="22"/>
          <w:szCs w:val="22"/>
        </w:rPr>
        <w:tab/>
        <w:t xml:space="preserve">Since a manager can influence </w:t>
      </w:r>
      <w:proofErr w:type="spellStart"/>
      <w:r w:rsidRPr="00366341">
        <w:rPr>
          <w:rFonts w:ascii="Liberation Sans" w:hAnsi="Liberation Sans" w:cs="Liberation Sans"/>
          <w:color w:val="000000"/>
          <w:sz w:val="22"/>
          <w:szCs w:val="22"/>
        </w:rPr>
        <w:t>noncontrollable</w:t>
      </w:r>
      <w:proofErr w:type="spellEnd"/>
      <w:r w:rsidRPr="00366341">
        <w:rPr>
          <w:rFonts w:ascii="Liberation Sans" w:hAnsi="Liberation Sans" w:cs="Liberation Sans"/>
          <w:color w:val="000000"/>
          <w:sz w:val="22"/>
          <w:szCs w:val="22"/>
        </w:rPr>
        <w:t xml:space="preserve"> costs, they should be considered when evaluating a manager’s performance. </w:t>
      </w:r>
    </w:p>
    <w:p w14:paraId="72DB1DA0" w14:textId="77777777" w:rsidR="00DC73A0" w:rsidRDefault="00DC73A0" w:rsidP="00DC73A0">
      <w:pPr>
        <w:ind w:left="720" w:hanging="720"/>
        <w:rPr>
          <w:rFonts w:ascii="Liberation Sans" w:hAnsi="Liberation Sans" w:cs="Liberation Sans"/>
          <w:color w:val="000000"/>
          <w:sz w:val="22"/>
          <w:szCs w:val="22"/>
        </w:rPr>
      </w:pPr>
    </w:p>
    <w:p w14:paraId="5920EC69" w14:textId="1BE63574" w:rsidR="00F03885" w:rsidRDefault="00F03885" w:rsidP="00F03885">
      <w:pPr>
        <w:ind w:left="720"/>
        <w:rPr>
          <w:snapToGrid w:val="0"/>
          <w:sz w:val="18"/>
          <w:szCs w:val="18"/>
        </w:rPr>
      </w:pPr>
      <w:proofErr w:type="spellStart"/>
      <w:r>
        <w:rPr>
          <w:sz w:val="18"/>
          <w:szCs w:val="18"/>
        </w:rPr>
        <w:t>Ans</w:t>
      </w:r>
      <w:proofErr w:type="spellEnd"/>
      <w:r>
        <w:rPr>
          <w:sz w:val="18"/>
          <w:szCs w:val="18"/>
        </w:rPr>
        <w:t xml:space="preserve">: False, </w:t>
      </w:r>
      <w:r>
        <w:rPr>
          <w:snapToGrid w:val="0"/>
          <w:sz w:val="18"/>
          <w:szCs w:val="18"/>
        </w:rPr>
        <w:t>L</w:t>
      </w:r>
      <w:r w:rsidRPr="003964A9">
        <w:rPr>
          <w:snapToGrid w:val="0"/>
          <w:sz w:val="18"/>
          <w:szCs w:val="18"/>
        </w:rPr>
        <w:t>O:</w:t>
      </w:r>
      <w:r>
        <w:rPr>
          <w:snapToGrid w:val="0"/>
          <w:sz w:val="18"/>
          <w:szCs w:val="18"/>
        </w:rPr>
        <w:t xml:space="preserve"> 2</w:t>
      </w:r>
      <w:r w:rsidRPr="003964A9">
        <w:rPr>
          <w:snapToGrid w:val="0"/>
          <w:sz w:val="18"/>
          <w:szCs w:val="18"/>
        </w:rPr>
        <w:t>, Bloom:</w:t>
      </w:r>
      <w:r>
        <w:rPr>
          <w:snapToGrid w:val="0"/>
          <w:sz w:val="18"/>
          <w:szCs w:val="18"/>
        </w:rPr>
        <w:t xml:space="preserve"> K</w:t>
      </w:r>
      <w:r w:rsidRPr="003964A9">
        <w:rPr>
          <w:snapToGrid w:val="0"/>
          <w:sz w:val="18"/>
          <w:szCs w:val="18"/>
        </w:rPr>
        <w:t>, Difficulty:</w:t>
      </w:r>
      <w:r>
        <w:rPr>
          <w:snapToGrid w:val="0"/>
          <w:sz w:val="18"/>
          <w:szCs w:val="18"/>
        </w:rPr>
        <w:t xml:space="preserve"> Easy</w:t>
      </w:r>
      <w:r w:rsidRPr="003964A9">
        <w:rPr>
          <w:snapToGrid w:val="0"/>
          <w:sz w:val="18"/>
          <w:szCs w:val="18"/>
        </w:rPr>
        <w:t>, Min:</w:t>
      </w:r>
      <w:r>
        <w:rPr>
          <w:snapToGrid w:val="0"/>
          <w:sz w:val="18"/>
          <w:szCs w:val="18"/>
        </w:rPr>
        <w:t xml:space="preserve"> 1, </w:t>
      </w:r>
      <w:r w:rsidR="00945450">
        <w:rPr>
          <w:snapToGrid w:val="0"/>
          <w:sz w:val="18"/>
          <w:szCs w:val="18"/>
        </w:rPr>
        <w:t xml:space="preserve">AACSB: Analytic, AICPA </w:t>
      </w:r>
      <w:r w:rsidR="00945450" w:rsidRPr="003964A9">
        <w:rPr>
          <w:snapToGrid w:val="0"/>
          <w:sz w:val="18"/>
          <w:szCs w:val="18"/>
        </w:rPr>
        <w:t>FN:</w:t>
      </w:r>
      <w:r w:rsidR="00945450">
        <w:rPr>
          <w:snapToGrid w:val="0"/>
          <w:sz w:val="18"/>
          <w:szCs w:val="18"/>
        </w:rPr>
        <w:t xml:space="preserve"> Measurement Analysis and Interpretation</w:t>
      </w:r>
      <w:r w:rsidR="00945450" w:rsidRPr="003964A9">
        <w:rPr>
          <w:snapToGrid w:val="0"/>
          <w:sz w:val="18"/>
          <w:szCs w:val="18"/>
        </w:rPr>
        <w:t>, AICPA PC:</w:t>
      </w:r>
      <w:r w:rsidR="00945450">
        <w:rPr>
          <w:snapToGrid w:val="0"/>
          <w:sz w:val="18"/>
          <w:szCs w:val="18"/>
        </w:rPr>
        <w:t xml:space="preserve"> Decision Making</w:t>
      </w:r>
      <w:r w:rsidR="00945450" w:rsidRPr="003964A9">
        <w:rPr>
          <w:snapToGrid w:val="0"/>
          <w:sz w:val="18"/>
          <w:szCs w:val="18"/>
        </w:rPr>
        <w:t xml:space="preserve">, IMA: </w:t>
      </w:r>
      <w:r w:rsidR="00945450">
        <w:rPr>
          <w:snapToGrid w:val="0"/>
          <w:sz w:val="18"/>
          <w:szCs w:val="18"/>
        </w:rPr>
        <w:t>Cost Management</w:t>
      </w:r>
    </w:p>
    <w:p w14:paraId="168DCDE8" w14:textId="77777777" w:rsidR="00F03885" w:rsidRPr="00366341" w:rsidRDefault="00F03885" w:rsidP="00DC73A0">
      <w:pPr>
        <w:ind w:left="720" w:hanging="720"/>
        <w:rPr>
          <w:rFonts w:ascii="Liberation Sans" w:hAnsi="Liberation Sans" w:cs="Liberation Sans"/>
          <w:color w:val="000000"/>
          <w:sz w:val="22"/>
          <w:szCs w:val="22"/>
        </w:rPr>
      </w:pPr>
    </w:p>
    <w:p w14:paraId="5B0C87EF" w14:textId="77777777" w:rsidR="00DC73A0" w:rsidRPr="00366341" w:rsidRDefault="00DC73A0" w:rsidP="00DC73A0">
      <w:pPr>
        <w:ind w:left="720" w:hanging="720"/>
        <w:rPr>
          <w:rFonts w:ascii="Liberation Sans" w:hAnsi="Liberation Sans" w:cs="Liberation Sans"/>
          <w:color w:val="000000"/>
          <w:sz w:val="22"/>
          <w:szCs w:val="22"/>
        </w:rPr>
      </w:pPr>
      <w:r w:rsidRPr="00366341">
        <w:rPr>
          <w:rFonts w:ascii="Liberation Sans" w:hAnsi="Liberation Sans" w:cs="Liberation Sans"/>
          <w:color w:val="000000"/>
          <w:sz w:val="22"/>
          <w:szCs w:val="22"/>
        </w:rPr>
        <w:t>26.</w:t>
      </w:r>
      <w:r w:rsidRPr="00366341">
        <w:rPr>
          <w:rFonts w:ascii="Liberation Sans" w:hAnsi="Liberation Sans" w:cs="Liberation Sans"/>
          <w:color w:val="000000"/>
          <w:sz w:val="22"/>
          <w:szCs w:val="22"/>
        </w:rPr>
        <w:tab/>
        <w:t>Incremental analysis involves calculating the difference in revenue and difference in costs between alternatives.</w:t>
      </w:r>
    </w:p>
    <w:p w14:paraId="0AC7B046" w14:textId="77777777" w:rsidR="00DC73A0" w:rsidRDefault="00DC73A0" w:rsidP="00DC73A0">
      <w:pPr>
        <w:ind w:left="720" w:hanging="720"/>
        <w:rPr>
          <w:rFonts w:ascii="Liberation Sans" w:hAnsi="Liberation Sans" w:cs="Liberation Sans"/>
          <w:color w:val="000000"/>
          <w:sz w:val="22"/>
          <w:szCs w:val="22"/>
        </w:rPr>
      </w:pPr>
    </w:p>
    <w:p w14:paraId="5A850B3C" w14:textId="5ACB6C6A" w:rsidR="00DC75E8" w:rsidRDefault="00DC75E8" w:rsidP="00DC75E8">
      <w:pPr>
        <w:ind w:left="720"/>
        <w:rPr>
          <w:snapToGrid w:val="0"/>
          <w:sz w:val="18"/>
          <w:szCs w:val="18"/>
        </w:rPr>
      </w:pPr>
      <w:proofErr w:type="spellStart"/>
      <w:r>
        <w:rPr>
          <w:sz w:val="18"/>
          <w:szCs w:val="18"/>
        </w:rPr>
        <w:t>Ans</w:t>
      </w:r>
      <w:proofErr w:type="spellEnd"/>
      <w:r>
        <w:rPr>
          <w:sz w:val="18"/>
          <w:szCs w:val="18"/>
        </w:rPr>
        <w:t xml:space="preserve">: True, </w:t>
      </w:r>
      <w:r>
        <w:rPr>
          <w:snapToGrid w:val="0"/>
          <w:sz w:val="18"/>
          <w:szCs w:val="18"/>
        </w:rPr>
        <w:t>L</w:t>
      </w:r>
      <w:r w:rsidRPr="003964A9">
        <w:rPr>
          <w:snapToGrid w:val="0"/>
          <w:sz w:val="18"/>
          <w:szCs w:val="18"/>
        </w:rPr>
        <w:t>O:</w:t>
      </w:r>
      <w:r>
        <w:rPr>
          <w:snapToGrid w:val="0"/>
          <w:sz w:val="18"/>
          <w:szCs w:val="18"/>
        </w:rPr>
        <w:t xml:space="preserve"> 3</w:t>
      </w:r>
      <w:r w:rsidRPr="003964A9">
        <w:rPr>
          <w:snapToGrid w:val="0"/>
          <w:sz w:val="18"/>
          <w:szCs w:val="18"/>
        </w:rPr>
        <w:t>, Bloom:</w:t>
      </w:r>
      <w:r>
        <w:rPr>
          <w:snapToGrid w:val="0"/>
          <w:sz w:val="18"/>
          <w:szCs w:val="18"/>
        </w:rPr>
        <w:t xml:space="preserve"> K</w:t>
      </w:r>
      <w:r w:rsidRPr="003964A9">
        <w:rPr>
          <w:snapToGrid w:val="0"/>
          <w:sz w:val="18"/>
          <w:szCs w:val="18"/>
        </w:rPr>
        <w:t>, Difficulty:</w:t>
      </w:r>
      <w:r>
        <w:rPr>
          <w:snapToGrid w:val="0"/>
          <w:sz w:val="18"/>
          <w:szCs w:val="18"/>
        </w:rPr>
        <w:t xml:space="preserve"> Easy</w:t>
      </w:r>
      <w:r w:rsidRPr="003964A9">
        <w:rPr>
          <w:snapToGrid w:val="0"/>
          <w:sz w:val="18"/>
          <w:szCs w:val="18"/>
        </w:rPr>
        <w:t>, Min:</w:t>
      </w:r>
      <w:r>
        <w:rPr>
          <w:snapToGrid w:val="0"/>
          <w:sz w:val="18"/>
          <w:szCs w:val="18"/>
        </w:rPr>
        <w:t xml:space="preserve"> 1, </w:t>
      </w:r>
      <w:r w:rsidR="0034238D">
        <w:rPr>
          <w:snapToGrid w:val="0"/>
          <w:sz w:val="18"/>
          <w:szCs w:val="18"/>
        </w:rPr>
        <w:t xml:space="preserve">AACSB: Analytic, AICPA </w:t>
      </w:r>
      <w:r w:rsidR="0034238D" w:rsidRPr="003964A9">
        <w:rPr>
          <w:snapToGrid w:val="0"/>
          <w:sz w:val="18"/>
          <w:szCs w:val="18"/>
        </w:rPr>
        <w:t>FN:</w:t>
      </w:r>
      <w:r w:rsidR="0034238D">
        <w:rPr>
          <w:snapToGrid w:val="0"/>
          <w:sz w:val="18"/>
          <w:szCs w:val="18"/>
        </w:rPr>
        <w:t xml:space="preserve"> Measurement Analysis and Interpretation</w:t>
      </w:r>
      <w:r w:rsidR="0034238D" w:rsidRPr="003964A9">
        <w:rPr>
          <w:snapToGrid w:val="0"/>
          <w:sz w:val="18"/>
          <w:szCs w:val="18"/>
        </w:rPr>
        <w:t>, AICPA PC:</w:t>
      </w:r>
      <w:r w:rsidR="0034238D">
        <w:rPr>
          <w:snapToGrid w:val="0"/>
          <w:sz w:val="18"/>
          <w:szCs w:val="18"/>
        </w:rPr>
        <w:t xml:space="preserve"> Decision Making</w:t>
      </w:r>
      <w:r w:rsidR="0034238D" w:rsidRPr="003964A9">
        <w:rPr>
          <w:snapToGrid w:val="0"/>
          <w:sz w:val="18"/>
          <w:szCs w:val="18"/>
        </w:rPr>
        <w:t xml:space="preserve">, IMA: </w:t>
      </w:r>
      <w:r w:rsidR="0034238D">
        <w:rPr>
          <w:snapToGrid w:val="0"/>
          <w:sz w:val="18"/>
          <w:szCs w:val="18"/>
        </w:rPr>
        <w:t>Decision Analysis</w:t>
      </w:r>
    </w:p>
    <w:p w14:paraId="6E0BECB7" w14:textId="77777777" w:rsidR="00DC75E8" w:rsidRPr="00366341" w:rsidRDefault="00DC75E8" w:rsidP="00DC73A0">
      <w:pPr>
        <w:ind w:left="720" w:hanging="720"/>
        <w:rPr>
          <w:rFonts w:ascii="Liberation Sans" w:hAnsi="Liberation Sans" w:cs="Liberation Sans"/>
          <w:color w:val="000000"/>
          <w:sz w:val="22"/>
          <w:szCs w:val="22"/>
        </w:rPr>
      </w:pPr>
    </w:p>
    <w:p w14:paraId="29C215BE" w14:textId="77777777" w:rsidR="00DC73A0" w:rsidRPr="00366341" w:rsidRDefault="00DC73A0" w:rsidP="00DC73A0">
      <w:pPr>
        <w:ind w:left="720" w:hanging="720"/>
        <w:rPr>
          <w:rFonts w:ascii="Liberation Sans" w:hAnsi="Liberation Sans" w:cs="Liberation Sans"/>
          <w:color w:val="000000"/>
          <w:sz w:val="22"/>
          <w:szCs w:val="22"/>
        </w:rPr>
      </w:pPr>
      <w:r w:rsidRPr="00366341">
        <w:rPr>
          <w:rFonts w:ascii="Liberation Sans" w:hAnsi="Liberation Sans" w:cs="Liberation Sans"/>
          <w:color w:val="000000"/>
          <w:sz w:val="22"/>
          <w:szCs w:val="22"/>
        </w:rPr>
        <w:t>27.</w:t>
      </w:r>
      <w:r w:rsidRPr="00366341">
        <w:rPr>
          <w:rFonts w:ascii="Liberation Sans" w:hAnsi="Liberation Sans" w:cs="Liberation Sans"/>
          <w:color w:val="000000"/>
          <w:sz w:val="22"/>
          <w:szCs w:val="22"/>
        </w:rPr>
        <w:tab/>
        <w:t>The actions of a manager are influenced by the performance measures that are used to evaluate the manager.</w:t>
      </w:r>
    </w:p>
    <w:p w14:paraId="15C8E93A" w14:textId="77777777" w:rsidR="00DC73A0" w:rsidRDefault="00DC73A0" w:rsidP="00DC73A0">
      <w:pPr>
        <w:ind w:left="720" w:hanging="720"/>
        <w:rPr>
          <w:rFonts w:ascii="Liberation Sans" w:hAnsi="Liberation Sans" w:cs="Liberation Sans"/>
          <w:color w:val="000000"/>
          <w:sz w:val="22"/>
          <w:szCs w:val="22"/>
        </w:rPr>
      </w:pPr>
    </w:p>
    <w:p w14:paraId="0B898DDD" w14:textId="4EF17483" w:rsidR="0003599B" w:rsidRDefault="0003599B" w:rsidP="0003599B">
      <w:pPr>
        <w:ind w:left="720"/>
        <w:rPr>
          <w:snapToGrid w:val="0"/>
          <w:sz w:val="18"/>
          <w:szCs w:val="18"/>
        </w:rPr>
      </w:pPr>
      <w:proofErr w:type="spellStart"/>
      <w:r>
        <w:rPr>
          <w:sz w:val="18"/>
          <w:szCs w:val="18"/>
        </w:rPr>
        <w:t>Ans</w:t>
      </w:r>
      <w:proofErr w:type="spellEnd"/>
      <w:r>
        <w:rPr>
          <w:sz w:val="18"/>
          <w:szCs w:val="18"/>
        </w:rPr>
        <w:t xml:space="preserve">: True, </w:t>
      </w:r>
      <w:r>
        <w:rPr>
          <w:snapToGrid w:val="0"/>
          <w:sz w:val="18"/>
          <w:szCs w:val="18"/>
        </w:rPr>
        <w:t>L</w:t>
      </w:r>
      <w:r w:rsidRPr="003964A9">
        <w:rPr>
          <w:snapToGrid w:val="0"/>
          <w:sz w:val="18"/>
          <w:szCs w:val="18"/>
        </w:rPr>
        <w:t>O:</w:t>
      </w:r>
      <w:r>
        <w:rPr>
          <w:snapToGrid w:val="0"/>
          <w:sz w:val="18"/>
          <w:szCs w:val="18"/>
        </w:rPr>
        <w:t xml:space="preserve"> 3</w:t>
      </w:r>
      <w:r w:rsidRPr="003964A9">
        <w:rPr>
          <w:snapToGrid w:val="0"/>
          <w:sz w:val="18"/>
          <w:szCs w:val="18"/>
        </w:rPr>
        <w:t>, Bloom:</w:t>
      </w:r>
      <w:r>
        <w:rPr>
          <w:snapToGrid w:val="0"/>
          <w:sz w:val="18"/>
          <w:szCs w:val="18"/>
        </w:rPr>
        <w:t xml:space="preserve"> K</w:t>
      </w:r>
      <w:r w:rsidRPr="003964A9">
        <w:rPr>
          <w:snapToGrid w:val="0"/>
          <w:sz w:val="18"/>
          <w:szCs w:val="18"/>
        </w:rPr>
        <w:t>, Difficulty:</w:t>
      </w:r>
      <w:r>
        <w:rPr>
          <w:snapToGrid w:val="0"/>
          <w:sz w:val="18"/>
          <w:szCs w:val="18"/>
        </w:rPr>
        <w:t xml:space="preserve"> Easy</w:t>
      </w:r>
      <w:r w:rsidRPr="003964A9">
        <w:rPr>
          <w:snapToGrid w:val="0"/>
          <w:sz w:val="18"/>
          <w:szCs w:val="18"/>
        </w:rPr>
        <w:t>, Min:</w:t>
      </w:r>
      <w:r>
        <w:rPr>
          <w:snapToGrid w:val="0"/>
          <w:sz w:val="18"/>
          <w:szCs w:val="18"/>
        </w:rPr>
        <w:t xml:space="preserve"> 1, </w:t>
      </w:r>
      <w:r w:rsidR="0034238D">
        <w:rPr>
          <w:snapToGrid w:val="0"/>
          <w:sz w:val="18"/>
          <w:szCs w:val="18"/>
        </w:rPr>
        <w:t xml:space="preserve">AACSB: Analytic, AICPA </w:t>
      </w:r>
      <w:r w:rsidR="0034238D" w:rsidRPr="003964A9">
        <w:rPr>
          <w:snapToGrid w:val="0"/>
          <w:sz w:val="18"/>
          <w:szCs w:val="18"/>
        </w:rPr>
        <w:t>FN:</w:t>
      </w:r>
      <w:r w:rsidR="0034238D">
        <w:rPr>
          <w:snapToGrid w:val="0"/>
          <w:sz w:val="18"/>
          <w:szCs w:val="18"/>
        </w:rPr>
        <w:t xml:space="preserve"> Measurement Analysis and Interpretation</w:t>
      </w:r>
      <w:r w:rsidR="0034238D" w:rsidRPr="003964A9">
        <w:rPr>
          <w:snapToGrid w:val="0"/>
          <w:sz w:val="18"/>
          <w:szCs w:val="18"/>
        </w:rPr>
        <w:t>, AICPA PC:</w:t>
      </w:r>
      <w:r w:rsidR="0034238D">
        <w:rPr>
          <w:snapToGrid w:val="0"/>
          <w:sz w:val="18"/>
          <w:szCs w:val="18"/>
        </w:rPr>
        <w:t xml:space="preserve"> Decision Making</w:t>
      </w:r>
      <w:r w:rsidR="0034238D" w:rsidRPr="003964A9">
        <w:rPr>
          <w:snapToGrid w:val="0"/>
          <w:sz w:val="18"/>
          <w:szCs w:val="18"/>
        </w:rPr>
        <w:t xml:space="preserve">, IMA: </w:t>
      </w:r>
      <w:r w:rsidR="0034238D">
        <w:rPr>
          <w:snapToGrid w:val="0"/>
          <w:sz w:val="18"/>
          <w:szCs w:val="18"/>
        </w:rPr>
        <w:t>Decision Analysis</w:t>
      </w:r>
    </w:p>
    <w:p w14:paraId="7F5B42BB" w14:textId="77777777" w:rsidR="0003599B" w:rsidRPr="00366341" w:rsidRDefault="0003599B" w:rsidP="00DC73A0">
      <w:pPr>
        <w:ind w:left="720" w:hanging="720"/>
        <w:rPr>
          <w:rFonts w:ascii="Liberation Sans" w:hAnsi="Liberation Sans" w:cs="Liberation Sans"/>
          <w:color w:val="000000"/>
          <w:sz w:val="22"/>
          <w:szCs w:val="22"/>
        </w:rPr>
      </w:pPr>
    </w:p>
    <w:p w14:paraId="57A80952" w14:textId="1F08DD34" w:rsidR="00DC73A0" w:rsidRPr="00366341" w:rsidRDefault="00DC73A0" w:rsidP="00DC73A0">
      <w:pPr>
        <w:ind w:left="720" w:hanging="720"/>
        <w:rPr>
          <w:rFonts w:ascii="Liberation Sans" w:hAnsi="Liberation Sans" w:cs="Liberation Sans"/>
          <w:color w:val="000000"/>
          <w:sz w:val="22"/>
          <w:szCs w:val="22"/>
        </w:rPr>
      </w:pPr>
      <w:r w:rsidRPr="00366341">
        <w:rPr>
          <w:rFonts w:ascii="Liberation Sans" w:hAnsi="Liberation Sans" w:cs="Liberation Sans"/>
          <w:color w:val="000000"/>
          <w:sz w:val="22"/>
          <w:szCs w:val="22"/>
        </w:rPr>
        <w:t>28.</w:t>
      </w:r>
      <w:r w:rsidRPr="00366341">
        <w:rPr>
          <w:rFonts w:ascii="Liberation Sans" w:hAnsi="Liberation Sans" w:cs="Liberation Sans"/>
          <w:color w:val="000000"/>
          <w:sz w:val="22"/>
          <w:szCs w:val="22"/>
        </w:rPr>
        <w:tab/>
        <w:t xml:space="preserve">Incremental analysis is the appropriate way to approach the solution to all business </w:t>
      </w:r>
      <w:r w:rsidR="001850D6">
        <w:rPr>
          <w:rFonts w:ascii="Liberation Sans" w:hAnsi="Liberation Sans" w:cs="Liberation Sans"/>
          <w:color w:val="000000"/>
          <w:sz w:val="22"/>
          <w:szCs w:val="22"/>
        </w:rPr>
        <w:t>financial decisions</w:t>
      </w:r>
      <w:r w:rsidRPr="00366341">
        <w:rPr>
          <w:rFonts w:ascii="Liberation Sans" w:hAnsi="Liberation Sans" w:cs="Liberation Sans"/>
          <w:color w:val="000000"/>
          <w:sz w:val="22"/>
          <w:szCs w:val="22"/>
        </w:rPr>
        <w:t>.</w:t>
      </w:r>
    </w:p>
    <w:p w14:paraId="647A71EB" w14:textId="77777777" w:rsidR="00DC73A0" w:rsidRDefault="00DC73A0" w:rsidP="00DC73A0">
      <w:pPr>
        <w:ind w:left="720" w:hanging="720"/>
        <w:rPr>
          <w:rFonts w:ascii="Liberation Sans" w:hAnsi="Liberation Sans" w:cs="Liberation Sans"/>
          <w:color w:val="000000"/>
          <w:sz w:val="22"/>
          <w:szCs w:val="22"/>
        </w:rPr>
      </w:pPr>
    </w:p>
    <w:p w14:paraId="25D9F50A" w14:textId="317D225C" w:rsidR="0080734B" w:rsidRDefault="0080734B" w:rsidP="0080734B">
      <w:pPr>
        <w:ind w:left="720"/>
        <w:rPr>
          <w:snapToGrid w:val="0"/>
          <w:sz w:val="18"/>
          <w:szCs w:val="18"/>
        </w:rPr>
      </w:pPr>
      <w:proofErr w:type="spellStart"/>
      <w:r>
        <w:rPr>
          <w:sz w:val="18"/>
          <w:szCs w:val="18"/>
        </w:rPr>
        <w:t>Ans</w:t>
      </w:r>
      <w:proofErr w:type="spellEnd"/>
      <w:r>
        <w:rPr>
          <w:sz w:val="18"/>
          <w:szCs w:val="18"/>
        </w:rPr>
        <w:t xml:space="preserve">: True, </w:t>
      </w:r>
      <w:r>
        <w:rPr>
          <w:snapToGrid w:val="0"/>
          <w:sz w:val="18"/>
          <w:szCs w:val="18"/>
        </w:rPr>
        <w:t>L</w:t>
      </w:r>
      <w:r w:rsidRPr="003964A9">
        <w:rPr>
          <w:snapToGrid w:val="0"/>
          <w:sz w:val="18"/>
          <w:szCs w:val="18"/>
        </w:rPr>
        <w:t>O:</w:t>
      </w:r>
      <w:r>
        <w:rPr>
          <w:snapToGrid w:val="0"/>
          <w:sz w:val="18"/>
          <w:szCs w:val="18"/>
        </w:rPr>
        <w:t xml:space="preserve"> 3</w:t>
      </w:r>
      <w:r w:rsidRPr="003964A9">
        <w:rPr>
          <w:snapToGrid w:val="0"/>
          <w:sz w:val="18"/>
          <w:szCs w:val="18"/>
        </w:rPr>
        <w:t>, Bloom:</w:t>
      </w:r>
      <w:r>
        <w:rPr>
          <w:snapToGrid w:val="0"/>
          <w:sz w:val="18"/>
          <w:szCs w:val="18"/>
        </w:rPr>
        <w:t xml:space="preserve"> K</w:t>
      </w:r>
      <w:r w:rsidRPr="003964A9">
        <w:rPr>
          <w:snapToGrid w:val="0"/>
          <w:sz w:val="18"/>
          <w:szCs w:val="18"/>
        </w:rPr>
        <w:t>, Difficulty:</w:t>
      </w:r>
      <w:r>
        <w:rPr>
          <w:snapToGrid w:val="0"/>
          <w:sz w:val="18"/>
          <w:szCs w:val="18"/>
        </w:rPr>
        <w:t xml:space="preserve"> Easy</w:t>
      </w:r>
      <w:r w:rsidRPr="003964A9">
        <w:rPr>
          <w:snapToGrid w:val="0"/>
          <w:sz w:val="18"/>
          <w:szCs w:val="18"/>
        </w:rPr>
        <w:t>, Min:</w:t>
      </w:r>
      <w:r>
        <w:rPr>
          <w:snapToGrid w:val="0"/>
          <w:sz w:val="18"/>
          <w:szCs w:val="18"/>
        </w:rPr>
        <w:t xml:space="preserve"> 1, </w:t>
      </w:r>
      <w:r w:rsidR="0034238D">
        <w:rPr>
          <w:snapToGrid w:val="0"/>
          <w:sz w:val="18"/>
          <w:szCs w:val="18"/>
        </w:rPr>
        <w:t xml:space="preserve">AACSB: Analytic, AICPA </w:t>
      </w:r>
      <w:r w:rsidR="0034238D" w:rsidRPr="003964A9">
        <w:rPr>
          <w:snapToGrid w:val="0"/>
          <w:sz w:val="18"/>
          <w:szCs w:val="18"/>
        </w:rPr>
        <w:t>FN:</w:t>
      </w:r>
      <w:r w:rsidR="0034238D">
        <w:rPr>
          <w:snapToGrid w:val="0"/>
          <w:sz w:val="18"/>
          <w:szCs w:val="18"/>
        </w:rPr>
        <w:t xml:space="preserve"> Measurement Analysis and Interpretation</w:t>
      </w:r>
      <w:r w:rsidR="0034238D" w:rsidRPr="003964A9">
        <w:rPr>
          <w:snapToGrid w:val="0"/>
          <w:sz w:val="18"/>
          <w:szCs w:val="18"/>
        </w:rPr>
        <w:t>, AICPA PC:</w:t>
      </w:r>
      <w:r w:rsidR="0034238D">
        <w:rPr>
          <w:snapToGrid w:val="0"/>
          <w:sz w:val="18"/>
          <w:szCs w:val="18"/>
        </w:rPr>
        <w:t xml:space="preserve"> Decision Making</w:t>
      </w:r>
      <w:r w:rsidR="0034238D" w:rsidRPr="003964A9">
        <w:rPr>
          <w:snapToGrid w:val="0"/>
          <w:sz w:val="18"/>
          <w:szCs w:val="18"/>
        </w:rPr>
        <w:t xml:space="preserve">, IMA: </w:t>
      </w:r>
      <w:r w:rsidR="0034238D">
        <w:rPr>
          <w:snapToGrid w:val="0"/>
          <w:sz w:val="18"/>
          <w:szCs w:val="18"/>
        </w:rPr>
        <w:t>Decision Analysis</w:t>
      </w:r>
    </w:p>
    <w:p w14:paraId="4C63A5BC" w14:textId="77777777" w:rsidR="0080734B" w:rsidRPr="00366341" w:rsidRDefault="0080734B" w:rsidP="00DC73A0">
      <w:pPr>
        <w:ind w:left="720" w:hanging="720"/>
        <w:rPr>
          <w:rFonts w:ascii="Liberation Sans" w:hAnsi="Liberation Sans" w:cs="Liberation Sans"/>
          <w:color w:val="000000"/>
          <w:sz w:val="22"/>
          <w:szCs w:val="22"/>
        </w:rPr>
      </w:pPr>
    </w:p>
    <w:p w14:paraId="48712A20" w14:textId="77777777" w:rsidR="00DC73A0" w:rsidRPr="00366341" w:rsidRDefault="00DC73A0" w:rsidP="00DC73A0">
      <w:pPr>
        <w:ind w:left="720" w:hanging="720"/>
        <w:rPr>
          <w:rFonts w:ascii="Liberation Sans" w:hAnsi="Liberation Sans" w:cs="Liberation Sans"/>
          <w:color w:val="000000"/>
          <w:sz w:val="22"/>
          <w:szCs w:val="22"/>
        </w:rPr>
      </w:pPr>
      <w:r w:rsidRPr="00366341">
        <w:rPr>
          <w:rFonts w:ascii="Liberation Sans" w:hAnsi="Liberation Sans" w:cs="Liberation Sans"/>
          <w:color w:val="000000"/>
          <w:sz w:val="22"/>
          <w:szCs w:val="22"/>
        </w:rPr>
        <w:t>29.</w:t>
      </w:r>
      <w:r w:rsidRPr="00366341">
        <w:rPr>
          <w:rFonts w:ascii="Liberation Sans" w:hAnsi="Liberation Sans" w:cs="Liberation Sans"/>
          <w:color w:val="000000"/>
          <w:sz w:val="22"/>
          <w:szCs w:val="22"/>
        </w:rPr>
        <w:tab/>
        <w:t>A good single measure of performance for a sales force would be the ratio of sales to new customers to total sales.</w:t>
      </w:r>
    </w:p>
    <w:p w14:paraId="3869DABA" w14:textId="77777777" w:rsidR="00DC73A0" w:rsidRDefault="00DC73A0" w:rsidP="00DC73A0">
      <w:pPr>
        <w:ind w:left="720" w:hanging="720"/>
        <w:rPr>
          <w:rFonts w:ascii="Liberation Sans" w:hAnsi="Liberation Sans" w:cs="Liberation Sans"/>
          <w:color w:val="000000"/>
          <w:sz w:val="22"/>
          <w:szCs w:val="22"/>
        </w:rPr>
      </w:pPr>
    </w:p>
    <w:p w14:paraId="7AD809A7" w14:textId="442B0CC8" w:rsidR="004E53C7" w:rsidRDefault="004E53C7" w:rsidP="004E53C7">
      <w:pPr>
        <w:ind w:left="720"/>
        <w:rPr>
          <w:snapToGrid w:val="0"/>
          <w:sz w:val="18"/>
          <w:szCs w:val="18"/>
        </w:rPr>
      </w:pPr>
      <w:proofErr w:type="spellStart"/>
      <w:r>
        <w:rPr>
          <w:sz w:val="18"/>
          <w:szCs w:val="18"/>
        </w:rPr>
        <w:t>Ans</w:t>
      </w:r>
      <w:proofErr w:type="spellEnd"/>
      <w:r>
        <w:rPr>
          <w:sz w:val="18"/>
          <w:szCs w:val="18"/>
        </w:rPr>
        <w:t xml:space="preserve">: True, </w:t>
      </w:r>
      <w:r>
        <w:rPr>
          <w:snapToGrid w:val="0"/>
          <w:sz w:val="18"/>
          <w:szCs w:val="18"/>
        </w:rPr>
        <w:t>L</w:t>
      </w:r>
      <w:r w:rsidRPr="003964A9">
        <w:rPr>
          <w:snapToGrid w:val="0"/>
          <w:sz w:val="18"/>
          <w:szCs w:val="18"/>
        </w:rPr>
        <w:t>O:</w:t>
      </w:r>
      <w:r>
        <w:rPr>
          <w:snapToGrid w:val="0"/>
          <w:sz w:val="18"/>
          <w:szCs w:val="18"/>
        </w:rPr>
        <w:t xml:space="preserve"> 3</w:t>
      </w:r>
      <w:r w:rsidRPr="003964A9">
        <w:rPr>
          <w:snapToGrid w:val="0"/>
          <w:sz w:val="18"/>
          <w:szCs w:val="18"/>
        </w:rPr>
        <w:t>, Bloom:</w:t>
      </w:r>
      <w:r>
        <w:rPr>
          <w:snapToGrid w:val="0"/>
          <w:sz w:val="18"/>
          <w:szCs w:val="18"/>
        </w:rPr>
        <w:t xml:space="preserve"> C</w:t>
      </w:r>
      <w:r w:rsidRPr="003964A9">
        <w:rPr>
          <w:snapToGrid w:val="0"/>
          <w:sz w:val="18"/>
          <w:szCs w:val="18"/>
        </w:rPr>
        <w:t>, Difficulty:</w:t>
      </w:r>
      <w:r>
        <w:rPr>
          <w:snapToGrid w:val="0"/>
          <w:sz w:val="18"/>
          <w:szCs w:val="18"/>
        </w:rPr>
        <w:t xml:space="preserve"> Easy</w:t>
      </w:r>
      <w:r w:rsidRPr="003964A9">
        <w:rPr>
          <w:snapToGrid w:val="0"/>
          <w:sz w:val="18"/>
          <w:szCs w:val="18"/>
        </w:rPr>
        <w:t>, Min:</w:t>
      </w:r>
      <w:r>
        <w:rPr>
          <w:snapToGrid w:val="0"/>
          <w:sz w:val="18"/>
          <w:szCs w:val="18"/>
        </w:rPr>
        <w:t xml:space="preserve"> 1, </w:t>
      </w:r>
      <w:r w:rsidR="0034238D">
        <w:rPr>
          <w:snapToGrid w:val="0"/>
          <w:sz w:val="18"/>
          <w:szCs w:val="18"/>
        </w:rPr>
        <w:t xml:space="preserve">AACSB: Analytic, AICPA </w:t>
      </w:r>
      <w:r w:rsidR="0034238D" w:rsidRPr="003964A9">
        <w:rPr>
          <w:snapToGrid w:val="0"/>
          <w:sz w:val="18"/>
          <w:szCs w:val="18"/>
        </w:rPr>
        <w:t>FN:</w:t>
      </w:r>
      <w:r w:rsidR="0034238D">
        <w:rPr>
          <w:snapToGrid w:val="0"/>
          <w:sz w:val="18"/>
          <w:szCs w:val="18"/>
        </w:rPr>
        <w:t xml:space="preserve"> Measurement Analysis and Interpretation</w:t>
      </w:r>
      <w:r w:rsidR="0034238D" w:rsidRPr="003964A9">
        <w:rPr>
          <w:snapToGrid w:val="0"/>
          <w:sz w:val="18"/>
          <w:szCs w:val="18"/>
        </w:rPr>
        <w:t>, AICPA PC:</w:t>
      </w:r>
      <w:r w:rsidR="0034238D">
        <w:rPr>
          <w:snapToGrid w:val="0"/>
          <w:sz w:val="18"/>
          <w:szCs w:val="18"/>
        </w:rPr>
        <w:t xml:space="preserve"> Decision Making</w:t>
      </w:r>
      <w:r w:rsidR="0034238D" w:rsidRPr="003964A9">
        <w:rPr>
          <w:snapToGrid w:val="0"/>
          <w:sz w:val="18"/>
          <w:szCs w:val="18"/>
        </w:rPr>
        <w:t xml:space="preserve">, IMA: </w:t>
      </w:r>
      <w:r w:rsidR="0034238D">
        <w:rPr>
          <w:snapToGrid w:val="0"/>
          <w:sz w:val="18"/>
          <w:szCs w:val="18"/>
        </w:rPr>
        <w:t>Decision Analysis</w:t>
      </w:r>
    </w:p>
    <w:p w14:paraId="2E11C5A5" w14:textId="77777777" w:rsidR="004E53C7" w:rsidRPr="00366341" w:rsidRDefault="004E53C7" w:rsidP="00DC73A0">
      <w:pPr>
        <w:ind w:left="720" w:hanging="720"/>
        <w:rPr>
          <w:rFonts w:ascii="Liberation Sans" w:hAnsi="Liberation Sans" w:cs="Liberation Sans"/>
          <w:color w:val="000000"/>
          <w:sz w:val="22"/>
          <w:szCs w:val="22"/>
        </w:rPr>
      </w:pPr>
    </w:p>
    <w:p w14:paraId="4FF8E7E3" w14:textId="77777777" w:rsidR="00DC73A0" w:rsidRPr="00366341" w:rsidRDefault="00DC73A0" w:rsidP="00DC73A0">
      <w:pPr>
        <w:ind w:left="720" w:hanging="720"/>
        <w:rPr>
          <w:rFonts w:ascii="Liberation Sans" w:hAnsi="Liberation Sans" w:cs="Liberation Sans"/>
          <w:color w:val="000000"/>
          <w:sz w:val="22"/>
          <w:szCs w:val="22"/>
        </w:rPr>
      </w:pPr>
      <w:r w:rsidRPr="00366341">
        <w:rPr>
          <w:rFonts w:ascii="Liberation Sans" w:hAnsi="Liberation Sans" w:cs="Liberation Sans"/>
          <w:color w:val="000000"/>
          <w:sz w:val="22"/>
          <w:szCs w:val="22"/>
        </w:rPr>
        <w:t>30.</w:t>
      </w:r>
      <w:r w:rsidRPr="00366341">
        <w:rPr>
          <w:rFonts w:ascii="Liberation Sans" w:hAnsi="Liberation Sans" w:cs="Liberation Sans"/>
          <w:color w:val="000000"/>
          <w:sz w:val="22"/>
          <w:szCs w:val="22"/>
        </w:rPr>
        <w:tab/>
        <w:t xml:space="preserve">Costs that increase due to a special order are not considered as incremental. </w:t>
      </w:r>
    </w:p>
    <w:p w14:paraId="1AE4D2E6" w14:textId="77777777" w:rsidR="00DC73A0" w:rsidRDefault="00DC73A0" w:rsidP="00DC73A0">
      <w:pPr>
        <w:ind w:left="720" w:hanging="720"/>
        <w:rPr>
          <w:rFonts w:ascii="Liberation Sans" w:hAnsi="Liberation Sans" w:cs="Liberation Sans"/>
          <w:color w:val="000000"/>
          <w:sz w:val="22"/>
          <w:szCs w:val="22"/>
        </w:rPr>
      </w:pPr>
    </w:p>
    <w:p w14:paraId="64F0C76E" w14:textId="0840FE48" w:rsidR="006472C8" w:rsidRDefault="006472C8" w:rsidP="006472C8">
      <w:pPr>
        <w:ind w:left="720"/>
        <w:rPr>
          <w:snapToGrid w:val="0"/>
          <w:sz w:val="18"/>
          <w:szCs w:val="18"/>
        </w:rPr>
      </w:pPr>
      <w:proofErr w:type="spellStart"/>
      <w:r>
        <w:rPr>
          <w:sz w:val="18"/>
          <w:szCs w:val="18"/>
        </w:rPr>
        <w:t>Ans</w:t>
      </w:r>
      <w:proofErr w:type="spellEnd"/>
      <w:r>
        <w:rPr>
          <w:sz w:val="18"/>
          <w:szCs w:val="18"/>
        </w:rPr>
        <w:t xml:space="preserve">: False, </w:t>
      </w:r>
      <w:r>
        <w:rPr>
          <w:snapToGrid w:val="0"/>
          <w:sz w:val="18"/>
          <w:szCs w:val="18"/>
        </w:rPr>
        <w:t>L</w:t>
      </w:r>
      <w:r w:rsidRPr="003964A9">
        <w:rPr>
          <w:snapToGrid w:val="0"/>
          <w:sz w:val="18"/>
          <w:szCs w:val="18"/>
        </w:rPr>
        <w:t>O:</w:t>
      </w:r>
      <w:r>
        <w:rPr>
          <w:snapToGrid w:val="0"/>
          <w:sz w:val="18"/>
          <w:szCs w:val="18"/>
        </w:rPr>
        <w:t xml:space="preserve"> 3</w:t>
      </w:r>
      <w:r w:rsidRPr="003964A9">
        <w:rPr>
          <w:snapToGrid w:val="0"/>
          <w:sz w:val="18"/>
          <w:szCs w:val="18"/>
        </w:rPr>
        <w:t>, Bloom:</w:t>
      </w:r>
      <w:r>
        <w:rPr>
          <w:snapToGrid w:val="0"/>
          <w:sz w:val="18"/>
          <w:szCs w:val="18"/>
        </w:rPr>
        <w:t xml:space="preserve"> K</w:t>
      </w:r>
      <w:r w:rsidRPr="003964A9">
        <w:rPr>
          <w:snapToGrid w:val="0"/>
          <w:sz w:val="18"/>
          <w:szCs w:val="18"/>
        </w:rPr>
        <w:t>, Difficulty:</w:t>
      </w:r>
      <w:r>
        <w:rPr>
          <w:snapToGrid w:val="0"/>
          <w:sz w:val="18"/>
          <w:szCs w:val="18"/>
        </w:rPr>
        <w:t xml:space="preserve"> Easy</w:t>
      </w:r>
      <w:r w:rsidRPr="003964A9">
        <w:rPr>
          <w:snapToGrid w:val="0"/>
          <w:sz w:val="18"/>
          <w:szCs w:val="18"/>
        </w:rPr>
        <w:t>, Min:</w:t>
      </w:r>
      <w:r>
        <w:rPr>
          <w:snapToGrid w:val="0"/>
          <w:sz w:val="18"/>
          <w:szCs w:val="18"/>
        </w:rPr>
        <w:t xml:space="preserve"> 1, </w:t>
      </w:r>
      <w:r w:rsidR="0034238D">
        <w:rPr>
          <w:snapToGrid w:val="0"/>
          <w:sz w:val="18"/>
          <w:szCs w:val="18"/>
        </w:rPr>
        <w:t xml:space="preserve">AACSB: Analytic, AICPA </w:t>
      </w:r>
      <w:r w:rsidR="0034238D" w:rsidRPr="003964A9">
        <w:rPr>
          <w:snapToGrid w:val="0"/>
          <w:sz w:val="18"/>
          <w:szCs w:val="18"/>
        </w:rPr>
        <w:t>FN:</w:t>
      </w:r>
      <w:r w:rsidR="0034238D">
        <w:rPr>
          <w:snapToGrid w:val="0"/>
          <w:sz w:val="18"/>
          <w:szCs w:val="18"/>
        </w:rPr>
        <w:t xml:space="preserve"> Measurement Analysis and Interpretation</w:t>
      </w:r>
      <w:r w:rsidR="0034238D" w:rsidRPr="003964A9">
        <w:rPr>
          <w:snapToGrid w:val="0"/>
          <w:sz w:val="18"/>
          <w:szCs w:val="18"/>
        </w:rPr>
        <w:t>, AICPA PC:</w:t>
      </w:r>
      <w:r w:rsidR="0034238D">
        <w:rPr>
          <w:snapToGrid w:val="0"/>
          <w:sz w:val="18"/>
          <w:szCs w:val="18"/>
        </w:rPr>
        <w:t xml:space="preserve"> Decision Making</w:t>
      </w:r>
      <w:r w:rsidR="0034238D" w:rsidRPr="003964A9">
        <w:rPr>
          <w:snapToGrid w:val="0"/>
          <w:sz w:val="18"/>
          <w:szCs w:val="18"/>
        </w:rPr>
        <w:t xml:space="preserve">, IMA: </w:t>
      </w:r>
      <w:r w:rsidR="0034238D">
        <w:rPr>
          <w:snapToGrid w:val="0"/>
          <w:sz w:val="18"/>
          <w:szCs w:val="18"/>
        </w:rPr>
        <w:t>Decision Analysis</w:t>
      </w:r>
    </w:p>
    <w:p w14:paraId="2436CA04" w14:textId="77777777" w:rsidR="006472C8" w:rsidRPr="00366341" w:rsidRDefault="006472C8" w:rsidP="00DC73A0">
      <w:pPr>
        <w:ind w:left="720" w:hanging="720"/>
        <w:rPr>
          <w:rFonts w:ascii="Liberation Sans" w:hAnsi="Liberation Sans" w:cs="Liberation Sans"/>
          <w:color w:val="000000"/>
          <w:sz w:val="22"/>
          <w:szCs w:val="22"/>
        </w:rPr>
      </w:pPr>
    </w:p>
    <w:p w14:paraId="577B7674" w14:textId="77777777" w:rsidR="00DC73A0" w:rsidRPr="00366341" w:rsidRDefault="00DC73A0" w:rsidP="00DC73A0">
      <w:pPr>
        <w:ind w:left="720" w:hanging="720"/>
        <w:rPr>
          <w:rFonts w:ascii="Liberation Sans" w:hAnsi="Liberation Sans" w:cs="Liberation Sans"/>
          <w:color w:val="000000"/>
          <w:sz w:val="22"/>
          <w:szCs w:val="22"/>
        </w:rPr>
      </w:pPr>
      <w:r w:rsidRPr="00366341">
        <w:rPr>
          <w:rFonts w:ascii="Liberation Sans" w:hAnsi="Liberation Sans" w:cs="Liberation Sans"/>
          <w:color w:val="000000"/>
          <w:sz w:val="22"/>
          <w:szCs w:val="22"/>
        </w:rPr>
        <w:t>31.</w:t>
      </w:r>
      <w:r w:rsidRPr="00366341">
        <w:rPr>
          <w:rFonts w:ascii="Liberation Sans" w:hAnsi="Liberation Sans" w:cs="Liberation Sans"/>
          <w:color w:val="000000"/>
          <w:sz w:val="22"/>
          <w:szCs w:val="22"/>
        </w:rPr>
        <w:tab/>
        <w:t>Managerial accounting is a key provider of information that impacts the information age.</w:t>
      </w:r>
    </w:p>
    <w:p w14:paraId="367C231F" w14:textId="77777777" w:rsidR="00DC73A0" w:rsidRDefault="00DC73A0" w:rsidP="00DC73A0">
      <w:pPr>
        <w:ind w:left="720" w:hanging="720"/>
        <w:rPr>
          <w:rFonts w:ascii="Liberation Sans" w:hAnsi="Liberation Sans" w:cs="Liberation Sans"/>
          <w:color w:val="000000"/>
          <w:sz w:val="22"/>
          <w:szCs w:val="22"/>
        </w:rPr>
      </w:pPr>
    </w:p>
    <w:p w14:paraId="5DB2BAA7" w14:textId="0008D5D9" w:rsidR="006472C8" w:rsidRDefault="006472C8" w:rsidP="006472C8">
      <w:pPr>
        <w:ind w:left="720"/>
        <w:rPr>
          <w:snapToGrid w:val="0"/>
          <w:sz w:val="18"/>
          <w:szCs w:val="18"/>
        </w:rPr>
      </w:pPr>
      <w:proofErr w:type="spellStart"/>
      <w:r>
        <w:rPr>
          <w:sz w:val="18"/>
          <w:szCs w:val="18"/>
        </w:rPr>
        <w:t>Ans</w:t>
      </w:r>
      <w:proofErr w:type="spellEnd"/>
      <w:r>
        <w:rPr>
          <w:sz w:val="18"/>
          <w:szCs w:val="18"/>
        </w:rPr>
        <w:t xml:space="preserve">: True, </w:t>
      </w:r>
      <w:r>
        <w:rPr>
          <w:snapToGrid w:val="0"/>
          <w:sz w:val="18"/>
          <w:szCs w:val="18"/>
        </w:rPr>
        <w:t>L</w:t>
      </w:r>
      <w:r w:rsidRPr="003964A9">
        <w:rPr>
          <w:snapToGrid w:val="0"/>
          <w:sz w:val="18"/>
          <w:szCs w:val="18"/>
        </w:rPr>
        <w:t>O:</w:t>
      </w:r>
      <w:r>
        <w:rPr>
          <w:snapToGrid w:val="0"/>
          <w:sz w:val="18"/>
          <w:szCs w:val="18"/>
        </w:rPr>
        <w:t xml:space="preserve"> 4</w:t>
      </w:r>
      <w:r w:rsidRPr="003964A9">
        <w:rPr>
          <w:snapToGrid w:val="0"/>
          <w:sz w:val="18"/>
          <w:szCs w:val="18"/>
        </w:rPr>
        <w:t>, Bloom:</w:t>
      </w:r>
      <w:r>
        <w:rPr>
          <w:snapToGrid w:val="0"/>
          <w:sz w:val="18"/>
          <w:szCs w:val="18"/>
        </w:rPr>
        <w:t xml:space="preserve"> K</w:t>
      </w:r>
      <w:r w:rsidRPr="003964A9">
        <w:rPr>
          <w:snapToGrid w:val="0"/>
          <w:sz w:val="18"/>
          <w:szCs w:val="18"/>
        </w:rPr>
        <w:t>, Difficulty:</w:t>
      </w:r>
      <w:r>
        <w:rPr>
          <w:snapToGrid w:val="0"/>
          <w:sz w:val="18"/>
          <w:szCs w:val="18"/>
        </w:rPr>
        <w:t xml:space="preserve"> Easy</w:t>
      </w:r>
      <w:r w:rsidRPr="003964A9">
        <w:rPr>
          <w:snapToGrid w:val="0"/>
          <w:sz w:val="18"/>
          <w:szCs w:val="18"/>
        </w:rPr>
        <w:t>, Min:</w:t>
      </w:r>
      <w:r>
        <w:rPr>
          <w:snapToGrid w:val="0"/>
          <w:sz w:val="18"/>
          <w:szCs w:val="18"/>
        </w:rPr>
        <w:t xml:space="preserve"> 1, </w:t>
      </w:r>
      <w:r w:rsidR="005F5B9C">
        <w:rPr>
          <w:snapToGrid w:val="0"/>
          <w:sz w:val="18"/>
          <w:szCs w:val="18"/>
        </w:rPr>
        <w:t xml:space="preserve">AACSB: Analytic, AICPA </w:t>
      </w:r>
      <w:r w:rsidR="005F5B9C" w:rsidRPr="003964A9">
        <w:rPr>
          <w:snapToGrid w:val="0"/>
          <w:sz w:val="18"/>
          <w:szCs w:val="18"/>
        </w:rPr>
        <w:t>FN:</w:t>
      </w:r>
      <w:r w:rsidR="005F5B9C">
        <w:rPr>
          <w:snapToGrid w:val="0"/>
          <w:sz w:val="18"/>
          <w:szCs w:val="18"/>
        </w:rPr>
        <w:t xml:space="preserve"> Measurement Analysis and Interpretation</w:t>
      </w:r>
      <w:r w:rsidR="005F5B9C" w:rsidRPr="003964A9">
        <w:rPr>
          <w:snapToGrid w:val="0"/>
          <w:sz w:val="18"/>
          <w:szCs w:val="18"/>
        </w:rPr>
        <w:t>, AICPA PC:</w:t>
      </w:r>
      <w:r w:rsidR="005F5B9C">
        <w:rPr>
          <w:snapToGrid w:val="0"/>
          <w:sz w:val="18"/>
          <w:szCs w:val="18"/>
        </w:rPr>
        <w:t xml:space="preserve"> Decision Making</w:t>
      </w:r>
      <w:r w:rsidR="005F5B9C" w:rsidRPr="003964A9">
        <w:rPr>
          <w:snapToGrid w:val="0"/>
          <w:sz w:val="18"/>
          <w:szCs w:val="18"/>
        </w:rPr>
        <w:t xml:space="preserve">, IMA: </w:t>
      </w:r>
      <w:r w:rsidR="005F5B9C">
        <w:rPr>
          <w:snapToGrid w:val="0"/>
          <w:sz w:val="18"/>
          <w:szCs w:val="18"/>
        </w:rPr>
        <w:t>Information Management</w:t>
      </w:r>
    </w:p>
    <w:p w14:paraId="642F088D" w14:textId="77777777" w:rsidR="006472C8" w:rsidRPr="00366341" w:rsidRDefault="006472C8" w:rsidP="00DC73A0">
      <w:pPr>
        <w:ind w:left="720" w:hanging="720"/>
        <w:rPr>
          <w:rFonts w:ascii="Liberation Sans" w:hAnsi="Liberation Sans" w:cs="Liberation Sans"/>
          <w:color w:val="000000"/>
          <w:sz w:val="22"/>
          <w:szCs w:val="22"/>
        </w:rPr>
      </w:pPr>
    </w:p>
    <w:p w14:paraId="535C3414" w14:textId="77777777" w:rsidR="00DC73A0" w:rsidRPr="00366341" w:rsidRDefault="00DC73A0" w:rsidP="00DC73A0">
      <w:pPr>
        <w:ind w:left="720" w:hanging="720"/>
        <w:rPr>
          <w:rFonts w:ascii="Liberation Sans" w:hAnsi="Liberation Sans" w:cs="Liberation Sans"/>
          <w:color w:val="000000"/>
          <w:sz w:val="22"/>
          <w:szCs w:val="22"/>
        </w:rPr>
      </w:pPr>
      <w:r w:rsidRPr="00366341">
        <w:rPr>
          <w:rFonts w:ascii="Liberation Sans" w:hAnsi="Liberation Sans" w:cs="Liberation Sans"/>
          <w:color w:val="000000"/>
          <w:sz w:val="22"/>
          <w:szCs w:val="22"/>
        </w:rPr>
        <w:lastRenderedPageBreak/>
        <w:t>32.</w:t>
      </w:r>
      <w:r w:rsidRPr="00366341">
        <w:rPr>
          <w:rFonts w:ascii="Liberation Sans" w:hAnsi="Liberation Sans" w:cs="Liberation Sans"/>
          <w:color w:val="000000"/>
          <w:sz w:val="22"/>
          <w:szCs w:val="22"/>
        </w:rPr>
        <w:tab/>
        <w:t>Firm value is created when the value to the customer of receiving products and services exceeds the cost of these activities,</w:t>
      </w:r>
    </w:p>
    <w:p w14:paraId="1346B89D" w14:textId="77777777" w:rsidR="00DC73A0" w:rsidRDefault="00DC73A0" w:rsidP="00DC73A0">
      <w:pPr>
        <w:ind w:left="720" w:hanging="720"/>
        <w:rPr>
          <w:rFonts w:ascii="Liberation Sans" w:hAnsi="Liberation Sans" w:cs="Liberation Sans"/>
          <w:color w:val="000000"/>
          <w:sz w:val="22"/>
          <w:szCs w:val="22"/>
        </w:rPr>
      </w:pPr>
    </w:p>
    <w:p w14:paraId="689C1110" w14:textId="7603AF52" w:rsidR="00C042AB" w:rsidRDefault="00C042AB" w:rsidP="00C042AB">
      <w:pPr>
        <w:ind w:left="720"/>
        <w:rPr>
          <w:snapToGrid w:val="0"/>
          <w:sz w:val="18"/>
          <w:szCs w:val="18"/>
        </w:rPr>
      </w:pPr>
      <w:proofErr w:type="spellStart"/>
      <w:r>
        <w:rPr>
          <w:sz w:val="18"/>
          <w:szCs w:val="18"/>
        </w:rPr>
        <w:t>Ans</w:t>
      </w:r>
      <w:proofErr w:type="spellEnd"/>
      <w:r>
        <w:rPr>
          <w:sz w:val="18"/>
          <w:szCs w:val="18"/>
        </w:rPr>
        <w:t xml:space="preserve">: True, </w:t>
      </w:r>
      <w:r>
        <w:rPr>
          <w:snapToGrid w:val="0"/>
          <w:sz w:val="18"/>
          <w:szCs w:val="18"/>
        </w:rPr>
        <w:t>L</w:t>
      </w:r>
      <w:r w:rsidRPr="003964A9">
        <w:rPr>
          <w:snapToGrid w:val="0"/>
          <w:sz w:val="18"/>
          <w:szCs w:val="18"/>
        </w:rPr>
        <w:t>O:</w:t>
      </w:r>
      <w:r>
        <w:rPr>
          <w:snapToGrid w:val="0"/>
          <w:sz w:val="18"/>
          <w:szCs w:val="18"/>
        </w:rPr>
        <w:t xml:space="preserve"> 4</w:t>
      </w:r>
      <w:r w:rsidRPr="003964A9">
        <w:rPr>
          <w:snapToGrid w:val="0"/>
          <w:sz w:val="18"/>
          <w:szCs w:val="18"/>
        </w:rPr>
        <w:t>, Bloom:</w:t>
      </w:r>
      <w:r>
        <w:rPr>
          <w:snapToGrid w:val="0"/>
          <w:sz w:val="18"/>
          <w:szCs w:val="18"/>
        </w:rPr>
        <w:t xml:space="preserve"> K</w:t>
      </w:r>
      <w:r w:rsidRPr="003964A9">
        <w:rPr>
          <w:snapToGrid w:val="0"/>
          <w:sz w:val="18"/>
          <w:szCs w:val="18"/>
        </w:rPr>
        <w:t>, Difficulty:</w:t>
      </w:r>
      <w:r>
        <w:rPr>
          <w:snapToGrid w:val="0"/>
          <w:sz w:val="18"/>
          <w:szCs w:val="18"/>
        </w:rPr>
        <w:t xml:space="preserve"> Easy</w:t>
      </w:r>
      <w:r w:rsidRPr="003964A9">
        <w:rPr>
          <w:snapToGrid w:val="0"/>
          <w:sz w:val="18"/>
          <w:szCs w:val="18"/>
        </w:rPr>
        <w:t>, Min:</w:t>
      </w:r>
      <w:r>
        <w:rPr>
          <w:snapToGrid w:val="0"/>
          <w:sz w:val="18"/>
          <w:szCs w:val="18"/>
        </w:rPr>
        <w:t xml:space="preserve"> 1, </w:t>
      </w:r>
      <w:r w:rsidR="005F5B9C">
        <w:rPr>
          <w:snapToGrid w:val="0"/>
          <w:sz w:val="18"/>
          <w:szCs w:val="18"/>
        </w:rPr>
        <w:t xml:space="preserve">AACSB: Analytic, AICPA </w:t>
      </w:r>
      <w:r w:rsidR="005F5B9C" w:rsidRPr="003964A9">
        <w:rPr>
          <w:snapToGrid w:val="0"/>
          <w:sz w:val="18"/>
          <w:szCs w:val="18"/>
        </w:rPr>
        <w:t>FN:</w:t>
      </w:r>
      <w:r w:rsidR="005F5B9C">
        <w:rPr>
          <w:snapToGrid w:val="0"/>
          <w:sz w:val="18"/>
          <w:szCs w:val="18"/>
        </w:rPr>
        <w:t xml:space="preserve"> Measurement Analysis and Interpretation</w:t>
      </w:r>
      <w:r w:rsidR="005F5B9C" w:rsidRPr="003964A9">
        <w:rPr>
          <w:snapToGrid w:val="0"/>
          <w:sz w:val="18"/>
          <w:szCs w:val="18"/>
        </w:rPr>
        <w:t>, AICPA PC:</w:t>
      </w:r>
      <w:r w:rsidR="005F5B9C">
        <w:rPr>
          <w:snapToGrid w:val="0"/>
          <w:sz w:val="18"/>
          <w:szCs w:val="18"/>
        </w:rPr>
        <w:t xml:space="preserve"> Decision Making</w:t>
      </w:r>
      <w:r w:rsidR="005F5B9C" w:rsidRPr="003964A9">
        <w:rPr>
          <w:snapToGrid w:val="0"/>
          <w:sz w:val="18"/>
          <w:szCs w:val="18"/>
        </w:rPr>
        <w:t xml:space="preserve">, IMA: </w:t>
      </w:r>
      <w:r w:rsidR="005F5B9C">
        <w:rPr>
          <w:snapToGrid w:val="0"/>
          <w:sz w:val="18"/>
          <w:szCs w:val="18"/>
        </w:rPr>
        <w:t>Information Management</w:t>
      </w:r>
    </w:p>
    <w:p w14:paraId="3A00AA09" w14:textId="77777777" w:rsidR="00C042AB" w:rsidRPr="00366341" w:rsidRDefault="00C042AB" w:rsidP="00DC73A0">
      <w:pPr>
        <w:ind w:left="720" w:hanging="720"/>
        <w:rPr>
          <w:rFonts w:ascii="Liberation Sans" w:hAnsi="Liberation Sans" w:cs="Liberation Sans"/>
          <w:color w:val="000000"/>
          <w:sz w:val="22"/>
          <w:szCs w:val="22"/>
        </w:rPr>
      </w:pPr>
    </w:p>
    <w:p w14:paraId="1B250E3E" w14:textId="77777777" w:rsidR="00DC73A0" w:rsidRPr="00366341" w:rsidRDefault="00DC73A0" w:rsidP="00DC73A0">
      <w:pPr>
        <w:ind w:left="720" w:hanging="720"/>
        <w:rPr>
          <w:rFonts w:ascii="Liberation Sans" w:hAnsi="Liberation Sans" w:cs="Liberation Sans"/>
          <w:color w:val="000000"/>
          <w:sz w:val="22"/>
          <w:szCs w:val="22"/>
        </w:rPr>
      </w:pPr>
      <w:r w:rsidRPr="00366341">
        <w:rPr>
          <w:rFonts w:ascii="Liberation Sans" w:hAnsi="Liberation Sans" w:cs="Liberation Sans"/>
          <w:color w:val="000000"/>
          <w:sz w:val="22"/>
          <w:szCs w:val="22"/>
        </w:rPr>
        <w:t>33.</w:t>
      </w:r>
      <w:r w:rsidRPr="00366341">
        <w:rPr>
          <w:rFonts w:ascii="Liberation Sans" w:hAnsi="Liberation Sans" w:cs="Liberation Sans"/>
          <w:color w:val="000000"/>
          <w:sz w:val="22"/>
          <w:szCs w:val="22"/>
        </w:rPr>
        <w:tab/>
        <w:t>One aspect of the value chain involves information flows between a company and its customers.</w:t>
      </w:r>
    </w:p>
    <w:p w14:paraId="77A024A1" w14:textId="77777777" w:rsidR="00DC73A0" w:rsidRDefault="00DC73A0" w:rsidP="00DC73A0">
      <w:pPr>
        <w:ind w:left="720" w:hanging="720"/>
        <w:rPr>
          <w:rFonts w:ascii="Liberation Sans" w:hAnsi="Liberation Sans" w:cs="Liberation Sans"/>
          <w:color w:val="000000"/>
          <w:sz w:val="22"/>
          <w:szCs w:val="22"/>
        </w:rPr>
      </w:pPr>
    </w:p>
    <w:p w14:paraId="571AAC2E" w14:textId="2D100344" w:rsidR="00841153" w:rsidRDefault="00841153" w:rsidP="00841153">
      <w:pPr>
        <w:ind w:left="720"/>
        <w:rPr>
          <w:snapToGrid w:val="0"/>
          <w:sz w:val="18"/>
          <w:szCs w:val="18"/>
        </w:rPr>
      </w:pPr>
      <w:proofErr w:type="spellStart"/>
      <w:r>
        <w:rPr>
          <w:sz w:val="18"/>
          <w:szCs w:val="18"/>
        </w:rPr>
        <w:t>Ans</w:t>
      </w:r>
      <w:proofErr w:type="spellEnd"/>
      <w:r>
        <w:rPr>
          <w:sz w:val="18"/>
          <w:szCs w:val="18"/>
        </w:rPr>
        <w:t xml:space="preserve">: True, </w:t>
      </w:r>
      <w:r>
        <w:rPr>
          <w:snapToGrid w:val="0"/>
          <w:sz w:val="18"/>
          <w:szCs w:val="18"/>
        </w:rPr>
        <w:t>L</w:t>
      </w:r>
      <w:r w:rsidRPr="003964A9">
        <w:rPr>
          <w:snapToGrid w:val="0"/>
          <w:sz w:val="18"/>
          <w:szCs w:val="18"/>
        </w:rPr>
        <w:t>O:</w:t>
      </w:r>
      <w:r>
        <w:rPr>
          <w:snapToGrid w:val="0"/>
          <w:sz w:val="18"/>
          <w:szCs w:val="18"/>
        </w:rPr>
        <w:t xml:space="preserve"> 4</w:t>
      </w:r>
      <w:r w:rsidRPr="003964A9">
        <w:rPr>
          <w:snapToGrid w:val="0"/>
          <w:sz w:val="18"/>
          <w:szCs w:val="18"/>
        </w:rPr>
        <w:t>, Bloom:</w:t>
      </w:r>
      <w:r>
        <w:rPr>
          <w:snapToGrid w:val="0"/>
          <w:sz w:val="18"/>
          <w:szCs w:val="18"/>
        </w:rPr>
        <w:t xml:space="preserve"> K</w:t>
      </w:r>
      <w:r w:rsidRPr="003964A9">
        <w:rPr>
          <w:snapToGrid w:val="0"/>
          <w:sz w:val="18"/>
          <w:szCs w:val="18"/>
        </w:rPr>
        <w:t>, Difficulty:</w:t>
      </w:r>
      <w:r>
        <w:rPr>
          <w:snapToGrid w:val="0"/>
          <w:sz w:val="18"/>
          <w:szCs w:val="18"/>
        </w:rPr>
        <w:t xml:space="preserve"> Easy</w:t>
      </w:r>
      <w:r w:rsidRPr="003964A9">
        <w:rPr>
          <w:snapToGrid w:val="0"/>
          <w:sz w:val="18"/>
          <w:szCs w:val="18"/>
        </w:rPr>
        <w:t>, Min:</w:t>
      </w:r>
      <w:r>
        <w:rPr>
          <w:snapToGrid w:val="0"/>
          <w:sz w:val="18"/>
          <w:szCs w:val="18"/>
        </w:rPr>
        <w:t xml:space="preserve"> 1, </w:t>
      </w:r>
      <w:r w:rsidR="005F5B9C">
        <w:rPr>
          <w:snapToGrid w:val="0"/>
          <w:sz w:val="18"/>
          <w:szCs w:val="18"/>
        </w:rPr>
        <w:t xml:space="preserve">AACSB: Analytic, AICPA </w:t>
      </w:r>
      <w:r w:rsidR="005F5B9C" w:rsidRPr="003964A9">
        <w:rPr>
          <w:snapToGrid w:val="0"/>
          <w:sz w:val="18"/>
          <w:szCs w:val="18"/>
        </w:rPr>
        <w:t>FN:</w:t>
      </w:r>
      <w:r w:rsidR="005F5B9C">
        <w:rPr>
          <w:snapToGrid w:val="0"/>
          <w:sz w:val="18"/>
          <w:szCs w:val="18"/>
        </w:rPr>
        <w:t xml:space="preserve"> Measurement Analysis and Interpretation</w:t>
      </w:r>
      <w:r w:rsidR="005F5B9C" w:rsidRPr="003964A9">
        <w:rPr>
          <w:snapToGrid w:val="0"/>
          <w:sz w:val="18"/>
          <w:szCs w:val="18"/>
        </w:rPr>
        <w:t>, AICPA PC:</w:t>
      </w:r>
      <w:r w:rsidR="005F5B9C">
        <w:rPr>
          <w:snapToGrid w:val="0"/>
          <w:sz w:val="18"/>
          <w:szCs w:val="18"/>
        </w:rPr>
        <w:t xml:space="preserve"> Decision Making</w:t>
      </w:r>
      <w:r w:rsidR="005F5B9C" w:rsidRPr="003964A9">
        <w:rPr>
          <w:snapToGrid w:val="0"/>
          <w:sz w:val="18"/>
          <w:szCs w:val="18"/>
        </w:rPr>
        <w:t xml:space="preserve">, IMA: </w:t>
      </w:r>
      <w:r w:rsidR="005F5B9C">
        <w:rPr>
          <w:snapToGrid w:val="0"/>
          <w:sz w:val="18"/>
          <w:szCs w:val="18"/>
        </w:rPr>
        <w:t>Information Management</w:t>
      </w:r>
    </w:p>
    <w:p w14:paraId="1B2E37AD" w14:textId="77777777" w:rsidR="00841153" w:rsidRPr="00366341" w:rsidRDefault="00841153" w:rsidP="00DC73A0">
      <w:pPr>
        <w:ind w:left="720" w:hanging="720"/>
        <w:rPr>
          <w:rFonts w:ascii="Liberation Sans" w:hAnsi="Liberation Sans" w:cs="Liberation Sans"/>
          <w:color w:val="000000"/>
          <w:sz w:val="22"/>
          <w:szCs w:val="22"/>
        </w:rPr>
      </w:pPr>
    </w:p>
    <w:p w14:paraId="55AA38F6" w14:textId="77777777" w:rsidR="00DC73A0" w:rsidRPr="00366341" w:rsidRDefault="00DC73A0" w:rsidP="00DC73A0">
      <w:pPr>
        <w:ind w:left="720" w:hanging="720"/>
        <w:rPr>
          <w:rFonts w:ascii="Liberation Sans" w:hAnsi="Liberation Sans" w:cs="Liberation Sans"/>
          <w:color w:val="000000"/>
          <w:sz w:val="22"/>
          <w:szCs w:val="22"/>
        </w:rPr>
      </w:pPr>
      <w:r w:rsidRPr="00366341">
        <w:rPr>
          <w:rFonts w:ascii="Liberation Sans" w:hAnsi="Liberation Sans" w:cs="Liberation Sans"/>
          <w:color w:val="000000"/>
          <w:sz w:val="22"/>
          <w:szCs w:val="22"/>
        </w:rPr>
        <w:t>34.</w:t>
      </w:r>
      <w:r w:rsidRPr="00366341">
        <w:rPr>
          <w:rFonts w:ascii="Liberation Sans" w:hAnsi="Liberation Sans" w:cs="Liberation Sans"/>
          <w:color w:val="000000"/>
          <w:sz w:val="22"/>
          <w:szCs w:val="22"/>
        </w:rPr>
        <w:tab/>
        <w:t>Businesses sometimes share sales databases with suppliers so suppliers can respond more quickly.</w:t>
      </w:r>
    </w:p>
    <w:p w14:paraId="7E581499" w14:textId="77777777" w:rsidR="00DC73A0" w:rsidRDefault="00DC73A0" w:rsidP="00DC73A0">
      <w:pPr>
        <w:ind w:left="720" w:hanging="720"/>
        <w:rPr>
          <w:rFonts w:ascii="Liberation Sans" w:hAnsi="Liberation Sans" w:cs="Liberation Sans"/>
          <w:color w:val="000000"/>
          <w:sz w:val="22"/>
          <w:szCs w:val="22"/>
        </w:rPr>
      </w:pPr>
    </w:p>
    <w:p w14:paraId="31716E17" w14:textId="5770852B" w:rsidR="00FB172D" w:rsidRDefault="00FB172D" w:rsidP="00EC0C18">
      <w:pPr>
        <w:ind w:left="720"/>
        <w:rPr>
          <w:sz w:val="18"/>
          <w:szCs w:val="18"/>
        </w:rPr>
      </w:pPr>
      <w:proofErr w:type="spellStart"/>
      <w:r>
        <w:rPr>
          <w:sz w:val="18"/>
          <w:szCs w:val="18"/>
        </w:rPr>
        <w:t>Ans</w:t>
      </w:r>
      <w:proofErr w:type="spellEnd"/>
      <w:r>
        <w:rPr>
          <w:sz w:val="18"/>
          <w:szCs w:val="18"/>
        </w:rPr>
        <w:t xml:space="preserve">: True, </w:t>
      </w:r>
      <w:r w:rsidRPr="00EC0C18">
        <w:rPr>
          <w:sz w:val="18"/>
          <w:szCs w:val="18"/>
        </w:rPr>
        <w:t>LO: 4, Bloom: K, Difficulty: Easy, Min: 1, AACSB: Analytic, AICPA FN: Measurement Analysis and Interpretation, AICPA PC: Decision Making, IMA: Information Management</w:t>
      </w:r>
    </w:p>
    <w:p w14:paraId="13C5AE85" w14:textId="77777777" w:rsidR="00FB172D" w:rsidRPr="00EC0C18" w:rsidRDefault="00FB172D" w:rsidP="00EC0C18">
      <w:pPr>
        <w:ind w:left="720"/>
        <w:rPr>
          <w:sz w:val="18"/>
          <w:szCs w:val="18"/>
        </w:rPr>
      </w:pPr>
    </w:p>
    <w:p w14:paraId="141B2C9E" w14:textId="77777777" w:rsidR="00DC73A0" w:rsidRPr="00366341" w:rsidRDefault="00DC73A0" w:rsidP="00DC73A0">
      <w:pPr>
        <w:ind w:left="720" w:hanging="720"/>
        <w:rPr>
          <w:rFonts w:ascii="Liberation Sans" w:hAnsi="Liberation Sans" w:cs="Liberation Sans"/>
          <w:color w:val="000000"/>
          <w:sz w:val="22"/>
          <w:szCs w:val="22"/>
        </w:rPr>
      </w:pPr>
      <w:r w:rsidRPr="00366341">
        <w:rPr>
          <w:rFonts w:ascii="Liberation Sans" w:hAnsi="Liberation Sans" w:cs="Liberation Sans"/>
          <w:color w:val="000000"/>
          <w:sz w:val="22"/>
          <w:szCs w:val="22"/>
        </w:rPr>
        <w:t>35.</w:t>
      </w:r>
      <w:r w:rsidRPr="00366341">
        <w:rPr>
          <w:rFonts w:ascii="Liberation Sans" w:hAnsi="Liberation Sans" w:cs="Liberation Sans"/>
          <w:color w:val="000000"/>
          <w:sz w:val="22"/>
          <w:szCs w:val="22"/>
        </w:rPr>
        <w:tab/>
        <w:t>Enterprise resource planning systems focus on managing a variety of customer interactions.</w:t>
      </w:r>
    </w:p>
    <w:p w14:paraId="718B66C3" w14:textId="77777777" w:rsidR="00DC73A0" w:rsidRDefault="00DC73A0" w:rsidP="00DC73A0">
      <w:pPr>
        <w:ind w:left="720" w:hanging="720"/>
        <w:rPr>
          <w:rFonts w:ascii="Liberation Sans" w:hAnsi="Liberation Sans" w:cs="Liberation Sans"/>
          <w:color w:val="000000"/>
          <w:sz w:val="22"/>
          <w:szCs w:val="22"/>
        </w:rPr>
      </w:pPr>
    </w:p>
    <w:p w14:paraId="21C4DBFE" w14:textId="346213B8" w:rsidR="00FB172D" w:rsidRDefault="00FB172D" w:rsidP="00EC0C18">
      <w:pPr>
        <w:ind w:left="720"/>
        <w:rPr>
          <w:snapToGrid w:val="0"/>
          <w:sz w:val="18"/>
          <w:szCs w:val="18"/>
        </w:rPr>
      </w:pPr>
      <w:proofErr w:type="spellStart"/>
      <w:r>
        <w:rPr>
          <w:sz w:val="18"/>
          <w:szCs w:val="18"/>
        </w:rPr>
        <w:t>Ans</w:t>
      </w:r>
      <w:proofErr w:type="spellEnd"/>
      <w:r>
        <w:rPr>
          <w:sz w:val="18"/>
          <w:szCs w:val="18"/>
        </w:rPr>
        <w:t xml:space="preserve">: False, </w:t>
      </w:r>
      <w:r>
        <w:rPr>
          <w:snapToGrid w:val="0"/>
          <w:sz w:val="18"/>
          <w:szCs w:val="18"/>
        </w:rPr>
        <w:t>L</w:t>
      </w:r>
      <w:r w:rsidRPr="003964A9">
        <w:rPr>
          <w:snapToGrid w:val="0"/>
          <w:sz w:val="18"/>
          <w:szCs w:val="18"/>
        </w:rPr>
        <w:t>O:</w:t>
      </w:r>
      <w:r>
        <w:rPr>
          <w:snapToGrid w:val="0"/>
          <w:sz w:val="18"/>
          <w:szCs w:val="18"/>
        </w:rPr>
        <w:t xml:space="preserve"> 4</w:t>
      </w:r>
      <w:r w:rsidRPr="003964A9">
        <w:rPr>
          <w:snapToGrid w:val="0"/>
          <w:sz w:val="18"/>
          <w:szCs w:val="18"/>
        </w:rPr>
        <w:t>, Bloom:</w:t>
      </w:r>
      <w:r>
        <w:rPr>
          <w:snapToGrid w:val="0"/>
          <w:sz w:val="18"/>
          <w:szCs w:val="18"/>
        </w:rPr>
        <w:t xml:space="preserve"> K</w:t>
      </w:r>
      <w:r w:rsidRPr="003964A9">
        <w:rPr>
          <w:snapToGrid w:val="0"/>
          <w:sz w:val="18"/>
          <w:szCs w:val="18"/>
        </w:rPr>
        <w:t>, Difficulty:</w:t>
      </w:r>
      <w:r>
        <w:rPr>
          <w:snapToGrid w:val="0"/>
          <w:sz w:val="18"/>
          <w:szCs w:val="18"/>
        </w:rPr>
        <w:t xml:space="preserve"> Easy</w:t>
      </w:r>
      <w:r w:rsidRPr="003964A9">
        <w:rPr>
          <w:snapToGrid w:val="0"/>
          <w:sz w:val="18"/>
          <w:szCs w:val="18"/>
        </w:rPr>
        <w:t>, Min:</w:t>
      </w:r>
      <w:r>
        <w:rPr>
          <w:snapToGrid w:val="0"/>
          <w:sz w:val="18"/>
          <w:szCs w:val="18"/>
        </w:rPr>
        <w:t xml:space="preserve"> 1, AACSB: Analytic, AICPA </w:t>
      </w:r>
      <w:r w:rsidRPr="003964A9">
        <w:rPr>
          <w:snapToGrid w:val="0"/>
          <w:sz w:val="18"/>
          <w:szCs w:val="18"/>
        </w:rPr>
        <w:t>FN:</w:t>
      </w:r>
      <w:r>
        <w:rPr>
          <w:snapToGrid w:val="0"/>
          <w:sz w:val="18"/>
          <w:szCs w:val="18"/>
        </w:rPr>
        <w:t xml:space="preserve"> Measurement Analysis and Interpretation</w:t>
      </w:r>
      <w:r w:rsidRPr="003964A9">
        <w:rPr>
          <w:snapToGrid w:val="0"/>
          <w:sz w:val="18"/>
          <w:szCs w:val="18"/>
        </w:rPr>
        <w:t>, AICPA PC:</w:t>
      </w:r>
      <w:r>
        <w:rPr>
          <w:snapToGrid w:val="0"/>
          <w:sz w:val="18"/>
          <w:szCs w:val="18"/>
        </w:rPr>
        <w:t xml:space="preserve"> Decision Making</w:t>
      </w:r>
      <w:r w:rsidRPr="003964A9">
        <w:rPr>
          <w:snapToGrid w:val="0"/>
          <w:sz w:val="18"/>
          <w:szCs w:val="18"/>
        </w:rPr>
        <w:t xml:space="preserve">, IMA: </w:t>
      </w:r>
      <w:r>
        <w:rPr>
          <w:snapToGrid w:val="0"/>
          <w:sz w:val="18"/>
          <w:szCs w:val="18"/>
        </w:rPr>
        <w:t>Information Management</w:t>
      </w:r>
    </w:p>
    <w:p w14:paraId="3EEA4518" w14:textId="77777777" w:rsidR="00FB172D" w:rsidRPr="00366341" w:rsidRDefault="00FB172D" w:rsidP="00EC0C18">
      <w:pPr>
        <w:ind w:left="720"/>
        <w:rPr>
          <w:rFonts w:ascii="Liberation Sans" w:hAnsi="Liberation Sans" w:cs="Liberation Sans"/>
          <w:color w:val="000000"/>
          <w:sz w:val="22"/>
          <w:szCs w:val="22"/>
        </w:rPr>
      </w:pPr>
    </w:p>
    <w:p w14:paraId="0BF23DFB" w14:textId="77777777" w:rsidR="00DC73A0" w:rsidRPr="00366341" w:rsidRDefault="00DC73A0" w:rsidP="00DC73A0">
      <w:pPr>
        <w:ind w:left="720" w:hanging="720"/>
        <w:rPr>
          <w:rFonts w:ascii="Liberation Sans" w:hAnsi="Liberation Sans" w:cs="Liberation Sans"/>
          <w:color w:val="000000"/>
          <w:sz w:val="22"/>
          <w:szCs w:val="22"/>
        </w:rPr>
      </w:pPr>
      <w:r w:rsidRPr="00366341">
        <w:rPr>
          <w:rFonts w:ascii="Liberation Sans" w:hAnsi="Liberation Sans" w:cs="Liberation Sans"/>
          <w:color w:val="000000"/>
          <w:sz w:val="22"/>
          <w:szCs w:val="22"/>
        </w:rPr>
        <w:t>36.</w:t>
      </w:r>
      <w:r w:rsidRPr="00366341">
        <w:rPr>
          <w:rFonts w:ascii="Liberation Sans" w:hAnsi="Liberation Sans" w:cs="Liberation Sans"/>
          <w:color w:val="000000"/>
          <w:sz w:val="22"/>
          <w:szCs w:val="22"/>
        </w:rPr>
        <w:tab/>
        <w:t>Enterprise resource planning systems (ERP) often support accounting, human resources, and e-commerce, in addition to production.</w:t>
      </w:r>
    </w:p>
    <w:p w14:paraId="67407277" w14:textId="77777777" w:rsidR="00DC73A0" w:rsidRDefault="00DC73A0" w:rsidP="00DC73A0">
      <w:pPr>
        <w:ind w:left="720" w:hanging="720"/>
        <w:rPr>
          <w:rFonts w:ascii="Liberation Sans" w:hAnsi="Liberation Sans" w:cs="Liberation Sans"/>
          <w:color w:val="000000"/>
          <w:sz w:val="22"/>
          <w:szCs w:val="22"/>
        </w:rPr>
      </w:pPr>
    </w:p>
    <w:p w14:paraId="7E26B3A0" w14:textId="3250A33C" w:rsidR="00C332D3" w:rsidRDefault="00C332D3" w:rsidP="00EC0C18">
      <w:pPr>
        <w:ind w:left="720"/>
        <w:rPr>
          <w:snapToGrid w:val="0"/>
          <w:sz w:val="18"/>
          <w:szCs w:val="18"/>
        </w:rPr>
      </w:pPr>
      <w:proofErr w:type="spellStart"/>
      <w:r>
        <w:rPr>
          <w:sz w:val="18"/>
          <w:szCs w:val="18"/>
        </w:rPr>
        <w:t>Ans</w:t>
      </w:r>
      <w:proofErr w:type="spellEnd"/>
      <w:r>
        <w:rPr>
          <w:sz w:val="18"/>
          <w:szCs w:val="18"/>
        </w:rPr>
        <w:t xml:space="preserve">: True, </w:t>
      </w:r>
      <w:r>
        <w:rPr>
          <w:snapToGrid w:val="0"/>
          <w:sz w:val="18"/>
          <w:szCs w:val="18"/>
        </w:rPr>
        <w:t>L</w:t>
      </w:r>
      <w:r w:rsidRPr="003964A9">
        <w:rPr>
          <w:snapToGrid w:val="0"/>
          <w:sz w:val="18"/>
          <w:szCs w:val="18"/>
        </w:rPr>
        <w:t>O:</w:t>
      </w:r>
      <w:r>
        <w:rPr>
          <w:snapToGrid w:val="0"/>
          <w:sz w:val="18"/>
          <w:szCs w:val="18"/>
        </w:rPr>
        <w:t xml:space="preserve"> 4</w:t>
      </w:r>
      <w:r w:rsidRPr="003964A9">
        <w:rPr>
          <w:snapToGrid w:val="0"/>
          <w:sz w:val="18"/>
          <w:szCs w:val="18"/>
        </w:rPr>
        <w:t>, Bloom:</w:t>
      </w:r>
      <w:r>
        <w:rPr>
          <w:snapToGrid w:val="0"/>
          <w:sz w:val="18"/>
          <w:szCs w:val="18"/>
        </w:rPr>
        <w:t xml:space="preserve"> K</w:t>
      </w:r>
      <w:r w:rsidRPr="003964A9">
        <w:rPr>
          <w:snapToGrid w:val="0"/>
          <w:sz w:val="18"/>
          <w:szCs w:val="18"/>
        </w:rPr>
        <w:t>, Difficulty:</w:t>
      </w:r>
      <w:r>
        <w:rPr>
          <w:snapToGrid w:val="0"/>
          <w:sz w:val="18"/>
          <w:szCs w:val="18"/>
        </w:rPr>
        <w:t xml:space="preserve"> Easy</w:t>
      </w:r>
      <w:r w:rsidRPr="003964A9">
        <w:rPr>
          <w:snapToGrid w:val="0"/>
          <w:sz w:val="18"/>
          <w:szCs w:val="18"/>
        </w:rPr>
        <w:t>, Min:</w:t>
      </w:r>
      <w:r>
        <w:rPr>
          <w:snapToGrid w:val="0"/>
          <w:sz w:val="18"/>
          <w:szCs w:val="18"/>
        </w:rPr>
        <w:t xml:space="preserve"> 1, AACSB: Analytic, AICPA </w:t>
      </w:r>
      <w:r w:rsidRPr="003964A9">
        <w:rPr>
          <w:snapToGrid w:val="0"/>
          <w:sz w:val="18"/>
          <w:szCs w:val="18"/>
        </w:rPr>
        <w:t>FN:</w:t>
      </w:r>
      <w:r>
        <w:rPr>
          <w:snapToGrid w:val="0"/>
          <w:sz w:val="18"/>
          <w:szCs w:val="18"/>
        </w:rPr>
        <w:t xml:space="preserve"> Measurement Analysis and Interpretation</w:t>
      </w:r>
      <w:r w:rsidRPr="003964A9">
        <w:rPr>
          <w:snapToGrid w:val="0"/>
          <w:sz w:val="18"/>
          <w:szCs w:val="18"/>
        </w:rPr>
        <w:t>, AICPA PC:</w:t>
      </w:r>
      <w:r>
        <w:rPr>
          <w:snapToGrid w:val="0"/>
          <w:sz w:val="18"/>
          <w:szCs w:val="18"/>
        </w:rPr>
        <w:t xml:space="preserve"> Decision Making</w:t>
      </w:r>
      <w:r w:rsidRPr="003964A9">
        <w:rPr>
          <w:snapToGrid w:val="0"/>
          <w:sz w:val="18"/>
          <w:szCs w:val="18"/>
        </w:rPr>
        <w:t xml:space="preserve">, IMA: </w:t>
      </w:r>
      <w:r>
        <w:rPr>
          <w:snapToGrid w:val="0"/>
          <w:sz w:val="18"/>
          <w:szCs w:val="18"/>
        </w:rPr>
        <w:t>Information Management</w:t>
      </w:r>
    </w:p>
    <w:p w14:paraId="5A93033F" w14:textId="77777777" w:rsidR="00C332D3" w:rsidRPr="00366341" w:rsidRDefault="00C332D3" w:rsidP="00EC0C18">
      <w:pPr>
        <w:ind w:left="720"/>
        <w:rPr>
          <w:rFonts w:ascii="Liberation Sans" w:hAnsi="Liberation Sans" w:cs="Liberation Sans"/>
          <w:color w:val="000000"/>
          <w:sz w:val="22"/>
          <w:szCs w:val="22"/>
        </w:rPr>
      </w:pPr>
    </w:p>
    <w:p w14:paraId="2E74267C" w14:textId="77777777" w:rsidR="00DC73A0" w:rsidRPr="00366341" w:rsidRDefault="00DC73A0" w:rsidP="00DC73A0">
      <w:pPr>
        <w:ind w:left="720" w:hanging="720"/>
        <w:rPr>
          <w:rFonts w:ascii="Liberation Sans" w:hAnsi="Liberation Sans" w:cs="Liberation Sans"/>
          <w:color w:val="000000"/>
          <w:sz w:val="22"/>
          <w:szCs w:val="22"/>
        </w:rPr>
      </w:pPr>
      <w:r w:rsidRPr="00366341">
        <w:rPr>
          <w:rFonts w:ascii="Liberation Sans" w:hAnsi="Liberation Sans" w:cs="Liberation Sans"/>
          <w:color w:val="000000"/>
          <w:sz w:val="22"/>
          <w:szCs w:val="22"/>
        </w:rPr>
        <w:t>37.</w:t>
      </w:r>
      <w:r w:rsidRPr="00366341">
        <w:rPr>
          <w:rFonts w:ascii="Liberation Sans" w:hAnsi="Liberation Sans" w:cs="Liberation Sans"/>
          <w:color w:val="000000"/>
          <w:sz w:val="22"/>
          <w:szCs w:val="22"/>
        </w:rPr>
        <w:tab/>
        <w:t>Supply chain management systems (SCM) allow suppliers some access to a company’s databases so goods can more profitably be delivered to a company’s customers.</w:t>
      </w:r>
    </w:p>
    <w:p w14:paraId="38F52210" w14:textId="77777777" w:rsidR="00DC73A0" w:rsidRDefault="00DC73A0" w:rsidP="00DC73A0">
      <w:pPr>
        <w:ind w:left="720" w:hanging="720"/>
        <w:rPr>
          <w:rFonts w:ascii="Liberation Sans" w:hAnsi="Liberation Sans" w:cs="Liberation Sans"/>
          <w:color w:val="000000"/>
          <w:sz w:val="22"/>
          <w:szCs w:val="22"/>
        </w:rPr>
      </w:pPr>
    </w:p>
    <w:p w14:paraId="54F0688B" w14:textId="3BA6F6AF" w:rsidR="00C332D3" w:rsidRDefault="00C332D3" w:rsidP="00EC0C18">
      <w:pPr>
        <w:ind w:left="720"/>
        <w:rPr>
          <w:snapToGrid w:val="0"/>
          <w:sz w:val="18"/>
          <w:szCs w:val="18"/>
        </w:rPr>
      </w:pPr>
      <w:proofErr w:type="spellStart"/>
      <w:r>
        <w:rPr>
          <w:sz w:val="18"/>
          <w:szCs w:val="18"/>
        </w:rPr>
        <w:t>Ans</w:t>
      </w:r>
      <w:proofErr w:type="spellEnd"/>
      <w:r>
        <w:rPr>
          <w:sz w:val="18"/>
          <w:szCs w:val="18"/>
        </w:rPr>
        <w:t xml:space="preserve">: True, </w:t>
      </w:r>
      <w:r>
        <w:rPr>
          <w:snapToGrid w:val="0"/>
          <w:sz w:val="18"/>
          <w:szCs w:val="18"/>
        </w:rPr>
        <w:t>L</w:t>
      </w:r>
      <w:r w:rsidRPr="003964A9">
        <w:rPr>
          <w:snapToGrid w:val="0"/>
          <w:sz w:val="18"/>
          <w:szCs w:val="18"/>
        </w:rPr>
        <w:t>O:</w:t>
      </w:r>
      <w:r>
        <w:rPr>
          <w:snapToGrid w:val="0"/>
          <w:sz w:val="18"/>
          <w:szCs w:val="18"/>
        </w:rPr>
        <w:t xml:space="preserve"> 4</w:t>
      </w:r>
      <w:r w:rsidRPr="003964A9">
        <w:rPr>
          <w:snapToGrid w:val="0"/>
          <w:sz w:val="18"/>
          <w:szCs w:val="18"/>
        </w:rPr>
        <w:t>, Bloom:</w:t>
      </w:r>
      <w:r>
        <w:rPr>
          <w:snapToGrid w:val="0"/>
          <w:sz w:val="18"/>
          <w:szCs w:val="18"/>
        </w:rPr>
        <w:t xml:space="preserve"> K</w:t>
      </w:r>
      <w:r w:rsidRPr="003964A9">
        <w:rPr>
          <w:snapToGrid w:val="0"/>
          <w:sz w:val="18"/>
          <w:szCs w:val="18"/>
        </w:rPr>
        <w:t>, Difficulty:</w:t>
      </w:r>
      <w:r>
        <w:rPr>
          <w:snapToGrid w:val="0"/>
          <w:sz w:val="18"/>
          <w:szCs w:val="18"/>
        </w:rPr>
        <w:t xml:space="preserve"> Easy</w:t>
      </w:r>
      <w:r w:rsidRPr="003964A9">
        <w:rPr>
          <w:snapToGrid w:val="0"/>
          <w:sz w:val="18"/>
          <w:szCs w:val="18"/>
        </w:rPr>
        <w:t>, Min:</w:t>
      </w:r>
      <w:r>
        <w:rPr>
          <w:snapToGrid w:val="0"/>
          <w:sz w:val="18"/>
          <w:szCs w:val="18"/>
        </w:rPr>
        <w:t xml:space="preserve"> 1, AACSB: Analytic, AICPA </w:t>
      </w:r>
      <w:r w:rsidRPr="003964A9">
        <w:rPr>
          <w:snapToGrid w:val="0"/>
          <w:sz w:val="18"/>
          <w:szCs w:val="18"/>
        </w:rPr>
        <w:t>FN:</w:t>
      </w:r>
      <w:r>
        <w:rPr>
          <w:snapToGrid w:val="0"/>
          <w:sz w:val="18"/>
          <w:szCs w:val="18"/>
        </w:rPr>
        <w:t xml:space="preserve"> Measurement Analysis and Interpretation</w:t>
      </w:r>
      <w:r w:rsidRPr="003964A9">
        <w:rPr>
          <w:snapToGrid w:val="0"/>
          <w:sz w:val="18"/>
          <w:szCs w:val="18"/>
        </w:rPr>
        <w:t>, AICPA PC:</w:t>
      </w:r>
      <w:r>
        <w:rPr>
          <w:snapToGrid w:val="0"/>
          <w:sz w:val="18"/>
          <w:szCs w:val="18"/>
        </w:rPr>
        <w:t xml:space="preserve"> Decision Making</w:t>
      </w:r>
      <w:r w:rsidRPr="003964A9">
        <w:rPr>
          <w:snapToGrid w:val="0"/>
          <w:sz w:val="18"/>
          <w:szCs w:val="18"/>
        </w:rPr>
        <w:t xml:space="preserve">, IMA: </w:t>
      </w:r>
      <w:r>
        <w:rPr>
          <w:snapToGrid w:val="0"/>
          <w:sz w:val="18"/>
          <w:szCs w:val="18"/>
        </w:rPr>
        <w:t>Information Management</w:t>
      </w:r>
    </w:p>
    <w:p w14:paraId="0F527C22" w14:textId="77777777" w:rsidR="00C332D3" w:rsidRPr="00366341" w:rsidRDefault="00C332D3" w:rsidP="00EC0C18">
      <w:pPr>
        <w:ind w:left="720"/>
        <w:rPr>
          <w:rFonts w:ascii="Liberation Sans" w:hAnsi="Liberation Sans" w:cs="Liberation Sans"/>
          <w:color w:val="000000"/>
          <w:sz w:val="22"/>
          <w:szCs w:val="22"/>
        </w:rPr>
      </w:pPr>
    </w:p>
    <w:p w14:paraId="2F289070" w14:textId="77777777" w:rsidR="00DC73A0" w:rsidRPr="00366341" w:rsidRDefault="00DC73A0" w:rsidP="00DC73A0">
      <w:pPr>
        <w:ind w:left="720" w:hanging="720"/>
        <w:rPr>
          <w:rFonts w:ascii="Liberation Sans" w:hAnsi="Liberation Sans" w:cs="Liberation Sans"/>
          <w:color w:val="000000"/>
          <w:sz w:val="22"/>
          <w:szCs w:val="22"/>
        </w:rPr>
      </w:pPr>
      <w:r w:rsidRPr="00366341">
        <w:rPr>
          <w:rFonts w:ascii="Liberation Sans" w:hAnsi="Liberation Sans" w:cs="Liberation Sans"/>
          <w:color w:val="000000"/>
          <w:sz w:val="22"/>
          <w:szCs w:val="22"/>
        </w:rPr>
        <w:t>38.</w:t>
      </w:r>
      <w:r w:rsidRPr="00366341">
        <w:rPr>
          <w:rFonts w:ascii="Liberation Sans" w:hAnsi="Liberation Sans" w:cs="Liberation Sans"/>
          <w:color w:val="000000"/>
          <w:sz w:val="22"/>
          <w:szCs w:val="22"/>
        </w:rPr>
        <w:tab/>
        <w:t xml:space="preserve">Customer Relationship Management Systems (CRM) involve activities between companies and its suppliers in an effort to enhance production and delivery of goods to customers. </w:t>
      </w:r>
    </w:p>
    <w:p w14:paraId="4239DD3F" w14:textId="77777777" w:rsidR="007C4642" w:rsidRDefault="007C4642" w:rsidP="00DC73A0">
      <w:pPr>
        <w:ind w:left="720" w:hanging="720"/>
        <w:rPr>
          <w:rFonts w:ascii="Liberation Sans" w:hAnsi="Liberation Sans" w:cs="Liberation Sans"/>
          <w:color w:val="000000"/>
          <w:sz w:val="22"/>
          <w:szCs w:val="22"/>
        </w:rPr>
      </w:pPr>
    </w:p>
    <w:p w14:paraId="67015774" w14:textId="4433554B" w:rsidR="003A4067" w:rsidRDefault="003A4067" w:rsidP="00EC0C18">
      <w:pPr>
        <w:ind w:left="720"/>
        <w:rPr>
          <w:snapToGrid w:val="0"/>
          <w:sz w:val="18"/>
          <w:szCs w:val="18"/>
        </w:rPr>
      </w:pPr>
      <w:proofErr w:type="spellStart"/>
      <w:r>
        <w:rPr>
          <w:sz w:val="18"/>
          <w:szCs w:val="18"/>
        </w:rPr>
        <w:t>Ans</w:t>
      </w:r>
      <w:proofErr w:type="spellEnd"/>
      <w:r>
        <w:rPr>
          <w:sz w:val="18"/>
          <w:szCs w:val="18"/>
        </w:rPr>
        <w:t xml:space="preserve">: False, </w:t>
      </w:r>
      <w:r>
        <w:rPr>
          <w:snapToGrid w:val="0"/>
          <w:sz w:val="18"/>
          <w:szCs w:val="18"/>
        </w:rPr>
        <w:t>L</w:t>
      </w:r>
      <w:r w:rsidRPr="003964A9">
        <w:rPr>
          <w:snapToGrid w:val="0"/>
          <w:sz w:val="18"/>
          <w:szCs w:val="18"/>
        </w:rPr>
        <w:t>O:</w:t>
      </w:r>
      <w:r>
        <w:rPr>
          <w:snapToGrid w:val="0"/>
          <w:sz w:val="18"/>
          <w:szCs w:val="18"/>
        </w:rPr>
        <w:t xml:space="preserve"> 4</w:t>
      </w:r>
      <w:r w:rsidRPr="003964A9">
        <w:rPr>
          <w:snapToGrid w:val="0"/>
          <w:sz w:val="18"/>
          <w:szCs w:val="18"/>
        </w:rPr>
        <w:t>, Bloom:</w:t>
      </w:r>
      <w:r>
        <w:rPr>
          <w:snapToGrid w:val="0"/>
          <w:sz w:val="18"/>
          <w:szCs w:val="18"/>
        </w:rPr>
        <w:t xml:space="preserve"> K</w:t>
      </w:r>
      <w:r w:rsidRPr="003964A9">
        <w:rPr>
          <w:snapToGrid w:val="0"/>
          <w:sz w:val="18"/>
          <w:szCs w:val="18"/>
        </w:rPr>
        <w:t>, Difficulty:</w:t>
      </w:r>
      <w:r>
        <w:rPr>
          <w:snapToGrid w:val="0"/>
          <w:sz w:val="18"/>
          <w:szCs w:val="18"/>
        </w:rPr>
        <w:t xml:space="preserve"> Easy</w:t>
      </w:r>
      <w:r w:rsidRPr="003964A9">
        <w:rPr>
          <w:snapToGrid w:val="0"/>
          <w:sz w:val="18"/>
          <w:szCs w:val="18"/>
        </w:rPr>
        <w:t>, Min:</w:t>
      </w:r>
      <w:r>
        <w:rPr>
          <w:snapToGrid w:val="0"/>
          <w:sz w:val="18"/>
          <w:szCs w:val="18"/>
        </w:rPr>
        <w:t xml:space="preserve"> 1, AACSB: Analytic, AICPA </w:t>
      </w:r>
      <w:r w:rsidRPr="003964A9">
        <w:rPr>
          <w:snapToGrid w:val="0"/>
          <w:sz w:val="18"/>
          <w:szCs w:val="18"/>
        </w:rPr>
        <w:t>FN:</w:t>
      </w:r>
      <w:r>
        <w:rPr>
          <w:snapToGrid w:val="0"/>
          <w:sz w:val="18"/>
          <w:szCs w:val="18"/>
        </w:rPr>
        <w:t xml:space="preserve"> Measurement Analysis and Interpretation</w:t>
      </w:r>
      <w:r w:rsidRPr="003964A9">
        <w:rPr>
          <w:snapToGrid w:val="0"/>
          <w:sz w:val="18"/>
          <w:szCs w:val="18"/>
        </w:rPr>
        <w:t>, AICPA PC:</w:t>
      </w:r>
      <w:r>
        <w:rPr>
          <w:snapToGrid w:val="0"/>
          <w:sz w:val="18"/>
          <w:szCs w:val="18"/>
        </w:rPr>
        <w:t xml:space="preserve"> Decision Making</w:t>
      </w:r>
      <w:r w:rsidRPr="003964A9">
        <w:rPr>
          <w:snapToGrid w:val="0"/>
          <w:sz w:val="18"/>
          <w:szCs w:val="18"/>
        </w:rPr>
        <w:t xml:space="preserve">, IMA: </w:t>
      </w:r>
      <w:r>
        <w:rPr>
          <w:snapToGrid w:val="0"/>
          <w:sz w:val="18"/>
          <w:szCs w:val="18"/>
        </w:rPr>
        <w:t>Information Management</w:t>
      </w:r>
    </w:p>
    <w:p w14:paraId="005BE62E" w14:textId="77777777" w:rsidR="003A4067" w:rsidRDefault="003A4067" w:rsidP="00EC0C18">
      <w:pPr>
        <w:ind w:left="720"/>
        <w:rPr>
          <w:rFonts w:ascii="Liberation Sans" w:hAnsi="Liberation Sans" w:cs="Liberation Sans"/>
          <w:color w:val="000000"/>
          <w:sz w:val="22"/>
          <w:szCs w:val="22"/>
        </w:rPr>
      </w:pPr>
    </w:p>
    <w:p w14:paraId="40E99B72" w14:textId="77777777" w:rsidR="00DC73A0" w:rsidRPr="00366341" w:rsidRDefault="00DC73A0" w:rsidP="00DC73A0">
      <w:pPr>
        <w:ind w:left="720" w:hanging="720"/>
        <w:rPr>
          <w:rFonts w:ascii="Liberation Sans" w:hAnsi="Liberation Sans" w:cs="Liberation Sans"/>
          <w:color w:val="000000"/>
          <w:sz w:val="22"/>
          <w:szCs w:val="22"/>
        </w:rPr>
      </w:pPr>
      <w:r w:rsidRPr="00366341">
        <w:rPr>
          <w:rFonts w:ascii="Liberation Sans" w:hAnsi="Liberation Sans" w:cs="Liberation Sans"/>
          <w:color w:val="000000"/>
          <w:sz w:val="22"/>
          <w:szCs w:val="22"/>
        </w:rPr>
        <w:t>39.</w:t>
      </w:r>
      <w:r w:rsidRPr="00366341">
        <w:rPr>
          <w:rFonts w:ascii="Liberation Sans" w:hAnsi="Liberation Sans" w:cs="Liberation Sans"/>
          <w:color w:val="000000"/>
          <w:sz w:val="22"/>
          <w:szCs w:val="22"/>
        </w:rPr>
        <w:tab/>
        <w:t>A Customer Relationship Management System (CRM) might allow a customer to track his/her package as it is being shipped across the country.</w:t>
      </w:r>
    </w:p>
    <w:p w14:paraId="5CFD2AEC" w14:textId="77777777" w:rsidR="00DC73A0" w:rsidRDefault="00DC73A0" w:rsidP="00DC73A0">
      <w:pPr>
        <w:ind w:left="720" w:hanging="720"/>
        <w:rPr>
          <w:rFonts w:ascii="Liberation Sans" w:hAnsi="Liberation Sans" w:cs="Liberation Sans"/>
          <w:color w:val="000000"/>
          <w:sz w:val="22"/>
          <w:szCs w:val="22"/>
        </w:rPr>
      </w:pPr>
    </w:p>
    <w:p w14:paraId="07F31CAC" w14:textId="1CEAF58A" w:rsidR="00F34879" w:rsidRDefault="00F34879" w:rsidP="00EC0C18">
      <w:pPr>
        <w:ind w:left="720"/>
        <w:rPr>
          <w:snapToGrid w:val="0"/>
          <w:sz w:val="18"/>
          <w:szCs w:val="18"/>
        </w:rPr>
      </w:pPr>
      <w:proofErr w:type="spellStart"/>
      <w:r>
        <w:rPr>
          <w:sz w:val="18"/>
          <w:szCs w:val="18"/>
        </w:rPr>
        <w:t>Ans</w:t>
      </w:r>
      <w:proofErr w:type="spellEnd"/>
      <w:r>
        <w:rPr>
          <w:sz w:val="18"/>
          <w:szCs w:val="18"/>
        </w:rPr>
        <w:t xml:space="preserve">: True, </w:t>
      </w:r>
      <w:r>
        <w:rPr>
          <w:snapToGrid w:val="0"/>
          <w:sz w:val="18"/>
          <w:szCs w:val="18"/>
        </w:rPr>
        <w:t>L</w:t>
      </w:r>
      <w:r w:rsidRPr="003964A9">
        <w:rPr>
          <w:snapToGrid w:val="0"/>
          <w:sz w:val="18"/>
          <w:szCs w:val="18"/>
        </w:rPr>
        <w:t>O:</w:t>
      </w:r>
      <w:r>
        <w:rPr>
          <w:snapToGrid w:val="0"/>
          <w:sz w:val="18"/>
          <w:szCs w:val="18"/>
        </w:rPr>
        <w:t xml:space="preserve"> 4</w:t>
      </w:r>
      <w:r w:rsidRPr="003964A9">
        <w:rPr>
          <w:snapToGrid w:val="0"/>
          <w:sz w:val="18"/>
          <w:szCs w:val="18"/>
        </w:rPr>
        <w:t>, Bloom:</w:t>
      </w:r>
      <w:r>
        <w:rPr>
          <w:snapToGrid w:val="0"/>
          <w:sz w:val="18"/>
          <w:szCs w:val="18"/>
        </w:rPr>
        <w:t xml:space="preserve"> K</w:t>
      </w:r>
      <w:r w:rsidRPr="003964A9">
        <w:rPr>
          <w:snapToGrid w:val="0"/>
          <w:sz w:val="18"/>
          <w:szCs w:val="18"/>
        </w:rPr>
        <w:t>, Difficulty:</w:t>
      </w:r>
      <w:r>
        <w:rPr>
          <w:snapToGrid w:val="0"/>
          <w:sz w:val="18"/>
          <w:szCs w:val="18"/>
        </w:rPr>
        <w:t xml:space="preserve"> Easy</w:t>
      </w:r>
      <w:r w:rsidRPr="003964A9">
        <w:rPr>
          <w:snapToGrid w:val="0"/>
          <w:sz w:val="18"/>
          <w:szCs w:val="18"/>
        </w:rPr>
        <w:t>, Min:</w:t>
      </w:r>
      <w:r>
        <w:rPr>
          <w:snapToGrid w:val="0"/>
          <w:sz w:val="18"/>
          <w:szCs w:val="18"/>
        </w:rPr>
        <w:t xml:space="preserve"> 1, AACSB: Analytic, AICPA </w:t>
      </w:r>
      <w:r w:rsidRPr="003964A9">
        <w:rPr>
          <w:snapToGrid w:val="0"/>
          <w:sz w:val="18"/>
          <w:szCs w:val="18"/>
        </w:rPr>
        <w:t>FN:</w:t>
      </w:r>
      <w:r>
        <w:rPr>
          <w:snapToGrid w:val="0"/>
          <w:sz w:val="18"/>
          <w:szCs w:val="18"/>
        </w:rPr>
        <w:t xml:space="preserve"> Measurement Analysis and Interpretation</w:t>
      </w:r>
      <w:r w:rsidRPr="003964A9">
        <w:rPr>
          <w:snapToGrid w:val="0"/>
          <w:sz w:val="18"/>
          <w:szCs w:val="18"/>
        </w:rPr>
        <w:t>, AICPA PC:</w:t>
      </w:r>
      <w:r>
        <w:rPr>
          <w:snapToGrid w:val="0"/>
          <w:sz w:val="18"/>
          <w:szCs w:val="18"/>
        </w:rPr>
        <w:t xml:space="preserve"> Decision Making</w:t>
      </w:r>
      <w:r w:rsidRPr="003964A9">
        <w:rPr>
          <w:snapToGrid w:val="0"/>
          <w:sz w:val="18"/>
          <w:szCs w:val="18"/>
        </w:rPr>
        <w:t xml:space="preserve">, IMA: </w:t>
      </w:r>
      <w:r>
        <w:rPr>
          <w:snapToGrid w:val="0"/>
          <w:sz w:val="18"/>
          <w:szCs w:val="18"/>
        </w:rPr>
        <w:t>Information Management</w:t>
      </w:r>
    </w:p>
    <w:p w14:paraId="7CDA74BD" w14:textId="77777777" w:rsidR="00F34879" w:rsidRPr="00366341" w:rsidRDefault="00F34879" w:rsidP="00EC0C18">
      <w:pPr>
        <w:ind w:left="720"/>
        <w:rPr>
          <w:rFonts w:ascii="Liberation Sans" w:hAnsi="Liberation Sans" w:cs="Liberation Sans"/>
          <w:color w:val="000000"/>
          <w:sz w:val="22"/>
          <w:szCs w:val="22"/>
        </w:rPr>
      </w:pPr>
    </w:p>
    <w:p w14:paraId="776476A6" w14:textId="77777777" w:rsidR="00DC73A0" w:rsidRPr="00366341" w:rsidRDefault="00DC73A0" w:rsidP="00DC73A0">
      <w:pPr>
        <w:ind w:left="720" w:hanging="720"/>
        <w:rPr>
          <w:rFonts w:ascii="Liberation Sans" w:hAnsi="Liberation Sans" w:cs="Liberation Sans"/>
          <w:color w:val="000000"/>
          <w:sz w:val="22"/>
          <w:szCs w:val="22"/>
        </w:rPr>
      </w:pPr>
      <w:r w:rsidRPr="00366341">
        <w:rPr>
          <w:rFonts w:ascii="Liberation Sans" w:hAnsi="Liberation Sans" w:cs="Liberation Sans"/>
          <w:color w:val="000000"/>
          <w:sz w:val="22"/>
          <w:szCs w:val="22"/>
        </w:rPr>
        <w:t>40.</w:t>
      </w:r>
      <w:r w:rsidRPr="00366341">
        <w:rPr>
          <w:rFonts w:ascii="Liberation Sans" w:hAnsi="Liberation Sans" w:cs="Liberation Sans"/>
          <w:color w:val="000000"/>
          <w:sz w:val="22"/>
          <w:szCs w:val="22"/>
        </w:rPr>
        <w:tab/>
        <w:t xml:space="preserve">Walmart and Procter &amp; Gamble are two companies that collaborate in the use of Supply Chain Management (SCM). </w:t>
      </w:r>
    </w:p>
    <w:p w14:paraId="6428B31E" w14:textId="77777777" w:rsidR="00DC73A0" w:rsidRDefault="00DC73A0" w:rsidP="00DC73A0">
      <w:pPr>
        <w:ind w:left="720" w:hanging="720"/>
        <w:rPr>
          <w:rFonts w:ascii="Liberation Sans" w:hAnsi="Liberation Sans" w:cs="Liberation Sans"/>
          <w:color w:val="000000"/>
          <w:sz w:val="22"/>
          <w:szCs w:val="22"/>
        </w:rPr>
      </w:pPr>
    </w:p>
    <w:p w14:paraId="5AA5289D" w14:textId="77777777" w:rsidR="00B07B60" w:rsidRDefault="00B07B60" w:rsidP="00B07B60">
      <w:pPr>
        <w:ind w:left="720"/>
        <w:rPr>
          <w:snapToGrid w:val="0"/>
          <w:sz w:val="18"/>
          <w:szCs w:val="18"/>
        </w:rPr>
      </w:pPr>
      <w:proofErr w:type="spellStart"/>
      <w:r>
        <w:rPr>
          <w:sz w:val="18"/>
          <w:szCs w:val="18"/>
        </w:rPr>
        <w:t>Ans</w:t>
      </w:r>
      <w:proofErr w:type="spellEnd"/>
      <w:r>
        <w:rPr>
          <w:sz w:val="18"/>
          <w:szCs w:val="18"/>
        </w:rPr>
        <w:t xml:space="preserve">: True, </w:t>
      </w:r>
      <w:r>
        <w:rPr>
          <w:snapToGrid w:val="0"/>
          <w:sz w:val="18"/>
          <w:szCs w:val="18"/>
        </w:rPr>
        <w:t>L</w:t>
      </w:r>
      <w:r w:rsidRPr="003964A9">
        <w:rPr>
          <w:snapToGrid w:val="0"/>
          <w:sz w:val="18"/>
          <w:szCs w:val="18"/>
        </w:rPr>
        <w:t>O:</w:t>
      </w:r>
      <w:r>
        <w:rPr>
          <w:snapToGrid w:val="0"/>
          <w:sz w:val="18"/>
          <w:szCs w:val="18"/>
        </w:rPr>
        <w:t xml:space="preserve"> 4</w:t>
      </w:r>
      <w:r w:rsidRPr="003964A9">
        <w:rPr>
          <w:snapToGrid w:val="0"/>
          <w:sz w:val="18"/>
          <w:szCs w:val="18"/>
        </w:rPr>
        <w:t>, Bloom:</w:t>
      </w:r>
      <w:r>
        <w:rPr>
          <w:snapToGrid w:val="0"/>
          <w:sz w:val="18"/>
          <w:szCs w:val="18"/>
        </w:rPr>
        <w:t xml:space="preserve"> K</w:t>
      </w:r>
      <w:r w:rsidRPr="003964A9">
        <w:rPr>
          <w:snapToGrid w:val="0"/>
          <w:sz w:val="18"/>
          <w:szCs w:val="18"/>
        </w:rPr>
        <w:t>, Difficulty:</w:t>
      </w:r>
      <w:r>
        <w:rPr>
          <w:snapToGrid w:val="0"/>
          <w:sz w:val="18"/>
          <w:szCs w:val="18"/>
        </w:rPr>
        <w:t xml:space="preserve"> Easy</w:t>
      </w:r>
      <w:r w:rsidRPr="003964A9">
        <w:rPr>
          <w:snapToGrid w:val="0"/>
          <w:sz w:val="18"/>
          <w:szCs w:val="18"/>
        </w:rPr>
        <w:t>, Min:</w:t>
      </w:r>
      <w:r>
        <w:rPr>
          <w:snapToGrid w:val="0"/>
          <w:sz w:val="18"/>
          <w:szCs w:val="18"/>
        </w:rPr>
        <w:t xml:space="preserve"> 1, AACSB: Analytic, AICPA </w:t>
      </w:r>
      <w:r w:rsidRPr="003964A9">
        <w:rPr>
          <w:snapToGrid w:val="0"/>
          <w:sz w:val="18"/>
          <w:szCs w:val="18"/>
        </w:rPr>
        <w:t>FN:</w:t>
      </w:r>
      <w:r>
        <w:rPr>
          <w:snapToGrid w:val="0"/>
          <w:sz w:val="18"/>
          <w:szCs w:val="18"/>
        </w:rPr>
        <w:t xml:space="preserve"> Measurement Analysis and Interpretation</w:t>
      </w:r>
      <w:r w:rsidRPr="003964A9">
        <w:rPr>
          <w:snapToGrid w:val="0"/>
          <w:sz w:val="18"/>
          <w:szCs w:val="18"/>
        </w:rPr>
        <w:t>, AICPA PC:</w:t>
      </w:r>
      <w:r>
        <w:rPr>
          <w:snapToGrid w:val="0"/>
          <w:sz w:val="18"/>
          <w:szCs w:val="18"/>
        </w:rPr>
        <w:t xml:space="preserve"> Decision Making</w:t>
      </w:r>
      <w:r w:rsidRPr="003964A9">
        <w:rPr>
          <w:snapToGrid w:val="0"/>
          <w:sz w:val="18"/>
          <w:szCs w:val="18"/>
        </w:rPr>
        <w:t xml:space="preserve">, IMA: </w:t>
      </w:r>
      <w:r>
        <w:rPr>
          <w:snapToGrid w:val="0"/>
          <w:sz w:val="18"/>
          <w:szCs w:val="18"/>
        </w:rPr>
        <w:t>Information Management</w:t>
      </w:r>
    </w:p>
    <w:p w14:paraId="036A341A" w14:textId="77777777" w:rsidR="00B07B60" w:rsidRPr="00366341" w:rsidRDefault="00B07B60" w:rsidP="00DC73A0">
      <w:pPr>
        <w:ind w:left="720" w:hanging="720"/>
        <w:rPr>
          <w:rFonts w:ascii="Liberation Sans" w:hAnsi="Liberation Sans" w:cs="Liberation Sans"/>
          <w:color w:val="000000"/>
          <w:sz w:val="22"/>
          <w:szCs w:val="22"/>
        </w:rPr>
      </w:pPr>
    </w:p>
    <w:p w14:paraId="086C66A2" w14:textId="4F870CD5" w:rsidR="00DC73A0" w:rsidRDefault="00DC73A0" w:rsidP="00DC73A0">
      <w:pPr>
        <w:ind w:left="720" w:hanging="720"/>
        <w:rPr>
          <w:rFonts w:ascii="Liberation Sans" w:hAnsi="Liberation Sans" w:cs="Liberation Sans"/>
          <w:color w:val="000000"/>
          <w:sz w:val="22"/>
          <w:szCs w:val="22"/>
        </w:rPr>
      </w:pPr>
      <w:r w:rsidRPr="00366341">
        <w:rPr>
          <w:rFonts w:ascii="Liberation Sans" w:hAnsi="Liberation Sans" w:cs="Liberation Sans"/>
          <w:color w:val="000000"/>
          <w:sz w:val="22"/>
          <w:szCs w:val="22"/>
        </w:rPr>
        <w:t>41.</w:t>
      </w:r>
      <w:r w:rsidRPr="00366341">
        <w:rPr>
          <w:rFonts w:ascii="Liberation Sans" w:hAnsi="Liberation Sans" w:cs="Liberation Sans"/>
          <w:color w:val="000000"/>
          <w:sz w:val="22"/>
          <w:szCs w:val="22"/>
        </w:rPr>
        <w:tab/>
        <w:t xml:space="preserve">Managers that are able to recognize all ethical dilemmas have the most profitable businesses. </w:t>
      </w:r>
    </w:p>
    <w:p w14:paraId="219F9276" w14:textId="77777777" w:rsidR="00303201" w:rsidRDefault="00303201" w:rsidP="00303201">
      <w:pPr>
        <w:ind w:left="720"/>
        <w:rPr>
          <w:snapToGrid w:val="0"/>
          <w:sz w:val="18"/>
          <w:szCs w:val="18"/>
        </w:rPr>
      </w:pPr>
      <w:proofErr w:type="spellStart"/>
      <w:r>
        <w:rPr>
          <w:sz w:val="18"/>
          <w:szCs w:val="18"/>
        </w:rPr>
        <w:t>Ans</w:t>
      </w:r>
      <w:proofErr w:type="spellEnd"/>
      <w:r>
        <w:rPr>
          <w:sz w:val="18"/>
          <w:szCs w:val="18"/>
        </w:rPr>
        <w:t xml:space="preserve">: False, </w:t>
      </w:r>
      <w:r>
        <w:rPr>
          <w:snapToGrid w:val="0"/>
          <w:sz w:val="18"/>
          <w:szCs w:val="18"/>
        </w:rPr>
        <w:t>L</w:t>
      </w:r>
      <w:r w:rsidRPr="003964A9">
        <w:rPr>
          <w:snapToGrid w:val="0"/>
          <w:sz w:val="18"/>
          <w:szCs w:val="18"/>
        </w:rPr>
        <w:t>O:</w:t>
      </w:r>
      <w:r>
        <w:rPr>
          <w:snapToGrid w:val="0"/>
          <w:sz w:val="18"/>
          <w:szCs w:val="18"/>
        </w:rPr>
        <w:t xml:space="preserve"> 5</w:t>
      </w:r>
      <w:r w:rsidRPr="003964A9">
        <w:rPr>
          <w:snapToGrid w:val="0"/>
          <w:sz w:val="18"/>
          <w:szCs w:val="18"/>
        </w:rPr>
        <w:t>, Bloom:</w:t>
      </w:r>
      <w:r>
        <w:rPr>
          <w:snapToGrid w:val="0"/>
          <w:sz w:val="18"/>
          <w:szCs w:val="18"/>
        </w:rPr>
        <w:t xml:space="preserve"> C</w:t>
      </w:r>
      <w:r w:rsidRPr="003964A9">
        <w:rPr>
          <w:snapToGrid w:val="0"/>
          <w:sz w:val="18"/>
          <w:szCs w:val="18"/>
        </w:rPr>
        <w:t>, Difficulty:</w:t>
      </w:r>
      <w:r>
        <w:rPr>
          <w:snapToGrid w:val="0"/>
          <w:sz w:val="18"/>
          <w:szCs w:val="18"/>
        </w:rPr>
        <w:t xml:space="preserve"> Easy</w:t>
      </w:r>
      <w:r w:rsidRPr="003964A9">
        <w:rPr>
          <w:snapToGrid w:val="0"/>
          <w:sz w:val="18"/>
          <w:szCs w:val="18"/>
        </w:rPr>
        <w:t>, Min:</w:t>
      </w:r>
      <w:r>
        <w:rPr>
          <w:snapToGrid w:val="0"/>
          <w:sz w:val="18"/>
          <w:szCs w:val="18"/>
        </w:rPr>
        <w:t xml:space="preserve"> 1, AACSB: Analytic, AICPA </w:t>
      </w:r>
      <w:r w:rsidRPr="003964A9">
        <w:rPr>
          <w:snapToGrid w:val="0"/>
          <w:sz w:val="18"/>
          <w:szCs w:val="18"/>
        </w:rPr>
        <w:t>FN:</w:t>
      </w:r>
      <w:r>
        <w:rPr>
          <w:snapToGrid w:val="0"/>
          <w:sz w:val="18"/>
          <w:szCs w:val="18"/>
        </w:rPr>
        <w:t xml:space="preserve"> Measurement Analysis and Interpretation</w:t>
      </w:r>
      <w:r w:rsidRPr="003964A9">
        <w:rPr>
          <w:snapToGrid w:val="0"/>
          <w:sz w:val="18"/>
          <w:szCs w:val="18"/>
        </w:rPr>
        <w:t>, AICPA PC:</w:t>
      </w:r>
      <w:r>
        <w:rPr>
          <w:snapToGrid w:val="0"/>
          <w:sz w:val="18"/>
          <w:szCs w:val="18"/>
        </w:rPr>
        <w:t xml:space="preserve"> Ethical Conduct</w:t>
      </w:r>
      <w:r w:rsidRPr="003964A9">
        <w:rPr>
          <w:snapToGrid w:val="0"/>
          <w:sz w:val="18"/>
          <w:szCs w:val="18"/>
        </w:rPr>
        <w:t xml:space="preserve">, IMA: </w:t>
      </w:r>
      <w:r>
        <w:rPr>
          <w:snapToGrid w:val="0"/>
          <w:sz w:val="18"/>
          <w:szCs w:val="18"/>
        </w:rPr>
        <w:t>Business Applications</w:t>
      </w:r>
    </w:p>
    <w:p w14:paraId="0D13E55B" w14:textId="0F074627" w:rsidR="00B07B60" w:rsidRPr="00366341" w:rsidRDefault="00B07B60" w:rsidP="00DC73A0">
      <w:pPr>
        <w:ind w:left="720" w:hanging="720"/>
        <w:rPr>
          <w:rFonts w:ascii="Liberation Sans" w:hAnsi="Liberation Sans" w:cs="Liberation Sans"/>
          <w:color w:val="000000"/>
          <w:sz w:val="22"/>
          <w:szCs w:val="22"/>
        </w:rPr>
      </w:pPr>
    </w:p>
    <w:p w14:paraId="41AA1B6F" w14:textId="251AF347" w:rsidR="00DC73A0" w:rsidRPr="00366341" w:rsidRDefault="00DC73A0" w:rsidP="00DC73A0">
      <w:pPr>
        <w:ind w:left="720" w:hanging="720"/>
        <w:rPr>
          <w:rFonts w:ascii="Liberation Sans" w:hAnsi="Liberation Sans" w:cs="Liberation Sans"/>
          <w:color w:val="000000"/>
          <w:sz w:val="22"/>
          <w:szCs w:val="22"/>
        </w:rPr>
      </w:pPr>
      <w:r w:rsidRPr="00366341">
        <w:rPr>
          <w:rFonts w:ascii="Liberation Sans" w:hAnsi="Liberation Sans" w:cs="Liberation Sans"/>
          <w:color w:val="000000"/>
          <w:sz w:val="22"/>
          <w:szCs w:val="22"/>
        </w:rPr>
        <w:lastRenderedPageBreak/>
        <w:t>42.</w:t>
      </w:r>
      <w:r w:rsidRPr="00366341">
        <w:rPr>
          <w:rFonts w:ascii="Liberation Sans" w:hAnsi="Liberation Sans" w:cs="Liberation Sans"/>
          <w:color w:val="000000"/>
          <w:sz w:val="22"/>
          <w:szCs w:val="22"/>
        </w:rPr>
        <w:tab/>
        <w:t xml:space="preserve">A good code of ethics </w:t>
      </w:r>
      <w:r w:rsidR="00FB26B9">
        <w:rPr>
          <w:rFonts w:ascii="Liberation Sans" w:hAnsi="Liberation Sans" w:cs="Liberation Sans"/>
          <w:color w:val="000000"/>
          <w:sz w:val="22"/>
          <w:szCs w:val="22"/>
        </w:rPr>
        <w:t xml:space="preserve">eliminates </w:t>
      </w:r>
      <w:r w:rsidRPr="00366341">
        <w:rPr>
          <w:rFonts w:ascii="Liberation Sans" w:hAnsi="Liberation Sans" w:cs="Liberation Sans"/>
          <w:color w:val="000000"/>
          <w:sz w:val="22"/>
          <w:szCs w:val="22"/>
        </w:rPr>
        <w:t xml:space="preserve"> potential unethical behavior. </w:t>
      </w:r>
    </w:p>
    <w:p w14:paraId="35EB4F36" w14:textId="77777777" w:rsidR="00DC73A0" w:rsidRDefault="00DC73A0" w:rsidP="00DC73A0">
      <w:pPr>
        <w:ind w:left="720" w:hanging="720"/>
        <w:rPr>
          <w:rFonts w:ascii="Liberation Sans" w:hAnsi="Liberation Sans" w:cs="Liberation Sans"/>
          <w:color w:val="000000"/>
          <w:sz w:val="22"/>
          <w:szCs w:val="22"/>
        </w:rPr>
      </w:pPr>
    </w:p>
    <w:p w14:paraId="7B1D0E71" w14:textId="15F3AB9C" w:rsidR="00B07B60" w:rsidRDefault="00B07B60" w:rsidP="00B07B60">
      <w:pPr>
        <w:ind w:left="720"/>
        <w:rPr>
          <w:snapToGrid w:val="0"/>
          <w:sz w:val="18"/>
          <w:szCs w:val="18"/>
        </w:rPr>
      </w:pPr>
      <w:proofErr w:type="spellStart"/>
      <w:r>
        <w:rPr>
          <w:sz w:val="18"/>
          <w:szCs w:val="18"/>
        </w:rPr>
        <w:t>Ans</w:t>
      </w:r>
      <w:proofErr w:type="spellEnd"/>
      <w:r>
        <w:rPr>
          <w:sz w:val="18"/>
          <w:szCs w:val="18"/>
        </w:rPr>
        <w:t>:</w:t>
      </w:r>
      <w:r w:rsidR="00FB26B9">
        <w:rPr>
          <w:sz w:val="18"/>
          <w:szCs w:val="18"/>
        </w:rPr>
        <w:t xml:space="preserve"> False</w:t>
      </w:r>
      <w:r>
        <w:rPr>
          <w:sz w:val="18"/>
          <w:szCs w:val="18"/>
        </w:rPr>
        <w:t xml:space="preserve">, </w:t>
      </w:r>
      <w:r>
        <w:rPr>
          <w:snapToGrid w:val="0"/>
          <w:sz w:val="18"/>
          <w:szCs w:val="18"/>
        </w:rPr>
        <w:t>L</w:t>
      </w:r>
      <w:r w:rsidRPr="003964A9">
        <w:rPr>
          <w:snapToGrid w:val="0"/>
          <w:sz w:val="18"/>
          <w:szCs w:val="18"/>
        </w:rPr>
        <w:t>O:</w:t>
      </w:r>
      <w:r w:rsidR="004C4EBD">
        <w:rPr>
          <w:snapToGrid w:val="0"/>
          <w:sz w:val="18"/>
          <w:szCs w:val="18"/>
        </w:rPr>
        <w:t xml:space="preserve"> 5</w:t>
      </w:r>
      <w:r w:rsidRPr="003964A9">
        <w:rPr>
          <w:snapToGrid w:val="0"/>
          <w:sz w:val="18"/>
          <w:szCs w:val="18"/>
        </w:rPr>
        <w:t>, Bloom:</w:t>
      </w:r>
      <w:r w:rsidR="004C4EBD">
        <w:rPr>
          <w:snapToGrid w:val="0"/>
          <w:sz w:val="18"/>
          <w:szCs w:val="18"/>
        </w:rPr>
        <w:t xml:space="preserve"> C</w:t>
      </w:r>
      <w:r w:rsidRPr="003964A9">
        <w:rPr>
          <w:snapToGrid w:val="0"/>
          <w:sz w:val="18"/>
          <w:szCs w:val="18"/>
        </w:rPr>
        <w:t>, Difficulty:</w:t>
      </w:r>
      <w:r>
        <w:rPr>
          <w:snapToGrid w:val="0"/>
          <w:sz w:val="18"/>
          <w:szCs w:val="18"/>
        </w:rPr>
        <w:t xml:space="preserve"> Easy</w:t>
      </w:r>
      <w:r w:rsidRPr="003964A9">
        <w:rPr>
          <w:snapToGrid w:val="0"/>
          <w:sz w:val="18"/>
          <w:szCs w:val="18"/>
        </w:rPr>
        <w:t>, Min:</w:t>
      </w:r>
      <w:r>
        <w:rPr>
          <w:snapToGrid w:val="0"/>
          <w:sz w:val="18"/>
          <w:szCs w:val="18"/>
        </w:rPr>
        <w:t xml:space="preserve"> 1, AACSB: Analytic, AICPA </w:t>
      </w:r>
      <w:r w:rsidRPr="003964A9">
        <w:rPr>
          <w:snapToGrid w:val="0"/>
          <w:sz w:val="18"/>
          <w:szCs w:val="18"/>
        </w:rPr>
        <w:t>FN:</w:t>
      </w:r>
      <w:r>
        <w:rPr>
          <w:snapToGrid w:val="0"/>
          <w:sz w:val="18"/>
          <w:szCs w:val="18"/>
        </w:rPr>
        <w:t xml:space="preserve"> Measurement Analysis and Interpretation</w:t>
      </w:r>
      <w:r w:rsidRPr="003964A9">
        <w:rPr>
          <w:snapToGrid w:val="0"/>
          <w:sz w:val="18"/>
          <w:szCs w:val="18"/>
        </w:rPr>
        <w:t>, AICPA PC:</w:t>
      </w:r>
      <w:r>
        <w:rPr>
          <w:snapToGrid w:val="0"/>
          <w:sz w:val="18"/>
          <w:szCs w:val="18"/>
        </w:rPr>
        <w:t xml:space="preserve"> </w:t>
      </w:r>
      <w:r w:rsidR="004C4EBD">
        <w:rPr>
          <w:snapToGrid w:val="0"/>
          <w:sz w:val="18"/>
          <w:szCs w:val="18"/>
        </w:rPr>
        <w:t>Ethical Conduct</w:t>
      </w:r>
      <w:r w:rsidRPr="003964A9">
        <w:rPr>
          <w:snapToGrid w:val="0"/>
          <w:sz w:val="18"/>
          <w:szCs w:val="18"/>
        </w:rPr>
        <w:t xml:space="preserve">, IMA: </w:t>
      </w:r>
      <w:r>
        <w:rPr>
          <w:snapToGrid w:val="0"/>
          <w:sz w:val="18"/>
          <w:szCs w:val="18"/>
        </w:rPr>
        <w:t>Business Applications</w:t>
      </w:r>
    </w:p>
    <w:p w14:paraId="2D9653E4" w14:textId="77777777" w:rsidR="00B07B60" w:rsidRPr="00366341" w:rsidRDefault="00B07B60" w:rsidP="00DC73A0">
      <w:pPr>
        <w:ind w:left="720" w:hanging="720"/>
        <w:rPr>
          <w:rFonts w:ascii="Liberation Sans" w:hAnsi="Liberation Sans" w:cs="Liberation Sans"/>
          <w:color w:val="000000"/>
          <w:sz w:val="22"/>
          <w:szCs w:val="22"/>
        </w:rPr>
      </w:pPr>
    </w:p>
    <w:p w14:paraId="1F4A94F3" w14:textId="77777777" w:rsidR="00DC73A0" w:rsidRPr="00366341" w:rsidRDefault="00DC73A0" w:rsidP="00DC73A0">
      <w:pPr>
        <w:ind w:left="720" w:hanging="720"/>
        <w:rPr>
          <w:rFonts w:ascii="Liberation Sans" w:hAnsi="Liberation Sans" w:cs="Liberation Sans"/>
          <w:color w:val="000000"/>
          <w:sz w:val="22"/>
          <w:szCs w:val="22"/>
        </w:rPr>
      </w:pPr>
      <w:r w:rsidRPr="00366341">
        <w:rPr>
          <w:rFonts w:ascii="Liberation Sans" w:hAnsi="Liberation Sans" w:cs="Liberation Sans"/>
          <w:color w:val="000000"/>
          <w:sz w:val="22"/>
          <w:szCs w:val="22"/>
        </w:rPr>
        <w:t>43.</w:t>
      </w:r>
      <w:r w:rsidRPr="00366341">
        <w:rPr>
          <w:rFonts w:ascii="Liberation Sans" w:hAnsi="Liberation Sans" w:cs="Liberation Sans"/>
          <w:color w:val="000000"/>
          <w:sz w:val="22"/>
          <w:szCs w:val="22"/>
        </w:rPr>
        <w:tab/>
        <w:t>The U.S. government has charged the Institute of Management Accountants with primary responsibility for developing ethics laws that businesses must follow.</w:t>
      </w:r>
    </w:p>
    <w:p w14:paraId="0B40E8F3" w14:textId="77777777" w:rsidR="00DC73A0" w:rsidRDefault="00DC73A0" w:rsidP="00DC73A0">
      <w:pPr>
        <w:ind w:left="720" w:hanging="720"/>
        <w:rPr>
          <w:rFonts w:ascii="Liberation Sans" w:hAnsi="Liberation Sans" w:cs="Liberation Sans"/>
          <w:color w:val="000000"/>
          <w:sz w:val="22"/>
          <w:szCs w:val="22"/>
        </w:rPr>
      </w:pPr>
    </w:p>
    <w:p w14:paraId="273A05CB" w14:textId="3B16D885" w:rsidR="004C4EBD" w:rsidRDefault="004C4EBD" w:rsidP="004C4EBD">
      <w:pPr>
        <w:ind w:left="720"/>
        <w:rPr>
          <w:snapToGrid w:val="0"/>
          <w:sz w:val="18"/>
          <w:szCs w:val="18"/>
        </w:rPr>
      </w:pPr>
      <w:proofErr w:type="spellStart"/>
      <w:r>
        <w:rPr>
          <w:sz w:val="18"/>
          <w:szCs w:val="18"/>
        </w:rPr>
        <w:t>Ans</w:t>
      </w:r>
      <w:proofErr w:type="spellEnd"/>
      <w:r>
        <w:rPr>
          <w:sz w:val="18"/>
          <w:szCs w:val="18"/>
        </w:rPr>
        <w:t xml:space="preserve">: </w:t>
      </w:r>
      <w:r w:rsidR="00F8040C">
        <w:rPr>
          <w:sz w:val="18"/>
          <w:szCs w:val="18"/>
        </w:rPr>
        <w:t>False</w:t>
      </w:r>
      <w:r>
        <w:rPr>
          <w:sz w:val="18"/>
          <w:szCs w:val="18"/>
        </w:rPr>
        <w:t xml:space="preserve">, </w:t>
      </w:r>
      <w:r>
        <w:rPr>
          <w:snapToGrid w:val="0"/>
          <w:sz w:val="18"/>
          <w:szCs w:val="18"/>
        </w:rPr>
        <w:t>L</w:t>
      </w:r>
      <w:r w:rsidRPr="003964A9">
        <w:rPr>
          <w:snapToGrid w:val="0"/>
          <w:sz w:val="18"/>
          <w:szCs w:val="18"/>
        </w:rPr>
        <w:t>O:</w:t>
      </w:r>
      <w:r>
        <w:rPr>
          <w:snapToGrid w:val="0"/>
          <w:sz w:val="18"/>
          <w:szCs w:val="18"/>
        </w:rPr>
        <w:t xml:space="preserve"> 5</w:t>
      </w:r>
      <w:r w:rsidRPr="003964A9">
        <w:rPr>
          <w:snapToGrid w:val="0"/>
          <w:sz w:val="18"/>
          <w:szCs w:val="18"/>
        </w:rPr>
        <w:t>, Bloom:</w:t>
      </w:r>
      <w:r>
        <w:rPr>
          <w:snapToGrid w:val="0"/>
          <w:sz w:val="18"/>
          <w:szCs w:val="18"/>
        </w:rPr>
        <w:t xml:space="preserve"> K</w:t>
      </w:r>
      <w:r w:rsidRPr="003964A9">
        <w:rPr>
          <w:snapToGrid w:val="0"/>
          <w:sz w:val="18"/>
          <w:szCs w:val="18"/>
        </w:rPr>
        <w:t>, Difficulty:</w:t>
      </w:r>
      <w:r>
        <w:rPr>
          <w:snapToGrid w:val="0"/>
          <w:sz w:val="18"/>
          <w:szCs w:val="18"/>
        </w:rPr>
        <w:t xml:space="preserve"> Easy</w:t>
      </w:r>
      <w:r w:rsidRPr="003964A9">
        <w:rPr>
          <w:snapToGrid w:val="0"/>
          <w:sz w:val="18"/>
          <w:szCs w:val="18"/>
        </w:rPr>
        <w:t>, Min:</w:t>
      </w:r>
      <w:r>
        <w:rPr>
          <w:snapToGrid w:val="0"/>
          <w:sz w:val="18"/>
          <w:szCs w:val="18"/>
        </w:rPr>
        <w:t xml:space="preserve"> 1, AACSB: Analytic, AICPA </w:t>
      </w:r>
      <w:r w:rsidRPr="003964A9">
        <w:rPr>
          <w:snapToGrid w:val="0"/>
          <w:sz w:val="18"/>
          <w:szCs w:val="18"/>
        </w:rPr>
        <w:t>FN:</w:t>
      </w:r>
      <w:r>
        <w:rPr>
          <w:snapToGrid w:val="0"/>
          <w:sz w:val="18"/>
          <w:szCs w:val="18"/>
        </w:rPr>
        <w:t xml:space="preserve"> Measurement Analysis and Interpretation</w:t>
      </w:r>
      <w:r w:rsidRPr="003964A9">
        <w:rPr>
          <w:snapToGrid w:val="0"/>
          <w:sz w:val="18"/>
          <w:szCs w:val="18"/>
        </w:rPr>
        <w:t>, AICPA PC:</w:t>
      </w:r>
      <w:r>
        <w:rPr>
          <w:snapToGrid w:val="0"/>
          <w:sz w:val="18"/>
          <w:szCs w:val="18"/>
        </w:rPr>
        <w:t xml:space="preserve"> Ethical Conduct</w:t>
      </w:r>
      <w:r w:rsidRPr="003964A9">
        <w:rPr>
          <w:snapToGrid w:val="0"/>
          <w:sz w:val="18"/>
          <w:szCs w:val="18"/>
        </w:rPr>
        <w:t xml:space="preserve">, IMA: </w:t>
      </w:r>
      <w:r>
        <w:rPr>
          <w:snapToGrid w:val="0"/>
          <w:sz w:val="18"/>
          <w:szCs w:val="18"/>
        </w:rPr>
        <w:t>Business Applications</w:t>
      </w:r>
    </w:p>
    <w:p w14:paraId="6BF7B2CF" w14:textId="77777777" w:rsidR="004C4EBD" w:rsidRPr="00366341" w:rsidRDefault="004C4EBD" w:rsidP="00DC73A0">
      <w:pPr>
        <w:ind w:left="720" w:hanging="720"/>
        <w:rPr>
          <w:rFonts w:ascii="Liberation Sans" w:hAnsi="Liberation Sans" w:cs="Liberation Sans"/>
          <w:color w:val="000000"/>
          <w:sz w:val="22"/>
          <w:szCs w:val="22"/>
        </w:rPr>
      </w:pPr>
    </w:p>
    <w:p w14:paraId="54356E5E" w14:textId="77777777" w:rsidR="00DC73A0" w:rsidRPr="00366341" w:rsidRDefault="00DC73A0" w:rsidP="00DC73A0">
      <w:pPr>
        <w:ind w:left="720" w:hanging="720"/>
        <w:rPr>
          <w:rFonts w:ascii="Liberation Sans" w:hAnsi="Liberation Sans" w:cs="Liberation Sans"/>
          <w:color w:val="000000"/>
          <w:sz w:val="22"/>
          <w:szCs w:val="22"/>
        </w:rPr>
      </w:pPr>
      <w:r w:rsidRPr="00366341">
        <w:rPr>
          <w:rFonts w:ascii="Liberation Sans" w:hAnsi="Liberation Sans" w:cs="Liberation Sans"/>
          <w:color w:val="000000"/>
          <w:sz w:val="22"/>
          <w:szCs w:val="22"/>
        </w:rPr>
        <w:t>44.</w:t>
      </w:r>
      <w:r w:rsidRPr="00366341">
        <w:rPr>
          <w:rFonts w:ascii="Liberation Sans" w:hAnsi="Liberation Sans" w:cs="Liberation Sans"/>
          <w:color w:val="000000"/>
          <w:sz w:val="22"/>
          <w:szCs w:val="22"/>
        </w:rPr>
        <w:tab/>
        <w:t>The Sarbanes-Oxley Act requires that companies provide relevant managerial accounting information to decision-makers.</w:t>
      </w:r>
    </w:p>
    <w:p w14:paraId="20D7FFEA" w14:textId="77777777" w:rsidR="00DC73A0" w:rsidRDefault="00DC73A0" w:rsidP="00DC73A0">
      <w:pPr>
        <w:ind w:left="720" w:hanging="720"/>
        <w:rPr>
          <w:rFonts w:ascii="Liberation Sans" w:hAnsi="Liberation Sans" w:cs="Liberation Sans"/>
          <w:color w:val="000000"/>
          <w:sz w:val="22"/>
          <w:szCs w:val="22"/>
        </w:rPr>
      </w:pPr>
    </w:p>
    <w:p w14:paraId="7F6856BE" w14:textId="7CD79108" w:rsidR="001C68D2" w:rsidRDefault="001C68D2" w:rsidP="001C68D2">
      <w:pPr>
        <w:ind w:left="720"/>
        <w:rPr>
          <w:snapToGrid w:val="0"/>
          <w:sz w:val="18"/>
          <w:szCs w:val="18"/>
        </w:rPr>
      </w:pPr>
      <w:proofErr w:type="spellStart"/>
      <w:r>
        <w:rPr>
          <w:sz w:val="18"/>
          <w:szCs w:val="18"/>
        </w:rPr>
        <w:t>Ans</w:t>
      </w:r>
      <w:proofErr w:type="spellEnd"/>
      <w:r>
        <w:rPr>
          <w:sz w:val="18"/>
          <w:szCs w:val="18"/>
        </w:rPr>
        <w:t xml:space="preserve">: False, </w:t>
      </w:r>
      <w:r>
        <w:rPr>
          <w:snapToGrid w:val="0"/>
          <w:sz w:val="18"/>
          <w:szCs w:val="18"/>
        </w:rPr>
        <w:t>L</w:t>
      </w:r>
      <w:r w:rsidRPr="003964A9">
        <w:rPr>
          <w:snapToGrid w:val="0"/>
          <w:sz w:val="18"/>
          <w:szCs w:val="18"/>
        </w:rPr>
        <w:t>O:</w:t>
      </w:r>
      <w:r>
        <w:rPr>
          <w:snapToGrid w:val="0"/>
          <w:sz w:val="18"/>
          <w:szCs w:val="18"/>
        </w:rPr>
        <w:t xml:space="preserve"> 5</w:t>
      </w:r>
      <w:r w:rsidRPr="003964A9">
        <w:rPr>
          <w:snapToGrid w:val="0"/>
          <w:sz w:val="18"/>
          <w:szCs w:val="18"/>
        </w:rPr>
        <w:t>, Bloom:</w:t>
      </w:r>
      <w:r>
        <w:rPr>
          <w:snapToGrid w:val="0"/>
          <w:sz w:val="18"/>
          <w:szCs w:val="18"/>
        </w:rPr>
        <w:t xml:space="preserve"> K</w:t>
      </w:r>
      <w:r w:rsidRPr="003964A9">
        <w:rPr>
          <w:snapToGrid w:val="0"/>
          <w:sz w:val="18"/>
          <w:szCs w:val="18"/>
        </w:rPr>
        <w:t>, Difficulty:</w:t>
      </w:r>
      <w:r>
        <w:rPr>
          <w:snapToGrid w:val="0"/>
          <w:sz w:val="18"/>
          <w:szCs w:val="18"/>
        </w:rPr>
        <w:t xml:space="preserve"> Easy</w:t>
      </w:r>
      <w:r w:rsidRPr="003964A9">
        <w:rPr>
          <w:snapToGrid w:val="0"/>
          <w:sz w:val="18"/>
          <w:szCs w:val="18"/>
        </w:rPr>
        <w:t>, Min:</w:t>
      </w:r>
      <w:r>
        <w:rPr>
          <w:snapToGrid w:val="0"/>
          <w:sz w:val="18"/>
          <w:szCs w:val="18"/>
        </w:rPr>
        <w:t xml:space="preserve"> 1, AACSB: Analytic, AICPA </w:t>
      </w:r>
      <w:r w:rsidRPr="003964A9">
        <w:rPr>
          <w:snapToGrid w:val="0"/>
          <w:sz w:val="18"/>
          <w:szCs w:val="18"/>
        </w:rPr>
        <w:t>FN:</w:t>
      </w:r>
      <w:r>
        <w:rPr>
          <w:snapToGrid w:val="0"/>
          <w:sz w:val="18"/>
          <w:szCs w:val="18"/>
        </w:rPr>
        <w:t xml:space="preserve"> Measurement Analysis and Interpretation</w:t>
      </w:r>
      <w:r w:rsidRPr="003964A9">
        <w:rPr>
          <w:snapToGrid w:val="0"/>
          <w:sz w:val="18"/>
          <w:szCs w:val="18"/>
        </w:rPr>
        <w:t>, AICPA PC:</w:t>
      </w:r>
      <w:r>
        <w:rPr>
          <w:snapToGrid w:val="0"/>
          <w:sz w:val="18"/>
          <w:szCs w:val="18"/>
        </w:rPr>
        <w:t xml:space="preserve"> Ethical Conduct</w:t>
      </w:r>
      <w:r w:rsidRPr="003964A9">
        <w:rPr>
          <w:snapToGrid w:val="0"/>
          <w:sz w:val="18"/>
          <w:szCs w:val="18"/>
        </w:rPr>
        <w:t xml:space="preserve">, IMA: </w:t>
      </w:r>
      <w:r>
        <w:rPr>
          <w:snapToGrid w:val="0"/>
          <w:sz w:val="18"/>
          <w:szCs w:val="18"/>
        </w:rPr>
        <w:t>Business Applications</w:t>
      </w:r>
    </w:p>
    <w:p w14:paraId="0394D2D1" w14:textId="77777777" w:rsidR="001C68D2" w:rsidRPr="00366341" w:rsidRDefault="001C68D2" w:rsidP="00DC73A0">
      <w:pPr>
        <w:ind w:left="720" w:hanging="720"/>
        <w:rPr>
          <w:rFonts w:ascii="Liberation Sans" w:hAnsi="Liberation Sans" w:cs="Liberation Sans"/>
          <w:color w:val="000000"/>
          <w:sz w:val="22"/>
          <w:szCs w:val="22"/>
        </w:rPr>
      </w:pPr>
    </w:p>
    <w:p w14:paraId="19817FD7" w14:textId="77777777" w:rsidR="00DC73A0" w:rsidRPr="00366341" w:rsidRDefault="00DC73A0" w:rsidP="00DC73A0">
      <w:pPr>
        <w:ind w:left="720" w:hanging="720"/>
        <w:rPr>
          <w:rFonts w:ascii="Liberation Sans" w:hAnsi="Liberation Sans" w:cs="Liberation Sans"/>
          <w:color w:val="000000"/>
          <w:sz w:val="22"/>
          <w:szCs w:val="22"/>
        </w:rPr>
      </w:pPr>
      <w:r w:rsidRPr="00366341">
        <w:rPr>
          <w:rFonts w:ascii="Liberation Sans" w:hAnsi="Liberation Sans" w:cs="Liberation Sans"/>
          <w:color w:val="000000"/>
          <w:sz w:val="22"/>
          <w:szCs w:val="22"/>
        </w:rPr>
        <w:t>45.</w:t>
      </w:r>
      <w:r w:rsidRPr="00366341">
        <w:rPr>
          <w:rFonts w:ascii="Liberation Sans" w:hAnsi="Liberation Sans" w:cs="Liberation Sans"/>
          <w:color w:val="000000"/>
          <w:sz w:val="22"/>
          <w:szCs w:val="22"/>
        </w:rPr>
        <w:tab/>
        <w:t>In most organizations, the controller is the top managerial accountant.</w:t>
      </w:r>
    </w:p>
    <w:p w14:paraId="181207B1" w14:textId="77777777" w:rsidR="00DC73A0" w:rsidRDefault="00DC73A0" w:rsidP="00DC73A0">
      <w:pPr>
        <w:ind w:left="720" w:hanging="720"/>
        <w:rPr>
          <w:rFonts w:ascii="Liberation Sans" w:hAnsi="Liberation Sans" w:cs="Liberation Sans"/>
          <w:color w:val="000000"/>
          <w:sz w:val="22"/>
          <w:szCs w:val="22"/>
        </w:rPr>
      </w:pPr>
    </w:p>
    <w:p w14:paraId="2AD49AA2" w14:textId="085C3509" w:rsidR="005441DA" w:rsidRDefault="005441DA" w:rsidP="005441DA">
      <w:pPr>
        <w:ind w:left="720"/>
        <w:rPr>
          <w:snapToGrid w:val="0"/>
          <w:sz w:val="18"/>
          <w:szCs w:val="18"/>
        </w:rPr>
      </w:pPr>
      <w:proofErr w:type="spellStart"/>
      <w:r>
        <w:rPr>
          <w:sz w:val="18"/>
          <w:szCs w:val="18"/>
        </w:rPr>
        <w:t>Ans</w:t>
      </w:r>
      <w:proofErr w:type="spellEnd"/>
      <w:r>
        <w:rPr>
          <w:sz w:val="18"/>
          <w:szCs w:val="18"/>
        </w:rPr>
        <w:t xml:space="preserve">: True, </w:t>
      </w:r>
      <w:r>
        <w:rPr>
          <w:snapToGrid w:val="0"/>
          <w:sz w:val="18"/>
          <w:szCs w:val="18"/>
        </w:rPr>
        <w:t>L</w:t>
      </w:r>
      <w:r w:rsidRPr="003964A9">
        <w:rPr>
          <w:snapToGrid w:val="0"/>
          <w:sz w:val="18"/>
          <w:szCs w:val="18"/>
        </w:rPr>
        <w:t>O:</w:t>
      </w:r>
      <w:r>
        <w:rPr>
          <w:snapToGrid w:val="0"/>
          <w:sz w:val="18"/>
          <w:szCs w:val="18"/>
        </w:rPr>
        <w:t xml:space="preserve"> 5</w:t>
      </w:r>
      <w:r w:rsidRPr="003964A9">
        <w:rPr>
          <w:snapToGrid w:val="0"/>
          <w:sz w:val="18"/>
          <w:szCs w:val="18"/>
        </w:rPr>
        <w:t>, Bloom:</w:t>
      </w:r>
      <w:r>
        <w:rPr>
          <w:snapToGrid w:val="0"/>
          <w:sz w:val="18"/>
          <w:szCs w:val="18"/>
        </w:rPr>
        <w:t xml:space="preserve"> K</w:t>
      </w:r>
      <w:r w:rsidRPr="003964A9">
        <w:rPr>
          <w:snapToGrid w:val="0"/>
          <w:sz w:val="18"/>
          <w:szCs w:val="18"/>
        </w:rPr>
        <w:t>, Difficulty:</w:t>
      </w:r>
      <w:r>
        <w:rPr>
          <w:snapToGrid w:val="0"/>
          <w:sz w:val="18"/>
          <w:szCs w:val="18"/>
        </w:rPr>
        <w:t xml:space="preserve"> Easy</w:t>
      </w:r>
      <w:r w:rsidRPr="003964A9">
        <w:rPr>
          <w:snapToGrid w:val="0"/>
          <w:sz w:val="18"/>
          <w:szCs w:val="18"/>
        </w:rPr>
        <w:t>, Min:</w:t>
      </w:r>
      <w:r>
        <w:rPr>
          <w:snapToGrid w:val="0"/>
          <w:sz w:val="18"/>
          <w:szCs w:val="18"/>
        </w:rPr>
        <w:t xml:space="preserve"> 1, AACSB: Analytic, </w:t>
      </w:r>
      <w:r w:rsidR="006C52FD">
        <w:rPr>
          <w:snapToGrid w:val="0"/>
          <w:sz w:val="18"/>
          <w:szCs w:val="18"/>
        </w:rPr>
        <w:t xml:space="preserve">AICPA </w:t>
      </w:r>
      <w:r w:rsidR="006C52FD" w:rsidRPr="003964A9">
        <w:rPr>
          <w:snapToGrid w:val="0"/>
          <w:sz w:val="18"/>
          <w:szCs w:val="18"/>
        </w:rPr>
        <w:t>FN:</w:t>
      </w:r>
      <w:r w:rsidR="006C52FD">
        <w:rPr>
          <w:snapToGrid w:val="0"/>
          <w:sz w:val="18"/>
          <w:szCs w:val="18"/>
        </w:rPr>
        <w:t xml:space="preserve"> Measurement Analysis and Interpretation</w:t>
      </w:r>
      <w:r w:rsidR="006C52FD" w:rsidRPr="003964A9">
        <w:rPr>
          <w:snapToGrid w:val="0"/>
          <w:sz w:val="18"/>
          <w:szCs w:val="18"/>
        </w:rPr>
        <w:t>, AICPA PC:</w:t>
      </w:r>
      <w:r w:rsidR="006C52FD">
        <w:rPr>
          <w:snapToGrid w:val="0"/>
          <w:sz w:val="18"/>
          <w:szCs w:val="18"/>
        </w:rPr>
        <w:t xml:space="preserve"> Decision Making</w:t>
      </w:r>
      <w:r w:rsidR="006C52FD" w:rsidRPr="003964A9">
        <w:rPr>
          <w:snapToGrid w:val="0"/>
          <w:sz w:val="18"/>
          <w:szCs w:val="18"/>
        </w:rPr>
        <w:t xml:space="preserve">, IMA: </w:t>
      </w:r>
      <w:r w:rsidR="006C52FD">
        <w:rPr>
          <w:snapToGrid w:val="0"/>
          <w:sz w:val="18"/>
          <w:szCs w:val="18"/>
        </w:rPr>
        <w:t>Business Applications</w:t>
      </w:r>
    </w:p>
    <w:p w14:paraId="1B230DC9" w14:textId="77777777" w:rsidR="005441DA" w:rsidRPr="00366341" w:rsidRDefault="005441DA" w:rsidP="00DC73A0">
      <w:pPr>
        <w:ind w:left="720" w:hanging="720"/>
        <w:rPr>
          <w:rFonts w:ascii="Liberation Sans" w:hAnsi="Liberation Sans" w:cs="Liberation Sans"/>
          <w:color w:val="000000"/>
          <w:sz w:val="22"/>
          <w:szCs w:val="22"/>
        </w:rPr>
      </w:pPr>
    </w:p>
    <w:p w14:paraId="06BDC7B4" w14:textId="77777777" w:rsidR="00DC73A0" w:rsidRPr="00366341" w:rsidRDefault="00DC73A0" w:rsidP="00DC73A0">
      <w:pPr>
        <w:ind w:left="720" w:hanging="720"/>
        <w:rPr>
          <w:rFonts w:ascii="Liberation Sans" w:hAnsi="Liberation Sans" w:cs="Liberation Sans"/>
          <w:color w:val="000000"/>
          <w:sz w:val="22"/>
          <w:szCs w:val="22"/>
        </w:rPr>
      </w:pPr>
      <w:r w:rsidRPr="00366341">
        <w:rPr>
          <w:rFonts w:ascii="Liberation Sans" w:hAnsi="Liberation Sans" w:cs="Liberation Sans"/>
          <w:color w:val="000000"/>
          <w:sz w:val="22"/>
          <w:szCs w:val="22"/>
        </w:rPr>
        <w:t>46.</w:t>
      </w:r>
      <w:r w:rsidRPr="00366341">
        <w:rPr>
          <w:rFonts w:ascii="Liberation Sans" w:hAnsi="Liberation Sans" w:cs="Liberation Sans"/>
          <w:color w:val="000000"/>
          <w:sz w:val="22"/>
          <w:szCs w:val="22"/>
        </w:rPr>
        <w:tab/>
        <w:t>The treasurer usually reports to the controller.</w:t>
      </w:r>
    </w:p>
    <w:p w14:paraId="39A2F2EC" w14:textId="77777777" w:rsidR="00DC73A0" w:rsidRDefault="00DC73A0" w:rsidP="00DC73A0">
      <w:pPr>
        <w:ind w:left="720" w:hanging="720"/>
        <w:rPr>
          <w:rFonts w:ascii="Liberation Sans" w:hAnsi="Liberation Sans" w:cs="Liberation Sans"/>
          <w:color w:val="000000"/>
          <w:sz w:val="22"/>
          <w:szCs w:val="22"/>
        </w:rPr>
      </w:pPr>
    </w:p>
    <w:p w14:paraId="564B4FA9" w14:textId="719CBA8F" w:rsidR="00B36F7A" w:rsidRDefault="00B36F7A" w:rsidP="00B36F7A">
      <w:pPr>
        <w:ind w:left="720"/>
        <w:rPr>
          <w:snapToGrid w:val="0"/>
          <w:sz w:val="18"/>
          <w:szCs w:val="18"/>
        </w:rPr>
      </w:pPr>
      <w:proofErr w:type="spellStart"/>
      <w:r>
        <w:rPr>
          <w:sz w:val="18"/>
          <w:szCs w:val="18"/>
        </w:rPr>
        <w:t>Ans</w:t>
      </w:r>
      <w:proofErr w:type="spellEnd"/>
      <w:r>
        <w:rPr>
          <w:sz w:val="18"/>
          <w:szCs w:val="18"/>
        </w:rPr>
        <w:t xml:space="preserve">: False, </w:t>
      </w:r>
      <w:r>
        <w:rPr>
          <w:snapToGrid w:val="0"/>
          <w:sz w:val="18"/>
          <w:szCs w:val="18"/>
        </w:rPr>
        <w:t>L</w:t>
      </w:r>
      <w:r w:rsidRPr="003964A9">
        <w:rPr>
          <w:snapToGrid w:val="0"/>
          <w:sz w:val="18"/>
          <w:szCs w:val="18"/>
        </w:rPr>
        <w:t>O:</w:t>
      </w:r>
      <w:r>
        <w:rPr>
          <w:snapToGrid w:val="0"/>
          <w:sz w:val="18"/>
          <w:szCs w:val="18"/>
        </w:rPr>
        <w:t xml:space="preserve"> 5</w:t>
      </w:r>
      <w:r w:rsidRPr="003964A9">
        <w:rPr>
          <w:snapToGrid w:val="0"/>
          <w:sz w:val="18"/>
          <w:szCs w:val="18"/>
        </w:rPr>
        <w:t>, Bloom:</w:t>
      </w:r>
      <w:r>
        <w:rPr>
          <w:snapToGrid w:val="0"/>
          <w:sz w:val="18"/>
          <w:szCs w:val="18"/>
        </w:rPr>
        <w:t xml:space="preserve"> K</w:t>
      </w:r>
      <w:r w:rsidRPr="003964A9">
        <w:rPr>
          <w:snapToGrid w:val="0"/>
          <w:sz w:val="18"/>
          <w:szCs w:val="18"/>
        </w:rPr>
        <w:t>, Difficulty:</w:t>
      </w:r>
      <w:r>
        <w:rPr>
          <w:snapToGrid w:val="0"/>
          <w:sz w:val="18"/>
          <w:szCs w:val="18"/>
        </w:rPr>
        <w:t xml:space="preserve"> Easy</w:t>
      </w:r>
      <w:r w:rsidRPr="003964A9">
        <w:rPr>
          <w:snapToGrid w:val="0"/>
          <w:sz w:val="18"/>
          <w:szCs w:val="18"/>
        </w:rPr>
        <w:t>, Min:</w:t>
      </w:r>
      <w:r>
        <w:rPr>
          <w:snapToGrid w:val="0"/>
          <w:sz w:val="18"/>
          <w:szCs w:val="18"/>
        </w:rPr>
        <w:t xml:space="preserve"> 1, AACSB: Analytic, </w:t>
      </w:r>
      <w:r w:rsidR="006C52FD">
        <w:rPr>
          <w:snapToGrid w:val="0"/>
          <w:sz w:val="18"/>
          <w:szCs w:val="18"/>
        </w:rPr>
        <w:t xml:space="preserve">AICPA </w:t>
      </w:r>
      <w:r w:rsidR="006C52FD" w:rsidRPr="003964A9">
        <w:rPr>
          <w:snapToGrid w:val="0"/>
          <w:sz w:val="18"/>
          <w:szCs w:val="18"/>
        </w:rPr>
        <w:t>FN:</w:t>
      </w:r>
      <w:r w:rsidR="006C52FD">
        <w:rPr>
          <w:snapToGrid w:val="0"/>
          <w:sz w:val="18"/>
          <w:szCs w:val="18"/>
        </w:rPr>
        <w:t xml:space="preserve"> Measurement Analysis and Interpretation</w:t>
      </w:r>
      <w:r w:rsidR="006C52FD" w:rsidRPr="003964A9">
        <w:rPr>
          <w:snapToGrid w:val="0"/>
          <w:sz w:val="18"/>
          <w:szCs w:val="18"/>
        </w:rPr>
        <w:t>, AICPA PC:</w:t>
      </w:r>
      <w:r w:rsidR="006C52FD">
        <w:rPr>
          <w:snapToGrid w:val="0"/>
          <w:sz w:val="18"/>
          <w:szCs w:val="18"/>
        </w:rPr>
        <w:t xml:space="preserve"> Decision Making</w:t>
      </w:r>
      <w:r w:rsidR="006C52FD" w:rsidRPr="003964A9">
        <w:rPr>
          <w:snapToGrid w:val="0"/>
          <w:sz w:val="18"/>
          <w:szCs w:val="18"/>
        </w:rPr>
        <w:t xml:space="preserve">, IMA: </w:t>
      </w:r>
      <w:r w:rsidR="006C52FD">
        <w:rPr>
          <w:snapToGrid w:val="0"/>
          <w:sz w:val="18"/>
          <w:szCs w:val="18"/>
        </w:rPr>
        <w:t>Business Applications</w:t>
      </w:r>
    </w:p>
    <w:p w14:paraId="5FF2993E" w14:textId="77777777" w:rsidR="00B36F7A" w:rsidRPr="00366341" w:rsidRDefault="00B36F7A" w:rsidP="00DC73A0">
      <w:pPr>
        <w:ind w:left="720" w:hanging="720"/>
        <w:rPr>
          <w:rFonts w:ascii="Liberation Sans" w:hAnsi="Liberation Sans" w:cs="Liberation Sans"/>
          <w:color w:val="000000"/>
          <w:sz w:val="22"/>
          <w:szCs w:val="22"/>
        </w:rPr>
      </w:pPr>
    </w:p>
    <w:p w14:paraId="3B4E19DB" w14:textId="77777777" w:rsidR="00DC73A0" w:rsidRPr="00366341" w:rsidRDefault="00DC73A0" w:rsidP="00DC73A0">
      <w:pPr>
        <w:ind w:left="720" w:hanging="720"/>
        <w:rPr>
          <w:rFonts w:ascii="Liberation Sans" w:hAnsi="Liberation Sans" w:cs="Liberation Sans"/>
          <w:color w:val="000000"/>
          <w:sz w:val="22"/>
          <w:szCs w:val="22"/>
        </w:rPr>
      </w:pPr>
      <w:r w:rsidRPr="00366341">
        <w:rPr>
          <w:rFonts w:ascii="Liberation Sans" w:hAnsi="Liberation Sans" w:cs="Liberation Sans"/>
          <w:color w:val="000000"/>
          <w:sz w:val="22"/>
          <w:szCs w:val="22"/>
        </w:rPr>
        <w:t>47.</w:t>
      </w:r>
      <w:r w:rsidRPr="00366341">
        <w:rPr>
          <w:rFonts w:ascii="Liberation Sans" w:hAnsi="Liberation Sans" w:cs="Liberation Sans"/>
          <w:color w:val="000000"/>
          <w:sz w:val="22"/>
          <w:szCs w:val="22"/>
        </w:rPr>
        <w:tab/>
        <w:t>The controller is responsible for preparing reports for planning and evaluating company activities.</w:t>
      </w:r>
    </w:p>
    <w:p w14:paraId="3E42C365" w14:textId="77777777" w:rsidR="00DC73A0" w:rsidRDefault="00DC73A0" w:rsidP="00DC73A0">
      <w:pPr>
        <w:ind w:left="720" w:hanging="720"/>
        <w:rPr>
          <w:rFonts w:ascii="Liberation Sans" w:hAnsi="Liberation Sans" w:cs="Liberation Sans"/>
          <w:color w:val="000000"/>
          <w:sz w:val="22"/>
          <w:szCs w:val="22"/>
        </w:rPr>
      </w:pPr>
    </w:p>
    <w:p w14:paraId="1F345BB6" w14:textId="4B2A4EE8" w:rsidR="00026327" w:rsidRDefault="00026327" w:rsidP="00026327">
      <w:pPr>
        <w:ind w:left="720"/>
        <w:rPr>
          <w:snapToGrid w:val="0"/>
          <w:sz w:val="18"/>
          <w:szCs w:val="18"/>
        </w:rPr>
      </w:pPr>
      <w:proofErr w:type="spellStart"/>
      <w:r>
        <w:rPr>
          <w:sz w:val="18"/>
          <w:szCs w:val="18"/>
        </w:rPr>
        <w:t>Ans</w:t>
      </w:r>
      <w:proofErr w:type="spellEnd"/>
      <w:r>
        <w:rPr>
          <w:sz w:val="18"/>
          <w:szCs w:val="18"/>
        </w:rPr>
        <w:t xml:space="preserve">: True, </w:t>
      </w:r>
      <w:r>
        <w:rPr>
          <w:snapToGrid w:val="0"/>
          <w:sz w:val="18"/>
          <w:szCs w:val="18"/>
        </w:rPr>
        <w:t>L</w:t>
      </w:r>
      <w:r w:rsidRPr="003964A9">
        <w:rPr>
          <w:snapToGrid w:val="0"/>
          <w:sz w:val="18"/>
          <w:szCs w:val="18"/>
        </w:rPr>
        <w:t>O:</w:t>
      </w:r>
      <w:r>
        <w:rPr>
          <w:snapToGrid w:val="0"/>
          <w:sz w:val="18"/>
          <w:szCs w:val="18"/>
        </w:rPr>
        <w:t xml:space="preserve"> 5</w:t>
      </w:r>
      <w:r w:rsidRPr="003964A9">
        <w:rPr>
          <w:snapToGrid w:val="0"/>
          <w:sz w:val="18"/>
          <w:szCs w:val="18"/>
        </w:rPr>
        <w:t>, Bloom:</w:t>
      </w:r>
      <w:r>
        <w:rPr>
          <w:snapToGrid w:val="0"/>
          <w:sz w:val="18"/>
          <w:szCs w:val="18"/>
        </w:rPr>
        <w:t xml:space="preserve"> K</w:t>
      </w:r>
      <w:r w:rsidRPr="003964A9">
        <w:rPr>
          <w:snapToGrid w:val="0"/>
          <w:sz w:val="18"/>
          <w:szCs w:val="18"/>
        </w:rPr>
        <w:t>, Difficulty:</w:t>
      </w:r>
      <w:r>
        <w:rPr>
          <w:snapToGrid w:val="0"/>
          <w:sz w:val="18"/>
          <w:szCs w:val="18"/>
        </w:rPr>
        <w:t xml:space="preserve"> Easy</w:t>
      </w:r>
      <w:r w:rsidRPr="003964A9">
        <w:rPr>
          <w:snapToGrid w:val="0"/>
          <w:sz w:val="18"/>
          <w:szCs w:val="18"/>
        </w:rPr>
        <w:t>, Min:</w:t>
      </w:r>
      <w:r>
        <w:rPr>
          <w:snapToGrid w:val="0"/>
          <w:sz w:val="18"/>
          <w:szCs w:val="18"/>
        </w:rPr>
        <w:t xml:space="preserve"> 1, AACSB: Analytic, </w:t>
      </w:r>
      <w:r w:rsidR="006C52FD">
        <w:rPr>
          <w:snapToGrid w:val="0"/>
          <w:sz w:val="18"/>
          <w:szCs w:val="18"/>
        </w:rPr>
        <w:t xml:space="preserve">AICPA </w:t>
      </w:r>
      <w:r w:rsidR="006C52FD" w:rsidRPr="003964A9">
        <w:rPr>
          <w:snapToGrid w:val="0"/>
          <w:sz w:val="18"/>
          <w:szCs w:val="18"/>
        </w:rPr>
        <w:t>FN:</w:t>
      </w:r>
      <w:r w:rsidR="006C52FD">
        <w:rPr>
          <w:snapToGrid w:val="0"/>
          <w:sz w:val="18"/>
          <w:szCs w:val="18"/>
        </w:rPr>
        <w:t xml:space="preserve"> Measurement Analysis and Interpretation</w:t>
      </w:r>
      <w:r w:rsidR="006C52FD" w:rsidRPr="003964A9">
        <w:rPr>
          <w:snapToGrid w:val="0"/>
          <w:sz w:val="18"/>
          <w:szCs w:val="18"/>
        </w:rPr>
        <w:t>, AICPA PC:</w:t>
      </w:r>
      <w:r w:rsidR="006C52FD">
        <w:rPr>
          <w:snapToGrid w:val="0"/>
          <w:sz w:val="18"/>
          <w:szCs w:val="18"/>
        </w:rPr>
        <w:t xml:space="preserve"> Decision Making</w:t>
      </w:r>
      <w:r w:rsidR="006C52FD" w:rsidRPr="003964A9">
        <w:rPr>
          <w:snapToGrid w:val="0"/>
          <w:sz w:val="18"/>
          <w:szCs w:val="18"/>
        </w:rPr>
        <w:t xml:space="preserve">, IMA: </w:t>
      </w:r>
      <w:r w:rsidR="006C52FD">
        <w:rPr>
          <w:snapToGrid w:val="0"/>
          <w:sz w:val="18"/>
          <w:szCs w:val="18"/>
        </w:rPr>
        <w:t>Business Applications</w:t>
      </w:r>
    </w:p>
    <w:p w14:paraId="2B860029" w14:textId="77777777" w:rsidR="00026327" w:rsidRPr="00366341" w:rsidRDefault="00026327" w:rsidP="00DC73A0">
      <w:pPr>
        <w:ind w:left="720" w:hanging="720"/>
        <w:rPr>
          <w:rFonts w:ascii="Liberation Sans" w:hAnsi="Liberation Sans" w:cs="Liberation Sans"/>
          <w:color w:val="000000"/>
          <w:sz w:val="22"/>
          <w:szCs w:val="22"/>
        </w:rPr>
      </w:pPr>
    </w:p>
    <w:p w14:paraId="224ED58E" w14:textId="77777777" w:rsidR="00DC73A0" w:rsidRPr="00366341" w:rsidRDefault="00DC73A0" w:rsidP="00DC73A0">
      <w:pPr>
        <w:ind w:left="720" w:hanging="720"/>
        <w:rPr>
          <w:rFonts w:ascii="Liberation Sans" w:hAnsi="Liberation Sans" w:cs="Liberation Sans"/>
          <w:color w:val="000000"/>
          <w:sz w:val="22"/>
          <w:szCs w:val="22"/>
        </w:rPr>
      </w:pPr>
      <w:r w:rsidRPr="00366341">
        <w:rPr>
          <w:rFonts w:ascii="Liberation Sans" w:hAnsi="Liberation Sans" w:cs="Liberation Sans"/>
          <w:color w:val="000000"/>
          <w:sz w:val="22"/>
          <w:szCs w:val="22"/>
        </w:rPr>
        <w:t>48.</w:t>
      </w:r>
      <w:r w:rsidRPr="00366341">
        <w:rPr>
          <w:rFonts w:ascii="Liberation Sans" w:hAnsi="Liberation Sans" w:cs="Liberation Sans"/>
          <w:color w:val="000000"/>
          <w:sz w:val="22"/>
          <w:szCs w:val="22"/>
        </w:rPr>
        <w:tab/>
        <w:t>The treasurer has custody of cash and funds invested in marketable securities.</w:t>
      </w:r>
    </w:p>
    <w:p w14:paraId="45637696" w14:textId="77777777" w:rsidR="00DC73A0" w:rsidRPr="00366341" w:rsidRDefault="00DC73A0" w:rsidP="00DC73A0">
      <w:pPr>
        <w:ind w:left="720" w:hanging="720"/>
        <w:rPr>
          <w:rFonts w:ascii="Liberation Sans" w:hAnsi="Liberation Sans" w:cs="Liberation Sans"/>
          <w:color w:val="000000"/>
          <w:sz w:val="22"/>
          <w:szCs w:val="22"/>
        </w:rPr>
      </w:pPr>
    </w:p>
    <w:p w14:paraId="36AF12C9" w14:textId="2349CBB6" w:rsidR="00026327" w:rsidRDefault="00026327" w:rsidP="00026327">
      <w:pPr>
        <w:ind w:left="720"/>
        <w:rPr>
          <w:snapToGrid w:val="0"/>
          <w:sz w:val="18"/>
          <w:szCs w:val="18"/>
        </w:rPr>
      </w:pPr>
      <w:proofErr w:type="spellStart"/>
      <w:r>
        <w:rPr>
          <w:sz w:val="18"/>
          <w:szCs w:val="18"/>
        </w:rPr>
        <w:t>Ans</w:t>
      </w:r>
      <w:proofErr w:type="spellEnd"/>
      <w:r>
        <w:rPr>
          <w:sz w:val="18"/>
          <w:szCs w:val="18"/>
        </w:rPr>
        <w:t xml:space="preserve">: True, </w:t>
      </w:r>
      <w:r>
        <w:rPr>
          <w:snapToGrid w:val="0"/>
          <w:sz w:val="18"/>
          <w:szCs w:val="18"/>
        </w:rPr>
        <w:t>L</w:t>
      </w:r>
      <w:r w:rsidRPr="003964A9">
        <w:rPr>
          <w:snapToGrid w:val="0"/>
          <w:sz w:val="18"/>
          <w:szCs w:val="18"/>
        </w:rPr>
        <w:t>O:</w:t>
      </w:r>
      <w:r>
        <w:rPr>
          <w:snapToGrid w:val="0"/>
          <w:sz w:val="18"/>
          <w:szCs w:val="18"/>
        </w:rPr>
        <w:t xml:space="preserve"> 5</w:t>
      </w:r>
      <w:r w:rsidRPr="003964A9">
        <w:rPr>
          <w:snapToGrid w:val="0"/>
          <w:sz w:val="18"/>
          <w:szCs w:val="18"/>
        </w:rPr>
        <w:t>, Bloom:</w:t>
      </w:r>
      <w:r>
        <w:rPr>
          <w:snapToGrid w:val="0"/>
          <w:sz w:val="18"/>
          <w:szCs w:val="18"/>
        </w:rPr>
        <w:t xml:space="preserve"> K</w:t>
      </w:r>
      <w:r w:rsidRPr="003964A9">
        <w:rPr>
          <w:snapToGrid w:val="0"/>
          <w:sz w:val="18"/>
          <w:szCs w:val="18"/>
        </w:rPr>
        <w:t>, Difficulty:</w:t>
      </w:r>
      <w:r>
        <w:rPr>
          <w:snapToGrid w:val="0"/>
          <w:sz w:val="18"/>
          <w:szCs w:val="18"/>
        </w:rPr>
        <w:t xml:space="preserve"> Easy</w:t>
      </w:r>
      <w:r w:rsidRPr="003964A9">
        <w:rPr>
          <w:snapToGrid w:val="0"/>
          <w:sz w:val="18"/>
          <w:szCs w:val="18"/>
        </w:rPr>
        <w:t>, Min:</w:t>
      </w:r>
      <w:r>
        <w:rPr>
          <w:snapToGrid w:val="0"/>
          <w:sz w:val="18"/>
          <w:szCs w:val="18"/>
        </w:rPr>
        <w:t xml:space="preserve"> 1, AACSB: Analytic, </w:t>
      </w:r>
      <w:r w:rsidR="006C52FD">
        <w:rPr>
          <w:snapToGrid w:val="0"/>
          <w:sz w:val="18"/>
          <w:szCs w:val="18"/>
        </w:rPr>
        <w:t xml:space="preserve">AICPA </w:t>
      </w:r>
      <w:r w:rsidR="006C52FD" w:rsidRPr="003964A9">
        <w:rPr>
          <w:snapToGrid w:val="0"/>
          <w:sz w:val="18"/>
          <w:szCs w:val="18"/>
        </w:rPr>
        <w:t>FN:</w:t>
      </w:r>
      <w:r w:rsidR="006C52FD">
        <w:rPr>
          <w:snapToGrid w:val="0"/>
          <w:sz w:val="18"/>
          <w:szCs w:val="18"/>
        </w:rPr>
        <w:t xml:space="preserve"> Measurement Analysis and Interpretation</w:t>
      </w:r>
      <w:r w:rsidR="006C52FD" w:rsidRPr="003964A9">
        <w:rPr>
          <w:snapToGrid w:val="0"/>
          <w:sz w:val="18"/>
          <w:szCs w:val="18"/>
        </w:rPr>
        <w:t>, AICPA PC:</w:t>
      </w:r>
      <w:r w:rsidR="006C52FD">
        <w:rPr>
          <w:snapToGrid w:val="0"/>
          <w:sz w:val="18"/>
          <w:szCs w:val="18"/>
        </w:rPr>
        <w:t xml:space="preserve"> Decision Making</w:t>
      </w:r>
      <w:r w:rsidR="006C52FD" w:rsidRPr="003964A9">
        <w:rPr>
          <w:snapToGrid w:val="0"/>
          <w:sz w:val="18"/>
          <w:szCs w:val="18"/>
        </w:rPr>
        <w:t xml:space="preserve">, IMA: </w:t>
      </w:r>
      <w:r w:rsidR="006C52FD">
        <w:rPr>
          <w:snapToGrid w:val="0"/>
          <w:sz w:val="18"/>
          <w:szCs w:val="18"/>
        </w:rPr>
        <w:t>Business Applications</w:t>
      </w:r>
    </w:p>
    <w:p w14:paraId="13C935B5" w14:textId="77777777" w:rsidR="00DC73A0" w:rsidRPr="00366341" w:rsidRDefault="00DC73A0" w:rsidP="00DC73A0">
      <w:pPr>
        <w:ind w:left="720" w:hanging="720"/>
        <w:rPr>
          <w:rFonts w:ascii="Liberation Sans" w:hAnsi="Liberation Sans" w:cs="Liberation Sans"/>
          <w:color w:val="000000"/>
          <w:sz w:val="22"/>
          <w:szCs w:val="22"/>
        </w:rPr>
      </w:pPr>
    </w:p>
    <w:p w14:paraId="291E12BC" w14:textId="77777777" w:rsidR="00DC73A0" w:rsidRPr="00211755" w:rsidRDefault="00DC73A0" w:rsidP="00DC73A0">
      <w:pPr>
        <w:pStyle w:val="Heading2"/>
        <w:ind w:left="0"/>
        <w:rPr>
          <w:rFonts w:ascii="Liberation Sans" w:hAnsi="Liberation Sans" w:cs="Liberation Sans"/>
          <w:color w:val="000000"/>
          <w:sz w:val="22"/>
          <w:szCs w:val="22"/>
        </w:rPr>
      </w:pPr>
      <w:r w:rsidRPr="00366341">
        <w:rPr>
          <w:rFonts w:ascii="Liberation Sans" w:hAnsi="Liberation Sans" w:cs="Liberation Sans"/>
          <w:color w:val="000000"/>
          <w:sz w:val="22"/>
          <w:szCs w:val="22"/>
        </w:rPr>
        <w:t>Answers</w:t>
      </w:r>
      <w:r>
        <w:rPr>
          <w:rFonts w:ascii="Liberation Sans" w:hAnsi="Liberation Sans" w:cs="Liberation Sans"/>
          <w:color w:val="000000"/>
          <w:sz w:val="22"/>
          <w:szCs w:val="22"/>
        </w:rPr>
        <w:t xml:space="preserve"> to True-False</w:t>
      </w:r>
    </w:p>
    <w:tbl>
      <w:tblPr>
        <w:tblW w:w="0" w:type="auto"/>
        <w:tblLook w:val="01E0" w:firstRow="1" w:lastRow="1" w:firstColumn="1" w:lastColumn="1" w:noHBand="0" w:noVBand="0"/>
      </w:tblPr>
      <w:tblGrid>
        <w:gridCol w:w="798"/>
        <w:gridCol w:w="798"/>
        <w:gridCol w:w="798"/>
        <w:gridCol w:w="798"/>
        <w:gridCol w:w="798"/>
        <w:gridCol w:w="798"/>
        <w:gridCol w:w="798"/>
        <w:gridCol w:w="798"/>
        <w:gridCol w:w="798"/>
        <w:gridCol w:w="798"/>
        <w:gridCol w:w="798"/>
        <w:gridCol w:w="798"/>
      </w:tblGrid>
      <w:tr w:rsidR="00DC73A0" w:rsidRPr="00211755" w14:paraId="1F1B3C1D" w14:textId="77777777">
        <w:tc>
          <w:tcPr>
            <w:tcW w:w="798" w:type="dxa"/>
          </w:tcPr>
          <w:p w14:paraId="01C16FB2" w14:textId="77777777" w:rsidR="00DC73A0" w:rsidRPr="00211755" w:rsidRDefault="00DC73A0" w:rsidP="00DC73A0">
            <w:pPr>
              <w:jc w:val="right"/>
              <w:rPr>
                <w:rFonts w:ascii="Liberation Sans" w:hAnsi="Liberation Sans" w:cs="Liberation Sans"/>
                <w:color w:val="000000"/>
                <w:sz w:val="22"/>
                <w:szCs w:val="22"/>
              </w:rPr>
            </w:pPr>
            <w:r w:rsidRPr="00211755">
              <w:rPr>
                <w:rFonts w:ascii="Liberation Sans" w:hAnsi="Liberation Sans" w:cs="Liberation Sans"/>
                <w:color w:val="000000"/>
                <w:sz w:val="22"/>
                <w:szCs w:val="22"/>
              </w:rPr>
              <w:t>1</w:t>
            </w:r>
          </w:p>
        </w:tc>
        <w:tc>
          <w:tcPr>
            <w:tcW w:w="798" w:type="dxa"/>
          </w:tcPr>
          <w:p w14:paraId="74E6B862" w14:textId="77777777" w:rsidR="00DC73A0" w:rsidRPr="00211755" w:rsidRDefault="00DC73A0" w:rsidP="00DC73A0">
            <w:pPr>
              <w:rPr>
                <w:rFonts w:ascii="Liberation Sans" w:hAnsi="Liberation Sans" w:cs="Liberation Sans"/>
                <w:color w:val="000000"/>
                <w:sz w:val="22"/>
                <w:szCs w:val="22"/>
              </w:rPr>
            </w:pPr>
            <w:r w:rsidRPr="00211755">
              <w:rPr>
                <w:rFonts w:ascii="Liberation Sans" w:hAnsi="Liberation Sans" w:cs="Liberation Sans"/>
                <w:color w:val="000000"/>
                <w:sz w:val="22"/>
                <w:szCs w:val="22"/>
              </w:rPr>
              <w:t>F</w:t>
            </w:r>
          </w:p>
        </w:tc>
        <w:tc>
          <w:tcPr>
            <w:tcW w:w="798" w:type="dxa"/>
          </w:tcPr>
          <w:p w14:paraId="523C74B3" w14:textId="77777777" w:rsidR="00DC73A0" w:rsidRPr="00211755" w:rsidRDefault="00DC73A0" w:rsidP="00DC73A0">
            <w:pPr>
              <w:jc w:val="right"/>
              <w:rPr>
                <w:rFonts w:ascii="Liberation Sans" w:hAnsi="Liberation Sans" w:cs="Liberation Sans"/>
                <w:color w:val="000000"/>
                <w:sz w:val="22"/>
                <w:szCs w:val="22"/>
              </w:rPr>
            </w:pPr>
            <w:r w:rsidRPr="00211755">
              <w:rPr>
                <w:rFonts w:ascii="Liberation Sans" w:hAnsi="Liberation Sans" w:cs="Liberation Sans"/>
                <w:color w:val="000000"/>
                <w:sz w:val="22"/>
                <w:szCs w:val="22"/>
              </w:rPr>
              <w:t>9</w:t>
            </w:r>
          </w:p>
        </w:tc>
        <w:tc>
          <w:tcPr>
            <w:tcW w:w="798" w:type="dxa"/>
          </w:tcPr>
          <w:p w14:paraId="7455D390" w14:textId="77777777" w:rsidR="00DC73A0" w:rsidRPr="00211755" w:rsidRDefault="00DC73A0" w:rsidP="00DC73A0">
            <w:pPr>
              <w:rPr>
                <w:rFonts w:ascii="Liberation Sans" w:hAnsi="Liberation Sans" w:cs="Liberation Sans"/>
                <w:color w:val="000000"/>
                <w:sz w:val="22"/>
                <w:szCs w:val="22"/>
              </w:rPr>
            </w:pPr>
            <w:r w:rsidRPr="00211755">
              <w:rPr>
                <w:rFonts w:ascii="Liberation Sans" w:hAnsi="Liberation Sans" w:cs="Liberation Sans"/>
                <w:color w:val="000000"/>
                <w:sz w:val="22"/>
                <w:szCs w:val="22"/>
              </w:rPr>
              <w:t>F</w:t>
            </w:r>
          </w:p>
        </w:tc>
        <w:tc>
          <w:tcPr>
            <w:tcW w:w="798" w:type="dxa"/>
          </w:tcPr>
          <w:p w14:paraId="1BA221AB" w14:textId="77777777" w:rsidR="00DC73A0" w:rsidRPr="00211755" w:rsidRDefault="00DC73A0" w:rsidP="00DC73A0">
            <w:pPr>
              <w:jc w:val="right"/>
              <w:rPr>
                <w:rFonts w:ascii="Liberation Sans" w:hAnsi="Liberation Sans" w:cs="Liberation Sans"/>
                <w:color w:val="000000"/>
                <w:sz w:val="22"/>
                <w:szCs w:val="22"/>
              </w:rPr>
            </w:pPr>
            <w:r w:rsidRPr="00211755">
              <w:rPr>
                <w:rFonts w:ascii="Liberation Sans" w:hAnsi="Liberation Sans" w:cs="Liberation Sans"/>
                <w:color w:val="000000"/>
                <w:sz w:val="22"/>
                <w:szCs w:val="22"/>
              </w:rPr>
              <w:t>17</w:t>
            </w:r>
          </w:p>
        </w:tc>
        <w:tc>
          <w:tcPr>
            <w:tcW w:w="798" w:type="dxa"/>
          </w:tcPr>
          <w:p w14:paraId="35F25565" w14:textId="77777777" w:rsidR="00DC73A0" w:rsidRPr="00211755" w:rsidRDefault="00DC73A0" w:rsidP="00DC73A0">
            <w:pPr>
              <w:rPr>
                <w:rFonts w:ascii="Liberation Sans" w:hAnsi="Liberation Sans" w:cs="Liberation Sans"/>
                <w:color w:val="000000"/>
                <w:sz w:val="22"/>
                <w:szCs w:val="22"/>
              </w:rPr>
            </w:pPr>
            <w:r w:rsidRPr="00211755">
              <w:rPr>
                <w:rFonts w:ascii="Liberation Sans" w:hAnsi="Liberation Sans" w:cs="Liberation Sans"/>
                <w:color w:val="000000"/>
                <w:sz w:val="22"/>
                <w:szCs w:val="22"/>
              </w:rPr>
              <w:t>T</w:t>
            </w:r>
          </w:p>
        </w:tc>
        <w:tc>
          <w:tcPr>
            <w:tcW w:w="798" w:type="dxa"/>
          </w:tcPr>
          <w:p w14:paraId="2CC2C6FA" w14:textId="77777777" w:rsidR="00DC73A0" w:rsidRPr="00211755" w:rsidRDefault="00DC73A0" w:rsidP="00DC73A0">
            <w:pPr>
              <w:jc w:val="right"/>
              <w:rPr>
                <w:rFonts w:ascii="Liberation Sans" w:hAnsi="Liberation Sans" w:cs="Liberation Sans"/>
                <w:color w:val="000000"/>
                <w:sz w:val="22"/>
                <w:szCs w:val="22"/>
              </w:rPr>
            </w:pPr>
            <w:r w:rsidRPr="00211755">
              <w:rPr>
                <w:rFonts w:ascii="Liberation Sans" w:hAnsi="Liberation Sans" w:cs="Liberation Sans"/>
                <w:color w:val="000000"/>
                <w:sz w:val="22"/>
                <w:szCs w:val="22"/>
              </w:rPr>
              <w:t>25</w:t>
            </w:r>
          </w:p>
        </w:tc>
        <w:tc>
          <w:tcPr>
            <w:tcW w:w="798" w:type="dxa"/>
          </w:tcPr>
          <w:p w14:paraId="47584301" w14:textId="77777777" w:rsidR="00DC73A0" w:rsidRPr="00211755" w:rsidRDefault="00DC73A0" w:rsidP="00DC73A0">
            <w:pPr>
              <w:rPr>
                <w:rFonts w:ascii="Liberation Sans" w:hAnsi="Liberation Sans" w:cs="Liberation Sans"/>
                <w:color w:val="000000"/>
                <w:sz w:val="22"/>
                <w:szCs w:val="22"/>
              </w:rPr>
            </w:pPr>
            <w:r w:rsidRPr="00211755">
              <w:rPr>
                <w:rFonts w:ascii="Liberation Sans" w:hAnsi="Liberation Sans" w:cs="Liberation Sans"/>
                <w:color w:val="000000"/>
                <w:sz w:val="22"/>
                <w:szCs w:val="22"/>
              </w:rPr>
              <w:t>F</w:t>
            </w:r>
          </w:p>
        </w:tc>
        <w:tc>
          <w:tcPr>
            <w:tcW w:w="798" w:type="dxa"/>
          </w:tcPr>
          <w:p w14:paraId="200F6391" w14:textId="77777777" w:rsidR="00DC73A0" w:rsidRPr="00211755" w:rsidRDefault="00DC73A0" w:rsidP="00DC73A0">
            <w:pPr>
              <w:jc w:val="right"/>
              <w:rPr>
                <w:rFonts w:ascii="Liberation Sans" w:hAnsi="Liberation Sans" w:cs="Liberation Sans"/>
                <w:color w:val="000000"/>
                <w:sz w:val="22"/>
                <w:szCs w:val="22"/>
              </w:rPr>
            </w:pPr>
            <w:r w:rsidRPr="00211755">
              <w:rPr>
                <w:rFonts w:ascii="Liberation Sans" w:hAnsi="Liberation Sans" w:cs="Liberation Sans"/>
                <w:color w:val="000000"/>
                <w:sz w:val="22"/>
                <w:szCs w:val="22"/>
              </w:rPr>
              <w:t>33</w:t>
            </w:r>
          </w:p>
        </w:tc>
        <w:tc>
          <w:tcPr>
            <w:tcW w:w="798" w:type="dxa"/>
          </w:tcPr>
          <w:p w14:paraId="096B823A" w14:textId="77777777" w:rsidR="00DC73A0" w:rsidRPr="00211755" w:rsidRDefault="00DC73A0" w:rsidP="00DC73A0">
            <w:pPr>
              <w:rPr>
                <w:rFonts w:ascii="Liberation Sans" w:hAnsi="Liberation Sans" w:cs="Liberation Sans"/>
                <w:color w:val="000000"/>
                <w:sz w:val="22"/>
                <w:szCs w:val="22"/>
              </w:rPr>
            </w:pPr>
            <w:r w:rsidRPr="00211755">
              <w:rPr>
                <w:rFonts w:ascii="Liberation Sans" w:hAnsi="Liberation Sans" w:cs="Liberation Sans"/>
                <w:color w:val="000000"/>
                <w:sz w:val="22"/>
                <w:szCs w:val="22"/>
              </w:rPr>
              <w:t>T</w:t>
            </w:r>
          </w:p>
        </w:tc>
        <w:tc>
          <w:tcPr>
            <w:tcW w:w="798" w:type="dxa"/>
          </w:tcPr>
          <w:p w14:paraId="7C6FA8A8" w14:textId="77777777" w:rsidR="00DC73A0" w:rsidRPr="00211755" w:rsidRDefault="00DC73A0" w:rsidP="00DC73A0">
            <w:pPr>
              <w:jc w:val="right"/>
              <w:rPr>
                <w:rFonts w:ascii="Liberation Sans" w:hAnsi="Liberation Sans" w:cs="Liberation Sans"/>
                <w:color w:val="000000"/>
                <w:sz w:val="22"/>
                <w:szCs w:val="22"/>
              </w:rPr>
            </w:pPr>
            <w:r w:rsidRPr="00211755">
              <w:rPr>
                <w:rFonts w:ascii="Liberation Sans" w:hAnsi="Liberation Sans" w:cs="Liberation Sans"/>
                <w:color w:val="000000"/>
                <w:sz w:val="22"/>
                <w:szCs w:val="22"/>
              </w:rPr>
              <w:t>41</w:t>
            </w:r>
          </w:p>
        </w:tc>
        <w:tc>
          <w:tcPr>
            <w:tcW w:w="798" w:type="dxa"/>
          </w:tcPr>
          <w:p w14:paraId="62A64112" w14:textId="77777777" w:rsidR="00DC73A0" w:rsidRPr="00211755" w:rsidRDefault="00DC73A0" w:rsidP="00DC73A0">
            <w:pPr>
              <w:rPr>
                <w:rFonts w:ascii="Liberation Sans" w:hAnsi="Liberation Sans" w:cs="Liberation Sans"/>
                <w:color w:val="000000"/>
                <w:sz w:val="22"/>
                <w:szCs w:val="22"/>
              </w:rPr>
            </w:pPr>
            <w:r w:rsidRPr="00211755">
              <w:rPr>
                <w:rFonts w:ascii="Liberation Sans" w:hAnsi="Liberation Sans" w:cs="Liberation Sans"/>
                <w:color w:val="000000"/>
                <w:sz w:val="22"/>
                <w:szCs w:val="22"/>
              </w:rPr>
              <w:t>F</w:t>
            </w:r>
          </w:p>
        </w:tc>
      </w:tr>
      <w:tr w:rsidR="00DC73A0" w:rsidRPr="00211755" w14:paraId="6B831F55" w14:textId="77777777">
        <w:tc>
          <w:tcPr>
            <w:tcW w:w="798" w:type="dxa"/>
          </w:tcPr>
          <w:p w14:paraId="72DDDF93" w14:textId="77777777" w:rsidR="00DC73A0" w:rsidRPr="00211755" w:rsidRDefault="00DC73A0" w:rsidP="00DC73A0">
            <w:pPr>
              <w:jc w:val="right"/>
              <w:rPr>
                <w:rFonts w:ascii="Liberation Sans" w:hAnsi="Liberation Sans" w:cs="Liberation Sans"/>
                <w:color w:val="000000"/>
                <w:sz w:val="22"/>
                <w:szCs w:val="22"/>
              </w:rPr>
            </w:pPr>
            <w:r w:rsidRPr="00211755">
              <w:rPr>
                <w:rFonts w:ascii="Liberation Sans" w:hAnsi="Liberation Sans" w:cs="Liberation Sans"/>
                <w:color w:val="000000"/>
                <w:sz w:val="22"/>
                <w:szCs w:val="22"/>
              </w:rPr>
              <w:t>2</w:t>
            </w:r>
          </w:p>
        </w:tc>
        <w:tc>
          <w:tcPr>
            <w:tcW w:w="798" w:type="dxa"/>
          </w:tcPr>
          <w:p w14:paraId="44D70FB3" w14:textId="77777777" w:rsidR="00DC73A0" w:rsidRPr="00211755" w:rsidRDefault="00DC73A0" w:rsidP="00DC73A0">
            <w:pPr>
              <w:rPr>
                <w:rFonts w:ascii="Liberation Sans" w:hAnsi="Liberation Sans" w:cs="Liberation Sans"/>
                <w:color w:val="000000"/>
                <w:sz w:val="22"/>
                <w:szCs w:val="22"/>
              </w:rPr>
            </w:pPr>
            <w:r w:rsidRPr="00211755">
              <w:rPr>
                <w:rFonts w:ascii="Liberation Sans" w:hAnsi="Liberation Sans" w:cs="Liberation Sans"/>
                <w:color w:val="000000"/>
                <w:sz w:val="22"/>
                <w:szCs w:val="22"/>
              </w:rPr>
              <w:t>F</w:t>
            </w:r>
          </w:p>
        </w:tc>
        <w:tc>
          <w:tcPr>
            <w:tcW w:w="798" w:type="dxa"/>
          </w:tcPr>
          <w:p w14:paraId="09822544" w14:textId="77777777" w:rsidR="00DC73A0" w:rsidRPr="00211755" w:rsidRDefault="00DC73A0" w:rsidP="00DC73A0">
            <w:pPr>
              <w:jc w:val="right"/>
              <w:rPr>
                <w:rFonts w:ascii="Liberation Sans" w:hAnsi="Liberation Sans" w:cs="Liberation Sans"/>
                <w:color w:val="000000"/>
                <w:sz w:val="22"/>
                <w:szCs w:val="22"/>
              </w:rPr>
            </w:pPr>
            <w:r w:rsidRPr="00211755">
              <w:rPr>
                <w:rFonts w:ascii="Liberation Sans" w:hAnsi="Liberation Sans" w:cs="Liberation Sans"/>
                <w:color w:val="000000"/>
                <w:sz w:val="22"/>
                <w:szCs w:val="22"/>
              </w:rPr>
              <w:t>10</w:t>
            </w:r>
          </w:p>
        </w:tc>
        <w:tc>
          <w:tcPr>
            <w:tcW w:w="798" w:type="dxa"/>
          </w:tcPr>
          <w:p w14:paraId="60DC5002" w14:textId="77777777" w:rsidR="00DC73A0" w:rsidRPr="00211755" w:rsidRDefault="00DC73A0" w:rsidP="00DC73A0">
            <w:pPr>
              <w:rPr>
                <w:rFonts w:ascii="Liberation Sans" w:hAnsi="Liberation Sans" w:cs="Liberation Sans"/>
                <w:color w:val="000000"/>
                <w:sz w:val="22"/>
                <w:szCs w:val="22"/>
              </w:rPr>
            </w:pPr>
            <w:r w:rsidRPr="00211755">
              <w:rPr>
                <w:rFonts w:ascii="Liberation Sans" w:hAnsi="Liberation Sans" w:cs="Liberation Sans"/>
                <w:color w:val="000000"/>
                <w:sz w:val="22"/>
                <w:szCs w:val="22"/>
              </w:rPr>
              <w:t>F</w:t>
            </w:r>
          </w:p>
        </w:tc>
        <w:tc>
          <w:tcPr>
            <w:tcW w:w="798" w:type="dxa"/>
          </w:tcPr>
          <w:p w14:paraId="7EF6404E" w14:textId="77777777" w:rsidR="00DC73A0" w:rsidRPr="00211755" w:rsidRDefault="00DC73A0" w:rsidP="00DC73A0">
            <w:pPr>
              <w:jc w:val="right"/>
              <w:rPr>
                <w:rFonts w:ascii="Liberation Sans" w:hAnsi="Liberation Sans" w:cs="Liberation Sans"/>
                <w:color w:val="000000"/>
                <w:sz w:val="22"/>
                <w:szCs w:val="22"/>
              </w:rPr>
            </w:pPr>
            <w:r w:rsidRPr="00211755">
              <w:rPr>
                <w:rFonts w:ascii="Liberation Sans" w:hAnsi="Liberation Sans" w:cs="Liberation Sans"/>
                <w:color w:val="000000"/>
                <w:sz w:val="22"/>
                <w:szCs w:val="22"/>
              </w:rPr>
              <w:t>18</w:t>
            </w:r>
          </w:p>
        </w:tc>
        <w:tc>
          <w:tcPr>
            <w:tcW w:w="798" w:type="dxa"/>
          </w:tcPr>
          <w:p w14:paraId="480DD989" w14:textId="77777777" w:rsidR="00DC73A0" w:rsidRPr="00211755" w:rsidRDefault="00DC73A0" w:rsidP="00DC73A0">
            <w:pPr>
              <w:rPr>
                <w:rFonts w:ascii="Liberation Sans" w:hAnsi="Liberation Sans" w:cs="Liberation Sans"/>
                <w:color w:val="000000"/>
                <w:sz w:val="22"/>
                <w:szCs w:val="22"/>
              </w:rPr>
            </w:pPr>
            <w:r w:rsidRPr="00211755">
              <w:rPr>
                <w:rFonts w:ascii="Liberation Sans" w:hAnsi="Liberation Sans" w:cs="Liberation Sans"/>
                <w:color w:val="000000"/>
                <w:sz w:val="22"/>
                <w:szCs w:val="22"/>
              </w:rPr>
              <w:t>T</w:t>
            </w:r>
          </w:p>
        </w:tc>
        <w:tc>
          <w:tcPr>
            <w:tcW w:w="798" w:type="dxa"/>
          </w:tcPr>
          <w:p w14:paraId="565F3782" w14:textId="77777777" w:rsidR="00DC73A0" w:rsidRPr="00211755" w:rsidRDefault="00DC73A0" w:rsidP="00DC73A0">
            <w:pPr>
              <w:jc w:val="right"/>
              <w:rPr>
                <w:rFonts w:ascii="Liberation Sans" w:hAnsi="Liberation Sans" w:cs="Liberation Sans"/>
                <w:color w:val="000000"/>
                <w:sz w:val="22"/>
                <w:szCs w:val="22"/>
              </w:rPr>
            </w:pPr>
            <w:r w:rsidRPr="00211755">
              <w:rPr>
                <w:rFonts w:ascii="Liberation Sans" w:hAnsi="Liberation Sans" w:cs="Liberation Sans"/>
                <w:color w:val="000000"/>
                <w:sz w:val="22"/>
                <w:szCs w:val="22"/>
              </w:rPr>
              <w:t>26</w:t>
            </w:r>
          </w:p>
        </w:tc>
        <w:tc>
          <w:tcPr>
            <w:tcW w:w="798" w:type="dxa"/>
          </w:tcPr>
          <w:p w14:paraId="1DE14ECB" w14:textId="77777777" w:rsidR="00DC73A0" w:rsidRPr="00211755" w:rsidRDefault="00DC73A0" w:rsidP="00DC73A0">
            <w:pPr>
              <w:rPr>
                <w:rFonts w:ascii="Liberation Sans" w:hAnsi="Liberation Sans" w:cs="Liberation Sans"/>
                <w:color w:val="000000"/>
                <w:sz w:val="22"/>
                <w:szCs w:val="22"/>
              </w:rPr>
            </w:pPr>
            <w:r w:rsidRPr="00211755">
              <w:rPr>
                <w:rFonts w:ascii="Liberation Sans" w:hAnsi="Liberation Sans" w:cs="Liberation Sans"/>
                <w:color w:val="000000"/>
                <w:sz w:val="22"/>
                <w:szCs w:val="22"/>
              </w:rPr>
              <w:t>T</w:t>
            </w:r>
          </w:p>
        </w:tc>
        <w:tc>
          <w:tcPr>
            <w:tcW w:w="798" w:type="dxa"/>
          </w:tcPr>
          <w:p w14:paraId="6798900B" w14:textId="77777777" w:rsidR="00DC73A0" w:rsidRPr="00211755" w:rsidRDefault="00DC73A0" w:rsidP="00DC73A0">
            <w:pPr>
              <w:jc w:val="right"/>
              <w:rPr>
                <w:rFonts w:ascii="Liberation Sans" w:hAnsi="Liberation Sans" w:cs="Liberation Sans"/>
                <w:color w:val="000000"/>
                <w:sz w:val="22"/>
                <w:szCs w:val="22"/>
              </w:rPr>
            </w:pPr>
            <w:r w:rsidRPr="00211755">
              <w:rPr>
                <w:rFonts w:ascii="Liberation Sans" w:hAnsi="Liberation Sans" w:cs="Liberation Sans"/>
                <w:color w:val="000000"/>
                <w:sz w:val="22"/>
                <w:szCs w:val="22"/>
              </w:rPr>
              <w:t>34</w:t>
            </w:r>
          </w:p>
        </w:tc>
        <w:tc>
          <w:tcPr>
            <w:tcW w:w="798" w:type="dxa"/>
          </w:tcPr>
          <w:p w14:paraId="62DAEF14" w14:textId="77777777" w:rsidR="00DC73A0" w:rsidRPr="00211755" w:rsidRDefault="00DC73A0" w:rsidP="00DC73A0">
            <w:pPr>
              <w:rPr>
                <w:rFonts w:ascii="Liberation Sans" w:hAnsi="Liberation Sans" w:cs="Liberation Sans"/>
                <w:color w:val="000000"/>
                <w:sz w:val="22"/>
                <w:szCs w:val="22"/>
              </w:rPr>
            </w:pPr>
            <w:r w:rsidRPr="00211755">
              <w:rPr>
                <w:rFonts w:ascii="Liberation Sans" w:hAnsi="Liberation Sans" w:cs="Liberation Sans"/>
                <w:color w:val="000000"/>
                <w:sz w:val="22"/>
                <w:szCs w:val="22"/>
              </w:rPr>
              <w:t>T</w:t>
            </w:r>
          </w:p>
        </w:tc>
        <w:tc>
          <w:tcPr>
            <w:tcW w:w="798" w:type="dxa"/>
          </w:tcPr>
          <w:p w14:paraId="0412C07D" w14:textId="77777777" w:rsidR="00DC73A0" w:rsidRPr="00211755" w:rsidRDefault="00DC73A0" w:rsidP="00DC73A0">
            <w:pPr>
              <w:jc w:val="right"/>
              <w:rPr>
                <w:rFonts w:ascii="Liberation Sans" w:hAnsi="Liberation Sans" w:cs="Liberation Sans"/>
                <w:color w:val="000000"/>
                <w:sz w:val="22"/>
                <w:szCs w:val="22"/>
              </w:rPr>
            </w:pPr>
            <w:r w:rsidRPr="00211755">
              <w:rPr>
                <w:rFonts w:ascii="Liberation Sans" w:hAnsi="Liberation Sans" w:cs="Liberation Sans"/>
                <w:color w:val="000000"/>
                <w:sz w:val="22"/>
                <w:szCs w:val="22"/>
              </w:rPr>
              <w:t>42</w:t>
            </w:r>
          </w:p>
        </w:tc>
        <w:tc>
          <w:tcPr>
            <w:tcW w:w="798" w:type="dxa"/>
          </w:tcPr>
          <w:p w14:paraId="5E6F364D" w14:textId="77777777" w:rsidR="00DC73A0" w:rsidRPr="00211755" w:rsidRDefault="00DC73A0" w:rsidP="00DC73A0">
            <w:pPr>
              <w:rPr>
                <w:rFonts w:ascii="Liberation Sans" w:hAnsi="Liberation Sans" w:cs="Liberation Sans"/>
                <w:color w:val="000000"/>
                <w:sz w:val="22"/>
                <w:szCs w:val="22"/>
              </w:rPr>
            </w:pPr>
            <w:r w:rsidRPr="00211755">
              <w:rPr>
                <w:rFonts w:ascii="Liberation Sans" w:hAnsi="Liberation Sans" w:cs="Liberation Sans"/>
                <w:color w:val="000000"/>
                <w:sz w:val="22"/>
                <w:szCs w:val="22"/>
              </w:rPr>
              <w:t>F</w:t>
            </w:r>
          </w:p>
        </w:tc>
      </w:tr>
      <w:tr w:rsidR="00DC73A0" w:rsidRPr="00211755" w14:paraId="3D5AD8A3" w14:textId="77777777">
        <w:tc>
          <w:tcPr>
            <w:tcW w:w="798" w:type="dxa"/>
          </w:tcPr>
          <w:p w14:paraId="2055E748" w14:textId="77777777" w:rsidR="00DC73A0" w:rsidRPr="00211755" w:rsidRDefault="00DC73A0" w:rsidP="00DC73A0">
            <w:pPr>
              <w:jc w:val="right"/>
              <w:rPr>
                <w:rFonts w:ascii="Liberation Sans" w:hAnsi="Liberation Sans" w:cs="Liberation Sans"/>
                <w:color w:val="000000"/>
                <w:sz w:val="22"/>
                <w:szCs w:val="22"/>
              </w:rPr>
            </w:pPr>
            <w:r w:rsidRPr="00211755">
              <w:rPr>
                <w:rFonts w:ascii="Liberation Sans" w:hAnsi="Liberation Sans" w:cs="Liberation Sans"/>
                <w:color w:val="000000"/>
                <w:sz w:val="22"/>
                <w:szCs w:val="22"/>
              </w:rPr>
              <w:t>3</w:t>
            </w:r>
          </w:p>
        </w:tc>
        <w:tc>
          <w:tcPr>
            <w:tcW w:w="798" w:type="dxa"/>
          </w:tcPr>
          <w:p w14:paraId="1A96821C" w14:textId="77777777" w:rsidR="00DC73A0" w:rsidRPr="00211755" w:rsidRDefault="00DC73A0" w:rsidP="00DC73A0">
            <w:pPr>
              <w:rPr>
                <w:rFonts w:ascii="Liberation Sans" w:hAnsi="Liberation Sans" w:cs="Liberation Sans"/>
                <w:color w:val="000000"/>
                <w:sz w:val="22"/>
                <w:szCs w:val="22"/>
              </w:rPr>
            </w:pPr>
            <w:r w:rsidRPr="00211755">
              <w:rPr>
                <w:rFonts w:ascii="Liberation Sans" w:hAnsi="Liberation Sans" w:cs="Liberation Sans"/>
                <w:color w:val="000000"/>
                <w:sz w:val="22"/>
                <w:szCs w:val="22"/>
              </w:rPr>
              <w:t>T</w:t>
            </w:r>
          </w:p>
        </w:tc>
        <w:tc>
          <w:tcPr>
            <w:tcW w:w="798" w:type="dxa"/>
          </w:tcPr>
          <w:p w14:paraId="1B0A348E" w14:textId="77777777" w:rsidR="00DC73A0" w:rsidRPr="00211755" w:rsidRDefault="00DC73A0" w:rsidP="00DC73A0">
            <w:pPr>
              <w:jc w:val="right"/>
              <w:rPr>
                <w:rFonts w:ascii="Liberation Sans" w:hAnsi="Liberation Sans" w:cs="Liberation Sans"/>
                <w:color w:val="000000"/>
                <w:sz w:val="22"/>
                <w:szCs w:val="22"/>
              </w:rPr>
            </w:pPr>
            <w:r w:rsidRPr="00211755">
              <w:rPr>
                <w:rFonts w:ascii="Liberation Sans" w:hAnsi="Liberation Sans" w:cs="Liberation Sans"/>
                <w:color w:val="000000"/>
                <w:sz w:val="22"/>
                <w:szCs w:val="22"/>
              </w:rPr>
              <w:t>11</w:t>
            </w:r>
          </w:p>
        </w:tc>
        <w:tc>
          <w:tcPr>
            <w:tcW w:w="798" w:type="dxa"/>
          </w:tcPr>
          <w:p w14:paraId="718EF0E4" w14:textId="77777777" w:rsidR="00DC73A0" w:rsidRPr="00211755" w:rsidRDefault="00DC73A0" w:rsidP="00DC73A0">
            <w:pPr>
              <w:rPr>
                <w:rFonts w:ascii="Liberation Sans" w:hAnsi="Liberation Sans" w:cs="Liberation Sans"/>
                <w:color w:val="000000"/>
                <w:sz w:val="22"/>
                <w:szCs w:val="22"/>
              </w:rPr>
            </w:pPr>
            <w:r w:rsidRPr="00211755">
              <w:rPr>
                <w:rFonts w:ascii="Liberation Sans" w:hAnsi="Liberation Sans" w:cs="Liberation Sans"/>
                <w:color w:val="000000"/>
                <w:sz w:val="22"/>
                <w:szCs w:val="22"/>
              </w:rPr>
              <w:t>F</w:t>
            </w:r>
          </w:p>
        </w:tc>
        <w:tc>
          <w:tcPr>
            <w:tcW w:w="798" w:type="dxa"/>
          </w:tcPr>
          <w:p w14:paraId="13BC5BB5" w14:textId="77777777" w:rsidR="00DC73A0" w:rsidRPr="00211755" w:rsidRDefault="00DC73A0" w:rsidP="00DC73A0">
            <w:pPr>
              <w:jc w:val="right"/>
              <w:rPr>
                <w:rFonts w:ascii="Liberation Sans" w:hAnsi="Liberation Sans" w:cs="Liberation Sans"/>
                <w:color w:val="000000"/>
                <w:sz w:val="22"/>
                <w:szCs w:val="22"/>
              </w:rPr>
            </w:pPr>
            <w:r w:rsidRPr="00211755">
              <w:rPr>
                <w:rFonts w:ascii="Liberation Sans" w:hAnsi="Liberation Sans" w:cs="Liberation Sans"/>
                <w:color w:val="000000"/>
                <w:sz w:val="22"/>
                <w:szCs w:val="22"/>
              </w:rPr>
              <w:t>19</w:t>
            </w:r>
          </w:p>
        </w:tc>
        <w:tc>
          <w:tcPr>
            <w:tcW w:w="798" w:type="dxa"/>
          </w:tcPr>
          <w:p w14:paraId="3C16F26A" w14:textId="77777777" w:rsidR="00DC73A0" w:rsidRPr="00211755" w:rsidRDefault="00DC73A0" w:rsidP="00DC73A0">
            <w:pPr>
              <w:rPr>
                <w:rFonts w:ascii="Liberation Sans" w:hAnsi="Liberation Sans" w:cs="Liberation Sans"/>
                <w:color w:val="000000"/>
                <w:sz w:val="22"/>
                <w:szCs w:val="22"/>
              </w:rPr>
            </w:pPr>
            <w:r w:rsidRPr="00211755">
              <w:rPr>
                <w:rFonts w:ascii="Liberation Sans" w:hAnsi="Liberation Sans" w:cs="Liberation Sans"/>
                <w:color w:val="000000"/>
                <w:sz w:val="22"/>
                <w:szCs w:val="22"/>
              </w:rPr>
              <w:t>F</w:t>
            </w:r>
          </w:p>
        </w:tc>
        <w:tc>
          <w:tcPr>
            <w:tcW w:w="798" w:type="dxa"/>
          </w:tcPr>
          <w:p w14:paraId="575EA72C" w14:textId="77777777" w:rsidR="00DC73A0" w:rsidRPr="00211755" w:rsidRDefault="00DC73A0" w:rsidP="00DC73A0">
            <w:pPr>
              <w:jc w:val="right"/>
              <w:rPr>
                <w:rFonts w:ascii="Liberation Sans" w:hAnsi="Liberation Sans" w:cs="Liberation Sans"/>
                <w:color w:val="000000"/>
                <w:sz w:val="22"/>
                <w:szCs w:val="22"/>
              </w:rPr>
            </w:pPr>
            <w:r w:rsidRPr="00211755">
              <w:rPr>
                <w:rFonts w:ascii="Liberation Sans" w:hAnsi="Liberation Sans" w:cs="Liberation Sans"/>
                <w:color w:val="000000"/>
                <w:sz w:val="22"/>
                <w:szCs w:val="22"/>
              </w:rPr>
              <w:t>27</w:t>
            </w:r>
          </w:p>
        </w:tc>
        <w:tc>
          <w:tcPr>
            <w:tcW w:w="798" w:type="dxa"/>
          </w:tcPr>
          <w:p w14:paraId="65401494" w14:textId="77777777" w:rsidR="00DC73A0" w:rsidRPr="00211755" w:rsidRDefault="00DC73A0" w:rsidP="00DC73A0">
            <w:pPr>
              <w:rPr>
                <w:rFonts w:ascii="Liberation Sans" w:hAnsi="Liberation Sans" w:cs="Liberation Sans"/>
                <w:color w:val="000000"/>
                <w:sz w:val="22"/>
                <w:szCs w:val="22"/>
              </w:rPr>
            </w:pPr>
            <w:r w:rsidRPr="00211755">
              <w:rPr>
                <w:rFonts w:ascii="Liberation Sans" w:hAnsi="Liberation Sans" w:cs="Liberation Sans"/>
                <w:color w:val="000000"/>
                <w:sz w:val="22"/>
                <w:szCs w:val="22"/>
              </w:rPr>
              <w:t>T</w:t>
            </w:r>
          </w:p>
        </w:tc>
        <w:tc>
          <w:tcPr>
            <w:tcW w:w="798" w:type="dxa"/>
          </w:tcPr>
          <w:p w14:paraId="66626A8C" w14:textId="77777777" w:rsidR="00DC73A0" w:rsidRPr="00211755" w:rsidRDefault="00DC73A0" w:rsidP="00DC73A0">
            <w:pPr>
              <w:jc w:val="right"/>
              <w:rPr>
                <w:rFonts w:ascii="Liberation Sans" w:hAnsi="Liberation Sans" w:cs="Liberation Sans"/>
                <w:color w:val="000000"/>
                <w:sz w:val="22"/>
                <w:szCs w:val="22"/>
              </w:rPr>
            </w:pPr>
            <w:r w:rsidRPr="00211755">
              <w:rPr>
                <w:rFonts w:ascii="Liberation Sans" w:hAnsi="Liberation Sans" w:cs="Liberation Sans"/>
                <w:color w:val="000000"/>
                <w:sz w:val="22"/>
                <w:szCs w:val="22"/>
              </w:rPr>
              <w:t>35</w:t>
            </w:r>
          </w:p>
        </w:tc>
        <w:tc>
          <w:tcPr>
            <w:tcW w:w="798" w:type="dxa"/>
          </w:tcPr>
          <w:p w14:paraId="689E7591" w14:textId="77777777" w:rsidR="00DC73A0" w:rsidRPr="00211755" w:rsidRDefault="00DC73A0" w:rsidP="00DC73A0">
            <w:pPr>
              <w:rPr>
                <w:rFonts w:ascii="Liberation Sans" w:hAnsi="Liberation Sans" w:cs="Liberation Sans"/>
                <w:color w:val="000000"/>
                <w:sz w:val="22"/>
                <w:szCs w:val="22"/>
              </w:rPr>
            </w:pPr>
            <w:r w:rsidRPr="00211755">
              <w:rPr>
                <w:rFonts w:ascii="Liberation Sans" w:hAnsi="Liberation Sans" w:cs="Liberation Sans"/>
                <w:color w:val="000000"/>
                <w:sz w:val="22"/>
                <w:szCs w:val="22"/>
              </w:rPr>
              <w:t>F</w:t>
            </w:r>
          </w:p>
        </w:tc>
        <w:tc>
          <w:tcPr>
            <w:tcW w:w="798" w:type="dxa"/>
          </w:tcPr>
          <w:p w14:paraId="22112D6B" w14:textId="77777777" w:rsidR="00DC73A0" w:rsidRPr="00211755" w:rsidRDefault="00DC73A0" w:rsidP="00DC73A0">
            <w:pPr>
              <w:jc w:val="right"/>
              <w:rPr>
                <w:rFonts w:ascii="Liberation Sans" w:hAnsi="Liberation Sans" w:cs="Liberation Sans"/>
                <w:color w:val="000000"/>
                <w:sz w:val="22"/>
                <w:szCs w:val="22"/>
              </w:rPr>
            </w:pPr>
            <w:r w:rsidRPr="00211755">
              <w:rPr>
                <w:rFonts w:ascii="Liberation Sans" w:hAnsi="Liberation Sans" w:cs="Liberation Sans"/>
                <w:color w:val="000000"/>
                <w:sz w:val="22"/>
                <w:szCs w:val="22"/>
              </w:rPr>
              <w:t>43</w:t>
            </w:r>
          </w:p>
        </w:tc>
        <w:tc>
          <w:tcPr>
            <w:tcW w:w="798" w:type="dxa"/>
          </w:tcPr>
          <w:p w14:paraId="08083160" w14:textId="77777777" w:rsidR="00DC73A0" w:rsidRPr="00211755" w:rsidRDefault="00DC73A0" w:rsidP="00DC73A0">
            <w:pPr>
              <w:rPr>
                <w:rFonts w:ascii="Liberation Sans" w:hAnsi="Liberation Sans" w:cs="Liberation Sans"/>
                <w:color w:val="000000"/>
                <w:sz w:val="22"/>
                <w:szCs w:val="22"/>
              </w:rPr>
            </w:pPr>
            <w:r w:rsidRPr="00211755">
              <w:rPr>
                <w:rFonts w:ascii="Liberation Sans" w:hAnsi="Liberation Sans" w:cs="Liberation Sans"/>
                <w:color w:val="000000"/>
                <w:sz w:val="22"/>
                <w:szCs w:val="22"/>
              </w:rPr>
              <w:t>F</w:t>
            </w:r>
          </w:p>
        </w:tc>
      </w:tr>
      <w:tr w:rsidR="00DC73A0" w:rsidRPr="00211755" w14:paraId="2595D054" w14:textId="77777777">
        <w:tc>
          <w:tcPr>
            <w:tcW w:w="798" w:type="dxa"/>
          </w:tcPr>
          <w:p w14:paraId="6135B7DC" w14:textId="77777777" w:rsidR="00DC73A0" w:rsidRPr="00211755" w:rsidRDefault="00DC73A0" w:rsidP="00DC73A0">
            <w:pPr>
              <w:jc w:val="right"/>
              <w:rPr>
                <w:rFonts w:ascii="Liberation Sans" w:hAnsi="Liberation Sans" w:cs="Liberation Sans"/>
                <w:color w:val="000000"/>
                <w:sz w:val="22"/>
                <w:szCs w:val="22"/>
              </w:rPr>
            </w:pPr>
            <w:r w:rsidRPr="00211755">
              <w:rPr>
                <w:rFonts w:ascii="Liberation Sans" w:hAnsi="Liberation Sans" w:cs="Liberation Sans"/>
                <w:color w:val="000000"/>
                <w:sz w:val="22"/>
                <w:szCs w:val="22"/>
              </w:rPr>
              <w:t>4</w:t>
            </w:r>
          </w:p>
        </w:tc>
        <w:tc>
          <w:tcPr>
            <w:tcW w:w="798" w:type="dxa"/>
          </w:tcPr>
          <w:p w14:paraId="64DB5A2C" w14:textId="77777777" w:rsidR="00DC73A0" w:rsidRPr="00211755" w:rsidRDefault="00DC73A0" w:rsidP="00DC73A0">
            <w:pPr>
              <w:rPr>
                <w:rFonts w:ascii="Liberation Sans" w:hAnsi="Liberation Sans" w:cs="Liberation Sans"/>
                <w:color w:val="000000"/>
                <w:sz w:val="22"/>
                <w:szCs w:val="22"/>
              </w:rPr>
            </w:pPr>
            <w:r w:rsidRPr="00211755">
              <w:rPr>
                <w:rFonts w:ascii="Liberation Sans" w:hAnsi="Liberation Sans" w:cs="Liberation Sans"/>
                <w:color w:val="000000"/>
                <w:sz w:val="22"/>
                <w:szCs w:val="22"/>
              </w:rPr>
              <w:t>T</w:t>
            </w:r>
          </w:p>
        </w:tc>
        <w:tc>
          <w:tcPr>
            <w:tcW w:w="798" w:type="dxa"/>
          </w:tcPr>
          <w:p w14:paraId="4E1F2F5D" w14:textId="77777777" w:rsidR="00DC73A0" w:rsidRPr="00211755" w:rsidRDefault="00DC73A0" w:rsidP="00DC73A0">
            <w:pPr>
              <w:jc w:val="right"/>
              <w:rPr>
                <w:rFonts w:ascii="Liberation Sans" w:hAnsi="Liberation Sans" w:cs="Liberation Sans"/>
                <w:color w:val="000000"/>
                <w:sz w:val="22"/>
                <w:szCs w:val="22"/>
              </w:rPr>
            </w:pPr>
            <w:r w:rsidRPr="00211755">
              <w:rPr>
                <w:rFonts w:ascii="Liberation Sans" w:hAnsi="Liberation Sans" w:cs="Liberation Sans"/>
                <w:color w:val="000000"/>
                <w:sz w:val="22"/>
                <w:szCs w:val="22"/>
              </w:rPr>
              <w:t>12</w:t>
            </w:r>
          </w:p>
        </w:tc>
        <w:tc>
          <w:tcPr>
            <w:tcW w:w="798" w:type="dxa"/>
          </w:tcPr>
          <w:p w14:paraId="1D68D369" w14:textId="77777777" w:rsidR="00DC73A0" w:rsidRPr="00211755" w:rsidRDefault="00DC73A0" w:rsidP="00DC73A0">
            <w:pPr>
              <w:rPr>
                <w:rFonts w:ascii="Liberation Sans" w:hAnsi="Liberation Sans" w:cs="Liberation Sans"/>
                <w:color w:val="000000"/>
                <w:sz w:val="22"/>
                <w:szCs w:val="22"/>
              </w:rPr>
            </w:pPr>
            <w:r w:rsidRPr="00211755">
              <w:rPr>
                <w:rFonts w:ascii="Liberation Sans" w:hAnsi="Liberation Sans" w:cs="Liberation Sans"/>
                <w:color w:val="000000"/>
                <w:sz w:val="22"/>
                <w:szCs w:val="22"/>
              </w:rPr>
              <w:t>T</w:t>
            </w:r>
          </w:p>
        </w:tc>
        <w:tc>
          <w:tcPr>
            <w:tcW w:w="798" w:type="dxa"/>
          </w:tcPr>
          <w:p w14:paraId="598327B4" w14:textId="77777777" w:rsidR="00DC73A0" w:rsidRPr="00211755" w:rsidRDefault="00DC73A0" w:rsidP="00DC73A0">
            <w:pPr>
              <w:jc w:val="right"/>
              <w:rPr>
                <w:rFonts w:ascii="Liberation Sans" w:hAnsi="Liberation Sans" w:cs="Liberation Sans"/>
                <w:color w:val="000000"/>
                <w:sz w:val="22"/>
                <w:szCs w:val="22"/>
              </w:rPr>
            </w:pPr>
            <w:r w:rsidRPr="00211755">
              <w:rPr>
                <w:rFonts w:ascii="Liberation Sans" w:hAnsi="Liberation Sans" w:cs="Liberation Sans"/>
                <w:color w:val="000000"/>
                <w:sz w:val="22"/>
                <w:szCs w:val="22"/>
              </w:rPr>
              <w:t>20</w:t>
            </w:r>
          </w:p>
        </w:tc>
        <w:tc>
          <w:tcPr>
            <w:tcW w:w="798" w:type="dxa"/>
          </w:tcPr>
          <w:p w14:paraId="179705F3" w14:textId="77777777" w:rsidR="00DC73A0" w:rsidRPr="00211755" w:rsidRDefault="00DC73A0" w:rsidP="00DC73A0">
            <w:pPr>
              <w:rPr>
                <w:rFonts w:ascii="Liberation Sans" w:hAnsi="Liberation Sans" w:cs="Liberation Sans"/>
                <w:color w:val="000000"/>
                <w:sz w:val="22"/>
                <w:szCs w:val="22"/>
              </w:rPr>
            </w:pPr>
            <w:r w:rsidRPr="00211755">
              <w:rPr>
                <w:rFonts w:ascii="Liberation Sans" w:hAnsi="Liberation Sans" w:cs="Liberation Sans"/>
                <w:color w:val="000000"/>
                <w:sz w:val="22"/>
                <w:szCs w:val="22"/>
              </w:rPr>
              <w:t>F</w:t>
            </w:r>
          </w:p>
        </w:tc>
        <w:tc>
          <w:tcPr>
            <w:tcW w:w="798" w:type="dxa"/>
          </w:tcPr>
          <w:p w14:paraId="17CC01CA" w14:textId="77777777" w:rsidR="00DC73A0" w:rsidRPr="00211755" w:rsidRDefault="00DC73A0" w:rsidP="00DC73A0">
            <w:pPr>
              <w:jc w:val="right"/>
              <w:rPr>
                <w:rFonts w:ascii="Liberation Sans" w:hAnsi="Liberation Sans" w:cs="Liberation Sans"/>
                <w:color w:val="000000"/>
                <w:sz w:val="22"/>
                <w:szCs w:val="22"/>
              </w:rPr>
            </w:pPr>
            <w:r w:rsidRPr="00211755">
              <w:rPr>
                <w:rFonts w:ascii="Liberation Sans" w:hAnsi="Liberation Sans" w:cs="Liberation Sans"/>
                <w:color w:val="000000"/>
                <w:sz w:val="22"/>
                <w:szCs w:val="22"/>
              </w:rPr>
              <w:t>28</w:t>
            </w:r>
          </w:p>
        </w:tc>
        <w:tc>
          <w:tcPr>
            <w:tcW w:w="798" w:type="dxa"/>
          </w:tcPr>
          <w:p w14:paraId="086D52F1" w14:textId="77777777" w:rsidR="00DC73A0" w:rsidRPr="00211755" w:rsidRDefault="00DC73A0" w:rsidP="00DC73A0">
            <w:pPr>
              <w:rPr>
                <w:rFonts w:ascii="Liberation Sans" w:hAnsi="Liberation Sans" w:cs="Liberation Sans"/>
                <w:color w:val="000000"/>
                <w:sz w:val="22"/>
                <w:szCs w:val="22"/>
              </w:rPr>
            </w:pPr>
            <w:r w:rsidRPr="00211755">
              <w:rPr>
                <w:rFonts w:ascii="Liberation Sans" w:hAnsi="Liberation Sans" w:cs="Liberation Sans"/>
                <w:color w:val="000000"/>
                <w:sz w:val="22"/>
                <w:szCs w:val="22"/>
              </w:rPr>
              <w:t>T</w:t>
            </w:r>
          </w:p>
        </w:tc>
        <w:tc>
          <w:tcPr>
            <w:tcW w:w="798" w:type="dxa"/>
          </w:tcPr>
          <w:p w14:paraId="65138FA3" w14:textId="77777777" w:rsidR="00DC73A0" w:rsidRPr="00211755" w:rsidRDefault="00DC73A0" w:rsidP="00DC73A0">
            <w:pPr>
              <w:jc w:val="right"/>
              <w:rPr>
                <w:rFonts w:ascii="Liberation Sans" w:hAnsi="Liberation Sans" w:cs="Liberation Sans"/>
                <w:color w:val="000000"/>
                <w:sz w:val="22"/>
                <w:szCs w:val="22"/>
              </w:rPr>
            </w:pPr>
            <w:r w:rsidRPr="00211755">
              <w:rPr>
                <w:rFonts w:ascii="Liberation Sans" w:hAnsi="Liberation Sans" w:cs="Liberation Sans"/>
                <w:color w:val="000000"/>
                <w:sz w:val="22"/>
                <w:szCs w:val="22"/>
              </w:rPr>
              <w:t>36</w:t>
            </w:r>
          </w:p>
        </w:tc>
        <w:tc>
          <w:tcPr>
            <w:tcW w:w="798" w:type="dxa"/>
          </w:tcPr>
          <w:p w14:paraId="3A7A40DF" w14:textId="77777777" w:rsidR="00DC73A0" w:rsidRPr="00211755" w:rsidRDefault="00DC73A0" w:rsidP="00DC73A0">
            <w:pPr>
              <w:rPr>
                <w:rFonts w:ascii="Liberation Sans" w:hAnsi="Liberation Sans" w:cs="Liberation Sans"/>
                <w:color w:val="000000"/>
                <w:sz w:val="22"/>
                <w:szCs w:val="22"/>
              </w:rPr>
            </w:pPr>
            <w:r w:rsidRPr="00211755">
              <w:rPr>
                <w:rFonts w:ascii="Liberation Sans" w:hAnsi="Liberation Sans" w:cs="Liberation Sans"/>
                <w:color w:val="000000"/>
                <w:sz w:val="22"/>
                <w:szCs w:val="22"/>
              </w:rPr>
              <w:t>T</w:t>
            </w:r>
          </w:p>
        </w:tc>
        <w:tc>
          <w:tcPr>
            <w:tcW w:w="798" w:type="dxa"/>
          </w:tcPr>
          <w:p w14:paraId="7F1790FC" w14:textId="77777777" w:rsidR="00DC73A0" w:rsidRPr="00211755" w:rsidRDefault="00DC73A0" w:rsidP="00DC73A0">
            <w:pPr>
              <w:jc w:val="right"/>
              <w:rPr>
                <w:rFonts w:ascii="Liberation Sans" w:hAnsi="Liberation Sans" w:cs="Liberation Sans"/>
                <w:color w:val="000000"/>
                <w:sz w:val="22"/>
                <w:szCs w:val="22"/>
              </w:rPr>
            </w:pPr>
            <w:r w:rsidRPr="00211755">
              <w:rPr>
                <w:rFonts w:ascii="Liberation Sans" w:hAnsi="Liberation Sans" w:cs="Liberation Sans"/>
                <w:color w:val="000000"/>
                <w:sz w:val="22"/>
                <w:szCs w:val="22"/>
              </w:rPr>
              <w:t>44</w:t>
            </w:r>
          </w:p>
        </w:tc>
        <w:tc>
          <w:tcPr>
            <w:tcW w:w="798" w:type="dxa"/>
          </w:tcPr>
          <w:p w14:paraId="46221BEB" w14:textId="77777777" w:rsidR="00DC73A0" w:rsidRPr="00211755" w:rsidRDefault="00DC73A0" w:rsidP="00DC73A0">
            <w:pPr>
              <w:rPr>
                <w:rFonts w:ascii="Liberation Sans" w:hAnsi="Liberation Sans" w:cs="Liberation Sans"/>
                <w:color w:val="000000"/>
                <w:sz w:val="22"/>
                <w:szCs w:val="22"/>
              </w:rPr>
            </w:pPr>
            <w:r w:rsidRPr="00211755">
              <w:rPr>
                <w:rFonts w:ascii="Liberation Sans" w:hAnsi="Liberation Sans" w:cs="Liberation Sans"/>
                <w:color w:val="000000"/>
                <w:sz w:val="22"/>
                <w:szCs w:val="22"/>
              </w:rPr>
              <w:t>F</w:t>
            </w:r>
          </w:p>
        </w:tc>
      </w:tr>
      <w:tr w:rsidR="00DC73A0" w:rsidRPr="00211755" w14:paraId="1B23FE8E" w14:textId="77777777">
        <w:tc>
          <w:tcPr>
            <w:tcW w:w="798" w:type="dxa"/>
          </w:tcPr>
          <w:p w14:paraId="7F65E4B4" w14:textId="77777777" w:rsidR="00DC73A0" w:rsidRPr="00211755" w:rsidRDefault="00DC73A0" w:rsidP="00DC73A0">
            <w:pPr>
              <w:jc w:val="right"/>
              <w:rPr>
                <w:rFonts w:ascii="Liberation Sans" w:hAnsi="Liberation Sans" w:cs="Liberation Sans"/>
                <w:color w:val="000000"/>
                <w:sz w:val="22"/>
                <w:szCs w:val="22"/>
              </w:rPr>
            </w:pPr>
            <w:r w:rsidRPr="00211755">
              <w:rPr>
                <w:rFonts w:ascii="Liberation Sans" w:hAnsi="Liberation Sans" w:cs="Liberation Sans"/>
                <w:color w:val="000000"/>
                <w:sz w:val="22"/>
                <w:szCs w:val="22"/>
              </w:rPr>
              <w:t>5</w:t>
            </w:r>
          </w:p>
        </w:tc>
        <w:tc>
          <w:tcPr>
            <w:tcW w:w="798" w:type="dxa"/>
          </w:tcPr>
          <w:p w14:paraId="0303C475" w14:textId="77777777" w:rsidR="00DC73A0" w:rsidRPr="00211755" w:rsidRDefault="00DC73A0" w:rsidP="00DC73A0">
            <w:pPr>
              <w:rPr>
                <w:rFonts w:ascii="Liberation Sans" w:hAnsi="Liberation Sans" w:cs="Liberation Sans"/>
                <w:color w:val="000000"/>
                <w:sz w:val="22"/>
                <w:szCs w:val="22"/>
              </w:rPr>
            </w:pPr>
            <w:r w:rsidRPr="00211755">
              <w:rPr>
                <w:rFonts w:ascii="Liberation Sans" w:hAnsi="Liberation Sans" w:cs="Liberation Sans"/>
                <w:color w:val="000000"/>
                <w:sz w:val="22"/>
                <w:szCs w:val="22"/>
              </w:rPr>
              <w:t>T</w:t>
            </w:r>
          </w:p>
        </w:tc>
        <w:tc>
          <w:tcPr>
            <w:tcW w:w="798" w:type="dxa"/>
          </w:tcPr>
          <w:p w14:paraId="429461BE" w14:textId="77777777" w:rsidR="00DC73A0" w:rsidRPr="00211755" w:rsidRDefault="00DC73A0" w:rsidP="00DC73A0">
            <w:pPr>
              <w:jc w:val="right"/>
              <w:rPr>
                <w:rFonts w:ascii="Liberation Sans" w:hAnsi="Liberation Sans" w:cs="Liberation Sans"/>
                <w:color w:val="000000"/>
                <w:sz w:val="22"/>
                <w:szCs w:val="22"/>
              </w:rPr>
            </w:pPr>
            <w:r w:rsidRPr="00211755">
              <w:rPr>
                <w:rFonts w:ascii="Liberation Sans" w:hAnsi="Liberation Sans" w:cs="Liberation Sans"/>
                <w:color w:val="000000"/>
                <w:sz w:val="22"/>
                <w:szCs w:val="22"/>
              </w:rPr>
              <w:t>13</w:t>
            </w:r>
          </w:p>
        </w:tc>
        <w:tc>
          <w:tcPr>
            <w:tcW w:w="798" w:type="dxa"/>
          </w:tcPr>
          <w:p w14:paraId="51769A6E" w14:textId="77777777" w:rsidR="00DC73A0" w:rsidRPr="00211755" w:rsidRDefault="00DC73A0" w:rsidP="00DC73A0">
            <w:pPr>
              <w:rPr>
                <w:rFonts w:ascii="Liberation Sans" w:hAnsi="Liberation Sans" w:cs="Liberation Sans"/>
                <w:color w:val="000000"/>
                <w:sz w:val="22"/>
                <w:szCs w:val="22"/>
              </w:rPr>
            </w:pPr>
            <w:r w:rsidRPr="00211755">
              <w:rPr>
                <w:rFonts w:ascii="Liberation Sans" w:hAnsi="Liberation Sans" w:cs="Liberation Sans"/>
                <w:color w:val="000000"/>
                <w:sz w:val="22"/>
                <w:szCs w:val="22"/>
              </w:rPr>
              <w:t>T</w:t>
            </w:r>
          </w:p>
        </w:tc>
        <w:tc>
          <w:tcPr>
            <w:tcW w:w="798" w:type="dxa"/>
          </w:tcPr>
          <w:p w14:paraId="4E0F47B9" w14:textId="77777777" w:rsidR="00DC73A0" w:rsidRPr="00211755" w:rsidRDefault="00DC73A0" w:rsidP="00DC73A0">
            <w:pPr>
              <w:jc w:val="right"/>
              <w:rPr>
                <w:rFonts w:ascii="Liberation Sans" w:hAnsi="Liberation Sans" w:cs="Liberation Sans"/>
                <w:color w:val="000000"/>
                <w:sz w:val="22"/>
                <w:szCs w:val="22"/>
              </w:rPr>
            </w:pPr>
            <w:r w:rsidRPr="00211755">
              <w:rPr>
                <w:rFonts w:ascii="Liberation Sans" w:hAnsi="Liberation Sans" w:cs="Liberation Sans"/>
                <w:color w:val="000000"/>
                <w:sz w:val="22"/>
                <w:szCs w:val="22"/>
              </w:rPr>
              <w:t>21</w:t>
            </w:r>
          </w:p>
        </w:tc>
        <w:tc>
          <w:tcPr>
            <w:tcW w:w="798" w:type="dxa"/>
          </w:tcPr>
          <w:p w14:paraId="3B3F7546" w14:textId="77777777" w:rsidR="00DC73A0" w:rsidRPr="00211755" w:rsidRDefault="00DC73A0" w:rsidP="00DC73A0">
            <w:pPr>
              <w:rPr>
                <w:rFonts w:ascii="Liberation Sans" w:hAnsi="Liberation Sans" w:cs="Liberation Sans"/>
                <w:color w:val="000000"/>
                <w:sz w:val="22"/>
                <w:szCs w:val="22"/>
              </w:rPr>
            </w:pPr>
            <w:r w:rsidRPr="00211755">
              <w:rPr>
                <w:rFonts w:ascii="Liberation Sans" w:hAnsi="Liberation Sans" w:cs="Liberation Sans"/>
                <w:color w:val="000000"/>
                <w:sz w:val="22"/>
                <w:szCs w:val="22"/>
              </w:rPr>
              <w:t>T</w:t>
            </w:r>
          </w:p>
        </w:tc>
        <w:tc>
          <w:tcPr>
            <w:tcW w:w="798" w:type="dxa"/>
          </w:tcPr>
          <w:p w14:paraId="0C82DBF2" w14:textId="77777777" w:rsidR="00DC73A0" w:rsidRPr="00211755" w:rsidRDefault="00DC73A0" w:rsidP="00DC73A0">
            <w:pPr>
              <w:jc w:val="right"/>
              <w:rPr>
                <w:rFonts w:ascii="Liberation Sans" w:hAnsi="Liberation Sans" w:cs="Liberation Sans"/>
                <w:color w:val="000000"/>
                <w:sz w:val="22"/>
                <w:szCs w:val="22"/>
              </w:rPr>
            </w:pPr>
            <w:r w:rsidRPr="00211755">
              <w:rPr>
                <w:rFonts w:ascii="Liberation Sans" w:hAnsi="Liberation Sans" w:cs="Liberation Sans"/>
                <w:color w:val="000000"/>
                <w:sz w:val="22"/>
                <w:szCs w:val="22"/>
              </w:rPr>
              <w:t>29</w:t>
            </w:r>
          </w:p>
        </w:tc>
        <w:tc>
          <w:tcPr>
            <w:tcW w:w="798" w:type="dxa"/>
          </w:tcPr>
          <w:p w14:paraId="133C7A68" w14:textId="77777777" w:rsidR="00DC73A0" w:rsidRPr="00211755" w:rsidRDefault="00DC73A0" w:rsidP="00DC73A0">
            <w:pPr>
              <w:rPr>
                <w:rFonts w:ascii="Liberation Sans" w:hAnsi="Liberation Sans" w:cs="Liberation Sans"/>
                <w:color w:val="000000"/>
                <w:sz w:val="22"/>
                <w:szCs w:val="22"/>
              </w:rPr>
            </w:pPr>
            <w:r w:rsidRPr="00211755">
              <w:rPr>
                <w:rFonts w:ascii="Liberation Sans" w:hAnsi="Liberation Sans" w:cs="Liberation Sans"/>
                <w:color w:val="000000"/>
                <w:sz w:val="22"/>
                <w:szCs w:val="22"/>
              </w:rPr>
              <w:t>T</w:t>
            </w:r>
          </w:p>
        </w:tc>
        <w:tc>
          <w:tcPr>
            <w:tcW w:w="798" w:type="dxa"/>
          </w:tcPr>
          <w:p w14:paraId="123090B2" w14:textId="77777777" w:rsidR="00DC73A0" w:rsidRPr="00211755" w:rsidRDefault="00DC73A0" w:rsidP="00DC73A0">
            <w:pPr>
              <w:jc w:val="right"/>
              <w:rPr>
                <w:rFonts w:ascii="Liberation Sans" w:hAnsi="Liberation Sans" w:cs="Liberation Sans"/>
                <w:color w:val="000000"/>
                <w:sz w:val="22"/>
                <w:szCs w:val="22"/>
              </w:rPr>
            </w:pPr>
            <w:r w:rsidRPr="00211755">
              <w:rPr>
                <w:rFonts w:ascii="Liberation Sans" w:hAnsi="Liberation Sans" w:cs="Liberation Sans"/>
                <w:color w:val="000000"/>
                <w:sz w:val="22"/>
                <w:szCs w:val="22"/>
              </w:rPr>
              <w:t>37</w:t>
            </w:r>
          </w:p>
        </w:tc>
        <w:tc>
          <w:tcPr>
            <w:tcW w:w="798" w:type="dxa"/>
          </w:tcPr>
          <w:p w14:paraId="6C2BB6E2" w14:textId="77777777" w:rsidR="00DC73A0" w:rsidRPr="00211755" w:rsidRDefault="00DC73A0" w:rsidP="00DC73A0">
            <w:pPr>
              <w:rPr>
                <w:rFonts w:ascii="Liberation Sans" w:hAnsi="Liberation Sans" w:cs="Liberation Sans"/>
                <w:color w:val="000000"/>
                <w:sz w:val="22"/>
                <w:szCs w:val="22"/>
              </w:rPr>
            </w:pPr>
            <w:r w:rsidRPr="00211755">
              <w:rPr>
                <w:rFonts w:ascii="Liberation Sans" w:hAnsi="Liberation Sans" w:cs="Liberation Sans"/>
                <w:color w:val="000000"/>
                <w:sz w:val="22"/>
                <w:szCs w:val="22"/>
              </w:rPr>
              <w:t>T</w:t>
            </w:r>
          </w:p>
        </w:tc>
        <w:tc>
          <w:tcPr>
            <w:tcW w:w="798" w:type="dxa"/>
          </w:tcPr>
          <w:p w14:paraId="6413DB1C" w14:textId="77777777" w:rsidR="00DC73A0" w:rsidRPr="00211755" w:rsidRDefault="00DC73A0" w:rsidP="00DC73A0">
            <w:pPr>
              <w:jc w:val="right"/>
              <w:rPr>
                <w:rFonts w:ascii="Liberation Sans" w:hAnsi="Liberation Sans" w:cs="Liberation Sans"/>
                <w:color w:val="000000"/>
                <w:sz w:val="22"/>
                <w:szCs w:val="22"/>
              </w:rPr>
            </w:pPr>
            <w:r w:rsidRPr="00211755">
              <w:rPr>
                <w:rFonts w:ascii="Liberation Sans" w:hAnsi="Liberation Sans" w:cs="Liberation Sans"/>
                <w:color w:val="000000"/>
                <w:sz w:val="22"/>
                <w:szCs w:val="22"/>
              </w:rPr>
              <w:t>45</w:t>
            </w:r>
          </w:p>
        </w:tc>
        <w:tc>
          <w:tcPr>
            <w:tcW w:w="798" w:type="dxa"/>
          </w:tcPr>
          <w:p w14:paraId="68C9A74C" w14:textId="77777777" w:rsidR="00DC73A0" w:rsidRPr="00211755" w:rsidRDefault="00DC73A0" w:rsidP="00DC73A0">
            <w:pPr>
              <w:rPr>
                <w:rFonts w:ascii="Liberation Sans" w:hAnsi="Liberation Sans" w:cs="Liberation Sans"/>
                <w:color w:val="000000"/>
                <w:sz w:val="22"/>
                <w:szCs w:val="22"/>
              </w:rPr>
            </w:pPr>
            <w:r w:rsidRPr="00211755">
              <w:rPr>
                <w:rFonts w:ascii="Liberation Sans" w:hAnsi="Liberation Sans" w:cs="Liberation Sans"/>
                <w:color w:val="000000"/>
                <w:sz w:val="22"/>
                <w:szCs w:val="22"/>
              </w:rPr>
              <w:t>T</w:t>
            </w:r>
          </w:p>
        </w:tc>
      </w:tr>
      <w:tr w:rsidR="00DC73A0" w:rsidRPr="00211755" w14:paraId="58C1075F" w14:textId="77777777">
        <w:tc>
          <w:tcPr>
            <w:tcW w:w="798" w:type="dxa"/>
          </w:tcPr>
          <w:p w14:paraId="4EE94F4C" w14:textId="77777777" w:rsidR="00DC73A0" w:rsidRPr="00211755" w:rsidRDefault="00DC73A0" w:rsidP="00DC73A0">
            <w:pPr>
              <w:jc w:val="right"/>
              <w:rPr>
                <w:rFonts w:ascii="Liberation Sans" w:hAnsi="Liberation Sans" w:cs="Liberation Sans"/>
                <w:color w:val="000000"/>
                <w:sz w:val="22"/>
                <w:szCs w:val="22"/>
              </w:rPr>
            </w:pPr>
            <w:r w:rsidRPr="00211755">
              <w:rPr>
                <w:rFonts w:ascii="Liberation Sans" w:hAnsi="Liberation Sans" w:cs="Liberation Sans"/>
                <w:color w:val="000000"/>
                <w:sz w:val="22"/>
                <w:szCs w:val="22"/>
              </w:rPr>
              <w:t>6</w:t>
            </w:r>
          </w:p>
        </w:tc>
        <w:tc>
          <w:tcPr>
            <w:tcW w:w="798" w:type="dxa"/>
          </w:tcPr>
          <w:p w14:paraId="6793FBE9" w14:textId="77777777" w:rsidR="00DC73A0" w:rsidRPr="00211755" w:rsidRDefault="00DC73A0" w:rsidP="00DC73A0">
            <w:pPr>
              <w:rPr>
                <w:rFonts w:ascii="Liberation Sans" w:hAnsi="Liberation Sans" w:cs="Liberation Sans"/>
                <w:color w:val="000000"/>
                <w:sz w:val="22"/>
                <w:szCs w:val="22"/>
              </w:rPr>
            </w:pPr>
            <w:r w:rsidRPr="00211755">
              <w:rPr>
                <w:rFonts w:ascii="Liberation Sans" w:hAnsi="Liberation Sans" w:cs="Liberation Sans"/>
                <w:color w:val="000000"/>
                <w:sz w:val="22"/>
                <w:szCs w:val="22"/>
              </w:rPr>
              <w:t>F</w:t>
            </w:r>
          </w:p>
        </w:tc>
        <w:tc>
          <w:tcPr>
            <w:tcW w:w="798" w:type="dxa"/>
          </w:tcPr>
          <w:p w14:paraId="333409AA" w14:textId="77777777" w:rsidR="00DC73A0" w:rsidRPr="00211755" w:rsidRDefault="00DC73A0" w:rsidP="00DC73A0">
            <w:pPr>
              <w:jc w:val="right"/>
              <w:rPr>
                <w:rFonts w:ascii="Liberation Sans" w:hAnsi="Liberation Sans" w:cs="Liberation Sans"/>
                <w:color w:val="000000"/>
                <w:sz w:val="22"/>
                <w:szCs w:val="22"/>
              </w:rPr>
            </w:pPr>
            <w:r w:rsidRPr="00211755">
              <w:rPr>
                <w:rFonts w:ascii="Liberation Sans" w:hAnsi="Liberation Sans" w:cs="Liberation Sans"/>
                <w:color w:val="000000"/>
                <w:sz w:val="22"/>
                <w:szCs w:val="22"/>
              </w:rPr>
              <w:t>14</w:t>
            </w:r>
          </w:p>
        </w:tc>
        <w:tc>
          <w:tcPr>
            <w:tcW w:w="798" w:type="dxa"/>
          </w:tcPr>
          <w:p w14:paraId="6E638770" w14:textId="77777777" w:rsidR="00DC73A0" w:rsidRPr="00211755" w:rsidRDefault="00DC73A0" w:rsidP="00DC73A0">
            <w:pPr>
              <w:rPr>
                <w:rFonts w:ascii="Liberation Sans" w:hAnsi="Liberation Sans" w:cs="Liberation Sans"/>
                <w:color w:val="000000"/>
                <w:sz w:val="22"/>
                <w:szCs w:val="22"/>
              </w:rPr>
            </w:pPr>
            <w:r w:rsidRPr="00211755">
              <w:rPr>
                <w:rFonts w:ascii="Liberation Sans" w:hAnsi="Liberation Sans" w:cs="Liberation Sans"/>
                <w:color w:val="000000"/>
                <w:sz w:val="22"/>
                <w:szCs w:val="22"/>
              </w:rPr>
              <w:t>T</w:t>
            </w:r>
          </w:p>
        </w:tc>
        <w:tc>
          <w:tcPr>
            <w:tcW w:w="798" w:type="dxa"/>
          </w:tcPr>
          <w:p w14:paraId="7B4FB4DE" w14:textId="77777777" w:rsidR="00DC73A0" w:rsidRPr="00211755" w:rsidRDefault="00DC73A0" w:rsidP="00DC73A0">
            <w:pPr>
              <w:jc w:val="right"/>
              <w:rPr>
                <w:rFonts w:ascii="Liberation Sans" w:hAnsi="Liberation Sans" w:cs="Liberation Sans"/>
                <w:color w:val="000000"/>
                <w:sz w:val="22"/>
                <w:szCs w:val="22"/>
              </w:rPr>
            </w:pPr>
            <w:r w:rsidRPr="00211755">
              <w:rPr>
                <w:rFonts w:ascii="Liberation Sans" w:hAnsi="Liberation Sans" w:cs="Liberation Sans"/>
                <w:color w:val="000000"/>
                <w:sz w:val="22"/>
                <w:szCs w:val="22"/>
              </w:rPr>
              <w:t>22</w:t>
            </w:r>
          </w:p>
        </w:tc>
        <w:tc>
          <w:tcPr>
            <w:tcW w:w="798" w:type="dxa"/>
          </w:tcPr>
          <w:p w14:paraId="3BDA991E" w14:textId="77777777" w:rsidR="00DC73A0" w:rsidRPr="00211755" w:rsidRDefault="00DC73A0" w:rsidP="00DC73A0">
            <w:pPr>
              <w:rPr>
                <w:rFonts w:ascii="Liberation Sans" w:hAnsi="Liberation Sans" w:cs="Liberation Sans"/>
                <w:color w:val="000000"/>
                <w:sz w:val="22"/>
                <w:szCs w:val="22"/>
              </w:rPr>
            </w:pPr>
            <w:r w:rsidRPr="00211755">
              <w:rPr>
                <w:rFonts w:ascii="Liberation Sans" w:hAnsi="Liberation Sans" w:cs="Liberation Sans"/>
                <w:color w:val="000000"/>
                <w:sz w:val="22"/>
                <w:szCs w:val="22"/>
              </w:rPr>
              <w:t>T</w:t>
            </w:r>
          </w:p>
        </w:tc>
        <w:tc>
          <w:tcPr>
            <w:tcW w:w="798" w:type="dxa"/>
          </w:tcPr>
          <w:p w14:paraId="4C30E01A" w14:textId="77777777" w:rsidR="00DC73A0" w:rsidRPr="00211755" w:rsidRDefault="00DC73A0" w:rsidP="00DC73A0">
            <w:pPr>
              <w:jc w:val="right"/>
              <w:rPr>
                <w:rFonts w:ascii="Liberation Sans" w:hAnsi="Liberation Sans" w:cs="Liberation Sans"/>
                <w:color w:val="000000"/>
                <w:sz w:val="22"/>
                <w:szCs w:val="22"/>
              </w:rPr>
            </w:pPr>
            <w:r w:rsidRPr="00211755">
              <w:rPr>
                <w:rFonts w:ascii="Liberation Sans" w:hAnsi="Liberation Sans" w:cs="Liberation Sans"/>
                <w:color w:val="000000"/>
                <w:sz w:val="22"/>
                <w:szCs w:val="22"/>
              </w:rPr>
              <w:t>30</w:t>
            </w:r>
          </w:p>
        </w:tc>
        <w:tc>
          <w:tcPr>
            <w:tcW w:w="798" w:type="dxa"/>
          </w:tcPr>
          <w:p w14:paraId="0A1214DF" w14:textId="77777777" w:rsidR="00DC73A0" w:rsidRPr="00211755" w:rsidRDefault="00DC73A0" w:rsidP="00DC73A0">
            <w:pPr>
              <w:rPr>
                <w:rFonts w:ascii="Liberation Sans" w:hAnsi="Liberation Sans" w:cs="Liberation Sans"/>
                <w:color w:val="000000"/>
                <w:sz w:val="22"/>
                <w:szCs w:val="22"/>
              </w:rPr>
            </w:pPr>
            <w:r w:rsidRPr="00211755">
              <w:rPr>
                <w:rFonts w:ascii="Liberation Sans" w:hAnsi="Liberation Sans" w:cs="Liberation Sans"/>
                <w:color w:val="000000"/>
                <w:sz w:val="22"/>
                <w:szCs w:val="22"/>
              </w:rPr>
              <w:t>F</w:t>
            </w:r>
          </w:p>
        </w:tc>
        <w:tc>
          <w:tcPr>
            <w:tcW w:w="798" w:type="dxa"/>
          </w:tcPr>
          <w:p w14:paraId="72B7772A" w14:textId="77777777" w:rsidR="00DC73A0" w:rsidRPr="00211755" w:rsidRDefault="00DC73A0" w:rsidP="00DC73A0">
            <w:pPr>
              <w:jc w:val="right"/>
              <w:rPr>
                <w:rFonts w:ascii="Liberation Sans" w:hAnsi="Liberation Sans" w:cs="Liberation Sans"/>
                <w:color w:val="000000"/>
                <w:sz w:val="22"/>
                <w:szCs w:val="22"/>
              </w:rPr>
            </w:pPr>
            <w:r w:rsidRPr="00211755">
              <w:rPr>
                <w:rFonts w:ascii="Liberation Sans" w:hAnsi="Liberation Sans" w:cs="Liberation Sans"/>
                <w:color w:val="000000"/>
                <w:sz w:val="22"/>
                <w:szCs w:val="22"/>
              </w:rPr>
              <w:t>38</w:t>
            </w:r>
          </w:p>
        </w:tc>
        <w:tc>
          <w:tcPr>
            <w:tcW w:w="798" w:type="dxa"/>
          </w:tcPr>
          <w:p w14:paraId="03638364" w14:textId="77777777" w:rsidR="00DC73A0" w:rsidRPr="00211755" w:rsidRDefault="00DC73A0" w:rsidP="00DC73A0">
            <w:pPr>
              <w:rPr>
                <w:rFonts w:ascii="Liberation Sans" w:hAnsi="Liberation Sans" w:cs="Liberation Sans"/>
                <w:color w:val="000000"/>
                <w:sz w:val="22"/>
                <w:szCs w:val="22"/>
              </w:rPr>
            </w:pPr>
            <w:r w:rsidRPr="00211755">
              <w:rPr>
                <w:rFonts w:ascii="Liberation Sans" w:hAnsi="Liberation Sans" w:cs="Liberation Sans"/>
                <w:color w:val="000000"/>
                <w:sz w:val="22"/>
                <w:szCs w:val="22"/>
              </w:rPr>
              <w:t>F</w:t>
            </w:r>
          </w:p>
        </w:tc>
        <w:tc>
          <w:tcPr>
            <w:tcW w:w="798" w:type="dxa"/>
          </w:tcPr>
          <w:p w14:paraId="1BB453FE" w14:textId="77777777" w:rsidR="00DC73A0" w:rsidRPr="00211755" w:rsidRDefault="00DC73A0" w:rsidP="00DC73A0">
            <w:pPr>
              <w:jc w:val="right"/>
              <w:rPr>
                <w:rFonts w:ascii="Liberation Sans" w:hAnsi="Liberation Sans" w:cs="Liberation Sans"/>
                <w:color w:val="000000"/>
                <w:sz w:val="22"/>
                <w:szCs w:val="22"/>
              </w:rPr>
            </w:pPr>
            <w:r w:rsidRPr="00211755">
              <w:rPr>
                <w:rFonts w:ascii="Liberation Sans" w:hAnsi="Liberation Sans" w:cs="Liberation Sans"/>
                <w:color w:val="000000"/>
                <w:sz w:val="22"/>
                <w:szCs w:val="22"/>
              </w:rPr>
              <w:t>46</w:t>
            </w:r>
          </w:p>
        </w:tc>
        <w:tc>
          <w:tcPr>
            <w:tcW w:w="798" w:type="dxa"/>
          </w:tcPr>
          <w:p w14:paraId="700707BE" w14:textId="77777777" w:rsidR="00DC73A0" w:rsidRPr="00211755" w:rsidRDefault="00DC73A0" w:rsidP="00DC73A0">
            <w:pPr>
              <w:rPr>
                <w:rFonts w:ascii="Liberation Sans" w:hAnsi="Liberation Sans" w:cs="Liberation Sans"/>
                <w:color w:val="000000"/>
                <w:sz w:val="22"/>
                <w:szCs w:val="22"/>
              </w:rPr>
            </w:pPr>
            <w:r w:rsidRPr="00211755">
              <w:rPr>
                <w:rFonts w:ascii="Liberation Sans" w:hAnsi="Liberation Sans" w:cs="Liberation Sans"/>
                <w:color w:val="000000"/>
                <w:sz w:val="22"/>
                <w:szCs w:val="22"/>
              </w:rPr>
              <w:t>F</w:t>
            </w:r>
          </w:p>
        </w:tc>
      </w:tr>
      <w:tr w:rsidR="00DC73A0" w:rsidRPr="00211755" w14:paraId="5B8D78CD" w14:textId="77777777">
        <w:tc>
          <w:tcPr>
            <w:tcW w:w="798" w:type="dxa"/>
          </w:tcPr>
          <w:p w14:paraId="0044B164" w14:textId="77777777" w:rsidR="00DC73A0" w:rsidRPr="00211755" w:rsidRDefault="00DC73A0" w:rsidP="00DC73A0">
            <w:pPr>
              <w:jc w:val="right"/>
              <w:rPr>
                <w:rFonts w:ascii="Liberation Sans" w:hAnsi="Liberation Sans" w:cs="Liberation Sans"/>
                <w:color w:val="000000"/>
                <w:sz w:val="22"/>
                <w:szCs w:val="22"/>
              </w:rPr>
            </w:pPr>
            <w:r w:rsidRPr="00211755">
              <w:rPr>
                <w:rFonts w:ascii="Liberation Sans" w:hAnsi="Liberation Sans" w:cs="Liberation Sans"/>
                <w:color w:val="000000"/>
                <w:sz w:val="22"/>
                <w:szCs w:val="22"/>
              </w:rPr>
              <w:t>7</w:t>
            </w:r>
          </w:p>
        </w:tc>
        <w:tc>
          <w:tcPr>
            <w:tcW w:w="798" w:type="dxa"/>
          </w:tcPr>
          <w:p w14:paraId="6655EFB0" w14:textId="77777777" w:rsidR="00DC73A0" w:rsidRPr="00211755" w:rsidRDefault="00DC73A0" w:rsidP="00DC73A0">
            <w:pPr>
              <w:rPr>
                <w:rFonts w:ascii="Liberation Sans" w:hAnsi="Liberation Sans" w:cs="Liberation Sans"/>
                <w:color w:val="000000"/>
                <w:sz w:val="22"/>
                <w:szCs w:val="22"/>
              </w:rPr>
            </w:pPr>
            <w:r w:rsidRPr="00211755">
              <w:rPr>
                <w:rFonts w:ascii="Liberation Sans" w:hAnsi="Liberation Sans" w:cs="Liberation Sans"/>
                <w:color w:val="000000"/>
                <w:sz w:val="22"/>
                <w:szCs w:val="22"/>
              </w:rPr>
              <w:t>F</w:t>
            </w:r>
          </w:p>
        </w:tc>
        <w:tc>
          <w:tcPr>
            <w:tcW w:w="798" w:type="dxa"/>
          </w:tcPr>
          <w:p w14:paraId="09D93325" w14:textId="77777777" w:rsidR="00DC73A0" w:rsidRPr="00211755" w:rsidRDefault="00DC73A0" w:rsidP="00DC73A0">
            <w:pPr>
              <w:jc w:val="right"/>
              <w:rPr>
                <w:rFonts w:ascii="Liberation Sans" w:hAnsi="Liberation Sans" w:cs="Liberation Sans"/>
                <w:color w:val="000000"/>
                <w:sz w:val="22"/>
                <w:szCs w:val="22"/>
              </w:rPr>
            </w:pPr>
            <w:r w:rsidRPr="00211755">
              <w:rPr>
                <w:rFonts w:ascii="Liberation Sans" w:hAnsi="Liberation Sans" w:cs="Liberation Sans"/>
                <w:color w:val="000000"/>
                <w:sz w:val="22"/>
                <w:szCs w:val="22"/>
              </w:rPr>
              <w:t>15</w:t>
            </w:r>
          </w:p>
        </w:tc>
        <w:tc>
          <w:tcPr>
            <w:tcW w:w="798" w:type="dxa"/>
          </w:tcPr>
          <w:p w14:paraId="6C8BCC22" w14:textId="77777777" w:rsidR="00DC73A0" w:rsidRPr="00211755" w:rsidRDefault="00DC73A0" w:rsidP="00DC73A0">
            <w:pPr>
              <w:rPr>
                <w:rFonts w:ascii="Liberation Sans" w:hAnsi="Liberation Sans" w:cs="Liberation Sans"/>
                <w:color w:val="000000"/>
                <w:sz w:val="22"/>
                <w:szCs w:val="22"/>
              </w:rPr>
            </w:pPr>
            <w:r w:rsidRPr="00211755">
              <w:rPr>
                <w:rFonts w:ascii="Liberation Sans" w:hAnsi="Liberation Sans" w:cs="Liberation Sans"/>
                <w:color w:val="000000"/>
                <w:sz w:val="22"/>
                <w:szCs w:val="22"/>
              </w:rPr>
              <w:t>T</w:t>
            </w:r>
          </w:p>
        </w:tc>
        <w:tc>
          <w:tcPr>
            <w:tcW w:w="798" w:type="dxa"/>
          </w:tcPr>
          <w:p w14:paraId="4A232F4F" w14:textId="77777777" w:rsidR="00DC73A0" w:rsidRPr="00211755" w:rsidRDefault="00DC73A0" w:rsidP="00DC73A0">
            <w:pPr>
              <w:jc w:val="right"/>
              <w:rPr>
                <w:rFonts w:ascii="Liberation Sans" w:hAnsi="Liberation Sans" w:cs="Liberation Sans"/>
                <w:color w:val="000000"/>
                <w:sz w:val="22"/>
                <w:szCs w:val="22"/>
              </w:rPr>
            </w:pPr>
            <w:r w:rsidRPr="00211755">
              <w:rPr>
                <w:rFonts w:ascii="Liberation Sans" w:hAnsi="Liberation Sans" w:cs="Liberation Sans"/>
                <w:color w:val="000000"/>
                <w:sz w:val="22"/>
                <w:szCs w:val="22"/>
              </w:rPr>
              <w:t>23</w:t>
            </w:r>
          </w:p>
        </w:tc>
        <w:tc>
          <w:tcPr>
            <w:tcW w:w="798" w:type="dxa"/>
          </w:tcPr>
          <w:p w14:paraId="42DAC663" w14:textId="77777777" w:rsidR="00DC73A0" w:rsidRPr="00211755" w:rsidRDefault="00DC73A0" w:rsidP="00DC73A0">
            <w:pPr>
              <w:rPr>
                <w:rFonts w:ascii="Liberation Sans" w:hAnsi="Liberation Sans" w:cs="Liberation Sans"/>
                <w:color w:val="000000"/>
                <w:sz w:val="22"/>
                <w:szCs w:val="22"/>
              </w:rPr>
            </w:pPr>
            <w:r w:rsidRPr="00211755">
              <w:rPr>
                <w:rFonts w:ascii="Liberation Sans" w:hAnsi="Liberation Sans" w:cs="Liberation Sans"/>
                <w:color w:val="000000"/>
                <w:sz w:val="22"/>
                <w:szCs w:val="22"/>
              </w:rPr>
              <w:t>T</w:t>
            </w:r>
          </w:p>
        </w:tc>
        <w:tc>
          <w:tcPr>
            <w:tcW w:w="798" w:type="dxa"/>
          </w:tcPr>
          <w:p w14:paraId="5DF991E4" w14:textId="77777777" w:rsidR="00DC73A0" w:rsidRPr="00211755" w:rsidRDefault="00DC73A0" w:rsidP="00DC73A0">
            <w:pPr>
              <w:jc w:val="right"/>
              <w:rPr>
                <w:rFonts w:ascii="Liberation Sans" w:hAnsi="Liberation Sans" w:cs="Liberation Sans"/>
                <w:color w:val="000000"/>
                <w:sz w:val="22"/>
                <w:szCs w:val="22"/>
              </w:rPr>
            </w:pPr>
            <w:r w:rsidRPr="00211755">
              <w:rPr>
                <w:rFonts w:ascii="Liberation Sans" w:hAnsi="Liberation Sans" w:cs="Liberation Sans"/>
                <w:color w:val="000000"/>
                <w:sz w:val="22"/>
                <w:szCs w:val="22"/>
              </w:rPr>
              <w:t>31</w:t>
            </w:r>
          </w:p>
        </w:tc>
        <w:tc>
          <w:tcPr>
            <w:tcW w:w="798" w:type="dxa"/>
          </w:tcPr>
          <w:p w14:paraId="4A5EAE12" w14:textId="77777777" w:rsidR="00DC73A0" w:rsidRPr="00211755" w:rsidRDefault="00DC73A0" w:rsidP="00DC73A0">
            <w:pPr>
              <w:rPr>
                <w:rFonts w:ascii="Liberation Sans" w:hAnsi="Liberation Sans" w:cs="Liberation Sans"/>
                <w:color w:val="000000"/>
                <w:sz w:val="22"/>
                <w:szCs w:val="22"/>
              </w:rPr>
            </w:pPr>
            <w:r w:rsidRPr="00211755">
              <w:rPr>
                <w:rFonts w:ascii="Liberation Sans" w:hAnsi="Liberation Sans" w:cs="Liberation Sans"/>
                <w:color w:val="000000"/>
                <w:sz w:val="22"/>
                <w:szCs w:val="22"/>
              </w:rPr>
              <w:t>T</w:t>
            </w:r>
          </w:p>
        </w:tc>
        <w:tc>
          <w:tcPr>
            <w:tcW w:w="798" w:type="dxa"/>
          </w:tcPr>
          <w:p w14:paraId="2D48C501" w14:textId="77777777" w:rsidR="00DC73A0" w:rsidRPr="00211755" w:rsidRDefault="00DC73A0" w:rsidP="00DC73A0">
            <w:pPr>
              <w:jc w:val="right"/>
              <w:rPr>
                <w:rFonts w:ascii="Liberation Sans" w:hAnsi="Liberation Sans" w:cs="Liberation Sans"/>
                <w:color w:val="000000"/>
                <w:sz w:val="22"/>
                <w:szCs w:val="22"/>
              </w:rPr>
            </w:pPr>
            <w:r w:rsidRPr="00211755">
              <w:rPr>
                <w:rFonts w:ascii="Liberation Sans" w:hAnsi="Liberation Sans" w:cs="Liberation Sans"/>
                <w:color w:val="000000"/>
                <w:sz w:val="22"/>
                <w:szCs w:val="22"/>
              </w:rPr>
              <w:t>39</w:t>
            </w:r>
          </w:p>
        </w:tc>
        <w:tc>
          <w:tcPr>
            <w:tcW w:w="798" w:type="dxa"/>
          </w:tcPr>
          <w:p w14:paraId="5BBA7062" w14:textId="77777777" w:rsidR="00DC73A0" w:rsidRPr="00211755" w:rsidRDefault="00DC73A0" w:rsidP="00DC73A0">
            <w:pPr>
              <w:rPr>
                <w:rFonts w:ascii="Liberation Sans" w:hAnsi="Liberation Sans" w:cs="Liberation Sans"/>
                <w:color w:val="000000"/>
                <w:sz w:val="22"/>
                <w:szCs w:val="22"/>
              </w:rPr>
            </w:pPr>
            <w:r w:rsidRPr="00211755">
              <w:rPr>
                <w:rFonts w:ascii="Liberation Sans" w:hAnsi="Liberation Sans" w:cs="Liberation Sans"/>
                <w:color w:val="000000"/>
                <w:sz w:val="22"/>
                <w:szCs w:val="22"/>
              </w:rPr>
              <w:t>T</w:t>
            </w:r>
          </w:p>
        </w:tc>
        <w:tc>
          <w:tcPr>
            <w:tcW w:w="798" w:type="dxa"/>
          </w:tcPr>
          <w:p w14:paraId="1A764236" w14:textId="77777777" w:rsidR="00DC73A0" w:rsidRPr="00211755" w:rsidRDefault="00DC73A0" w:rsidP="00DC73A0">
            <w:pPr>
              <w:jc w:val="right"/>
              <w:rPr>
                <w:rFonts w:ascii="Liberation Sans" w:hAnsi="Liberation Sans" w:cs="Liberation Sans"/>
                <w:color w:val="000000"/>
                <w:sz w:val="22"/>
                <w:szCs w:val="22"/>
              </w:rPr>
            </w:pPr>
            <w:r w:rsidRPr="00211755">
              <w:rPr>
                <w:rFonts w:ascii="Liberation Sans" w:hAnsi="Liberation Sans" w:cs="Liberation Sans"/>
                <w:color w:val="000000"/>
                <w:sz w:val="22"/>
                <w:szCs w:val="22"/>
              </w:rPr>
              <w:t>47</w:t>
            </w:r>
          </w:p>
        </w:tc>
        <w:tc>
          <w:tcPr>
            <w:tcW w:w="798" w:type="dxa"/>
          </w:tcPr>
          <w:p w14:paraId="45D6C697" w14:textId="77777777" w:rsidR="00DC73A0" w:rsidRPr="00211755" w:rsidRDefault="00DC73A0" w:rsidP="00DC73A0">
            <w:pPr>
              <w:rPr>
                <w:rFonts w:ascii="Liberation Sans" w:hAnsi="Liberation Sans" w:cs="Liberation Sans"/>
                <w:color w:val="000000"/>
                <w:sz w:val="22"/>
                <w:szCs w:val="22"/>
              </w:rPr>
            </w:pPr>
            <w:r w:rsidRPr="00211755">
              <w:rPr>
                <w:rFonts w:ascii="Liberation Sans" w:hAnsi="Liberation Sans" w:cs="Liberation Sans"/>
                <w:color w:val="000000"/>
                <w:sz w:val="22"/>
                <w:szCs w:val="22"/>
              </w:rPr>
              <w:t>T</w:t>
            </w:r>
          </w:p>
        </w:tc>
      </w:tr>
      <w:tr w:rsidR="00DC73A0" w:rsidRPr="00211755" w14:paraId="333A3351" w14:textId="77777777">
        <w:tc>
          <w:tcPr>
            <w:tcW w:w="798" w:type="dxa"/>
          </w:tcPr>
          <w:p w14:paraId="5D604A88" w14:textId="77777777" w:rsidR="00DC73A0" w:rsidRPr="00211755" w:rsidRDefault="00DC73A0" w:rsidP="00DC73A0">
            <w:pPr>
              <w:jc w:val="right"/>
              <w:rPr>
                <w:rFonts w:ascii="Liberation Sans" w:hAnsi="Liberation Sans" w:cs="Liberation Sans"/>
                <w:color w:val="000000"/>
                <w:sz w:val="22"/>
                <w:szCs w:val="22"/>
              </w:rPr>
            </w:pPr>
            <w:r w:rsidRPr="00211755">
              <w:rPr>
                <w:rFonts w:ascii="Liberation Sans" w:hAnsi="Liberation Sans" w:cs="Liberation Sans"/>
                <w:color w:val="000000"/>
                <w:sz w:val="22"/>
                <w:szCs w:val="22"/>
              </w:rPr>
              <w:t>8</w:t>
            </w:r>
          </w:p>
        </w:tc>
        <w:tc>
          <w:tcPr>
            <w:tcW w:w="798" w:type="dxa"/>
          </w:tcPr>
          <w:p w14:paraId="52181920" w14:textId="77777777" w:rsidR="00DC73A0" w:rsidRPr="00211755" w:rsidRDefault="00DC73A0" w:rsidP="00DC73A0">
            <w:pPr>
              <w:rPr>
                <w:rFonts w:ascii="Liberation Sans" w:hAnsi="Liberation Sans" w:cs="Liberation Sans"/>
                <w:color w:val="000000"/>
                <w:sz w:val="22"/>
                <w:szCs w:val="22"/>
              </w:rPr>
            </w:pPr>
            <w:r w:rsidRPr="00211755">
              <w:rPr>
                <w:rFonts w:ascii="Liberation Sans" w:hAnsi="Liberation Sans" w:cs="Liberation Sans"/>
                <w:color w:val="000000"/>
                <w:sz w:val="22"/>
                <w:szCs w:val="22"/>
              </w:rPr>
              <w:t>T</w:t>
            </w:r>
          </w:p>
        </w:tc>
        <w:tc>
          <w:tcPr>
            <w:tcW w:w="798" w:type="dxa"/>
          </w:tcPr>
          <w:p w14:paraId="0188B2AD" w14:textId="77777777" w:rsidR="00DC73A0" w:rsidRPr="00211755" w:rsidRDefault="00DC73A0" w:rsidP="00DC73A0">
            <w:pPr>
              <w:jc w:val="right"/>
              <w:rPr>
                <w:rFonts w:ascii="Liberation Sans" w:hAnsi="Liberation Sans" w:cs="Liberation Sans"/>
                <w:color w:val="000000"/>
                <w:sz w:val="22"/>
                <w:szCs w:val="22"/>
              </w:rPr>
            </w:pPr>
            <w:r w:rsidRPr="00211755">
              <w:rPr>
                <w:rFonts w:ascii="Liberation Sans" w:hAnsi="Liberation Sans" w:cs="Liberation Sans"/>
                <w:color w:val="000000"/>
                <w:sz w:val="22"/>
                <w:szCs w:val="22"/>
              </w:rPr>
              <w:t>16</w:t>
            </w:r>
          </w:p>
        </w:tc>
        <w:tc>
          <w:tcPr>
            <w:tcW w:w="798" w:type="dxa"/>
          </w:tcPr>
          <w:p w14:paraId="743B4659" w14:textId="77777777" w:rsidR="00DC73A0" w:rsidRPr="00211755" w:rsidRDefault="00DC73A0" w:rsidP="00DC73A0">
            <w:pPr>
              <w:rPr>
                <w:rFonts w:ascii="Liberation Sans" w:hAnsi="Liberation Sans" w:cs="Liberation Sans"/>
                <w:color w:val="000000"/>
                <w:sz w:val="22"/>
                <w:szCs w:val="22"/>
              </w:rPr>
            </w:pPr>
            <w:r w:rsidRPr="00211755">
              <w:rPr>
                <w:rFonts w:ascii="Liberation Sans" w:hAnsi="Liberation Sans" w:cs="Liberation Sans"/>
                <w:color w:val="000000"/>
                <w:sz w:val="22"/>
                <w:szCs w:val="22"/>
              </w:rPr>
              <w:t>F</w:t>
            </w:r>
          </w:p>
        </w:tc>
        <w:tc>
          <w:tcPr>
            <w:tcW w:w="798" w:type="dxa"/>
          </w:tcPr>
          <w:p w14:paraId="2106CAAF" w14:textId="77777777" w:rsidR="00DC73A0" w:rsidRPr="00211755" w:rsidRDefault="00DC73A0" w:rsidP="00DC73A0">
            <w:pPr>
              <w:jc w:val="right"/>
              <w:rPr>
                <w:rFonts w:ascii="Liberation Sans" w:hAnsi="Liberation Sans" w:cs="Liberation Sans"/>
                <w:color w:val="000000"/>
                <w:sz w:val="22"/>
                <w:szCs w:val="22"/>
              </w:rPr>
            </w:pPr>
            <w:r w:rsidRPr="00211755">
              <w:rPr>
                <w:rFonts w:ascii="Liberation Sans" w:hAnsi="Liberation Sans" w:cs="Liberation Sans"/>
                <w:color w:val="000000"/>
                <w:sz w:val="22"/>
                <w:szCs w:val="22"/>
              </w:rPr>
              <w:t>24</w:t>
            </w:r>
          </w:p>
        </w:tc>
        <w:tc>
          <w:tcPr>
            <w:tcW w:w="798" w:type="dxa"/>
          </w:tcPr>
          <w:p w14:paraId="1C9A4E74" w14:textId="77777777" w:rsidR="00DC73A0" w:rsidRPr="00211755" w:rsidRDefault="00DC73A0" w:rsidP="00DC73A0">
            <w:pPr>
              <w:rPr>
                <w:rFonts w:ascii="Liberation Sans" w:hAnsi="Liberation Sans" w:cs="Liberation Sans"/>
                <w:color w:val="000000"/>
                <w:sz w:val="22"/>
                <w:szCs w:val="22"/>
              </w:rPr>
            </w:pPr>
            <w:r w:rsidRPr="00211755">
              <w:rPr>
                <w:rFonts w:ascii="Liberation Sans" w:hAnsi="Liberation Sans" w:cs="Liberation Sans"/>
                <w:color w:val="000000"/>
                <w:sz w:val="22"/>
                <w:szCs w:val="22"/>
              </w:rPr>
              <w:t>F</w:t>
            </w:r>
          </w:p>
        </w:tc>
        <w:tc>
          <w:tcPr>
            <w:tcW w:w="798" w:type="dxa"/>
          </w:tcPr>
          <w:p w14:paraId="66C0786D" w14:textId="77777777" w:rsidR="00DC73A0" w:rsidRPr="00211755" w:rsidRDefault="00DC73A0" w:rsidP="00DC73A0">
            <w:pPr>
              <w:jc w:val="right"/>
              <w:rPr>
                <w:rFonts w:ascii="Liberation Sans" w:hAnsi="Liberation Sans" w:cs="Liberation Sans"/>
                <w:color w:val="000000"/>
                <w:sz w:val="22"/>
                <w:szCs w:val="22"/>
              </w:rPr>
            </w:pPr>
            <w:r w:rsidRPr="00211755">
              <w:rPr>
                <w:rFonts w:ascii="Liberation Sans" w:hAnsi="Liberation Sans" w:cs="Liberation Sans"/>
                <w:color w:val="000000"/>
                <w:sz w:val="22"/>
                <w:szCs w:val="22"/>
              </w:rPr>
              <w:t>32</w:t>
            </w:r>
          </w:p>
        </w:tc>
        <w:tc>
          <w:tcPr>
            <w:tcW w:w="798" w:type="dxa"/>
          </w:tcPr>
          <w:p w14:paraId="00D8E7F6" w14:textId="77777777" w:rsidR="00DC73A0" w:rsidRPr="00211755" w:rsidRDefault="00DC73A0" w:rsidP="00DC73A0">
            <w:pPr>
              <w:rPr>
                <w:rFonts w:ascii="Liberation Sans" w:hAnsi="Liberation Sans" w:cs="Liberation Sans"/>
                <w:color w:val="000000"/>
                <w:sz w:val="22"/>
                <w:szCs w:val="22"/>
              </w:rPr>
            </w:pPr>
            <w:r w:rsidRPr="00211755">
              <w:rPr>
                <w:rFonts w:ascii="Liberation Sans" w:hAnsi="Liberation Sans" w:cs="Liberation Sans"/>
                <w:color w:val="000000"/>
                <w:sz w:val="22"/>
                <w:szCs w:val="22"/>
              </w:rPr>
              <w:t>T</w:t>
            </w:r>
          </w:p>
        </w:tc>
        <w:tc>
          <w:tcPr>
            <w:tcW w:w="798" w:type="dxa"/>
          </w:tcPr>
          <w:p w14:paraId="1C476D3C" w14:textId="77777777" w:rsidR="00DC73A0" w:rsidRPr="00211755" w:rsidRDefault="00DC73A0" w:rsidP="00DC73A0">
            <w:pPr>
              <w:jc w:val="right"/>
              <w:rPr>
                <w:rFonts w:ascii="Liberation Sans" w:hAnsi="Liberation Sans" w:cs="Liberation Sans"/>
                <w:color w:val="000000"/>
                <w:sz w:val="22"/>
                <w:szCs w:val="22"/>
              </w:rPr>
            </w:pPr>
            <w:r w:rsidRPr="00211755">
              <w:rPr>
                <w:rFonts w:ascii="Liberation Sans" w:hAnsi="Liberation Sans" w:cs="Liberation Sans"/>
                <w:color w:val="000000"/>
                <w:sz w:val="22"/>
                <w:szCs w:val="22"/>
              </w:rPr>
              <w:t>40</w:t>
            </w:r>
          </w:p>
        </w:tc>
        <w:tc>
          <w:tcPr>
            <w:tcW w:w="798" w:type="dxa"/>
          </w:tcPr>
          <w:p w14:paraId="7B36585B" w14:textId="77777777" w:rsidR="00DC73A0" w:rsidRPr="00211755" w:rsidRDefault="00DC73A0" w:rsidP="00DC73A0">
            <w:pPr>
              <w:rPr>
                <w:rFonts w:ascii="Liberation Sans" w:hAnsi="Liberation Sans" w:cs="Liberation Sans"/>
                <w:color w:val="000000"/>
                <w:sz w:val="22"/>
                <w:szCs w:val="22"/>
              </w:rPr>
            </w:pPr>
            <w:r w:rsidRPr="00211755">
              <w:rPr>
                <w:rFonts w:ascii="Liberation Sans" w:hAnsi="Liberation Sans" w:cs="Liberation Sans"/>
                <w:color w:val="000000"/>
                <w:sz w:val="22"/>
                <w:szCs w:val="22"/>
              </w:rPr>
              <w:t>T</w:t>
            </w:r>
          </w:p>
        </w:tc>
        <w:tc>
          <w:tcPr>
            <w:tcW w:w="798" w:type="dxa"/>
          </w:tcPr>
          <w:p w14:paraId="6EE8A44A" w14:textId="77777777" w:rsidR="00DC73A0" w:rsidRPr="00211755" w:rsidRDefault="00DC73A0" w:rsidP="00DC73A0">
            <w:pPr>
              <w:jc w:val="right"/>
              <w:rPr>
                <w:rFonts w:ascii="Liberation Sans" w:hAnsi="Liberation Sans" w:cs="Liberation Sans"/>
                <w:color w:val="000000"/>
                <w:sz w:val="22"/>
                <w:szCs w:val="22"/>
              </w:rPr>
            </w:pPr>
            <w:r w:rsidRPr="00211755">
              <w:rPr>
                <w:rFonts w:ascii="Liberation Sans" w:hAnsi="Liberation Sans" w:cs="Liberation Sans"/>
                <w:color w:val="000000"/>
                <w:sz w:val="22"/>
                <w:szCs w:val="22"/>
              </w:rPr>
              <w:t>48</w:t>
            </w:r>
          </w:p>
        </w:tc>
        <w:tc>
          <w:tcPr>
            <w:tcW w:w="798" w:type="dxa"/>
          </w:tcPr>
          <w:p w14:paraId="6DF38B77" w14:textId="77777777" w:rsidR="00DC73A0" w:rsidRPr="00211755" w:rsidRDefault="00DC73A0" w:rsidP="00DC73A0">
            <w:pPr>
              <w:rPr>
                <w:rFonts w:ascii="Liberation Sans" w:hAnsi="Liberation Sans" w:cs="Liberation Sans"/>
                <w:color w:val="000000"/>
                <w:sz w:val="22"/>
                <w:szCs w:val="22"/>
              </w:rPr>
            </w:pPr>
            <w:r w:rsidRPr="00211755">
              <w:rPr>
                <w:rFonts w:ascii="Liberation Sans" w:hAnsi="Liberation Sans" w:cs="Liberation Sans"/>
                <w:color w:val="000000"/>
                <w:sz w:val="22"/>
                <w:szCs w:val="22"/>
              </w:rPr>
              <w:t>T</w:t>
            </w:r>
          </w:p>
        </w:tc>
      </w:tr>
    </w:tbl>
    <w:p w14:paraId="5ACF713B" w14:textId="77777777" w:rsidR="00DC73A0" w:rsidRPr="00211755" w:rsidRDefault="00DC73A0" w:rsidP="00DC73A0">
      <w:pPr>
        <w:jc w:val="center"/>
        <w:rPr>
          <w:rFonts w:ascii="Liberation Sans" w:hAnsi="Liberation Sans" w:cs="Liberation Sans"/>
          <w:b/>
          <w:caps/>
          <w:color w:val="000000"/>
          <w:sz w:val="26"/>
          <w:szCs w:val="26"/>
        </w:rPr>
      </w:pPr>
      <w:r w:rsidRPr="00211755">
        <w:rPr>
          <w:rFonts w:ascii="Liberation Sans" w:hAnsi="Liberation Sans" w:cs="Liberation Sans"/>
          <w:color w:val="000000"/>
          <w:sz w:val="22"/>
          <w:szCs w:val="22"/>
        </w:rPr>
        <w:br w:type="page"/>
      </w:r>
      <w:r w:rsidRPr="00211755">
        <w:rPr>
          <w:rFonts w:ascii="Liberation Sans" w:hAnsi="Liberation Sans" w:cs="Liberation Sans"/>
          <w:b/>
          <w:caps/>
          <w:color w:val="000000"/>
          <w:sz w:val="26"/>
          <w:szCs w:val="26"/>
        </w:rPr>
        <w:lastRenderedPageBreak/>
        <w:t>MULTIPLE CHOICE</w:t>
      </w:r>
    </w:p>
    <w:p w14:paraId="6337D739" w14:textId="77777777" w:rsidR="00DC73A0" w:rsidRPr="00211755" w:rsidRDefault="00DC73A0" w:rsidP="00DC73A0">
      <w:pPr>
        <w:pStyle w:val="Heading1"/>
        <w:tabs>
          <w:tab w:val="left" w:pos="3594"/>
        </w:tabs>
        <w:rPr>
          <w:rFonts w:ascii="Liberation Sans" w:hAnsi="Liberation Sans" w:cs="Liberation Sans"/>
          <w:color w:val="000000"/>
          <w:sz w:val="22"/>
          <w:szCs w:val="22"/>
        </w:rPr>
      </w:pPr>
      <w:r w:rsidRPr="00211755">
        <w:rPr>
          <w:rFonts w:ascii="Liberation Sans" w:hAnsi="Liberation Sans" w:cs="Liberation Sans"/>
          <w:color w:val="000000"/>
          <w:sz w:val="22"/>
          <w:szCs w:val="22"/>
        </w:rPr>
        <w:tab/>
      </w:r>
    </w:p>
    <w:p w14:paraId="70488A09" w14:textId="77777777" w:rsidR="00DC73A0" w:rsidRPr="00211755" w:rsidRDefault="00DC73A0" w:rsidP="00DC73A0">
      <w:pPr>
        <w:ind w:left="720" w:hanging="720"/>
        <w:rPr>
          <w:rFonts w:ascii="Liberation Sans" w:hAnsi="Liberation Sans" w:cs="Liberation Sans"/>
          <w:color w:val="000000"/>
          <w:sz w:val="22"/>
          <w:szCs w:val="22"/>
        </w:rPr>
      </w:pPr>
      <w:r w:rsidRPr="00211755">
        <w:rPr>
          <w:rFonts w:ascii="Liberation Sans" w:hAnsi="Liberation Sans" w:cs="Liberation Sans"/>
          <w:color w:val="000000"/>
          <w:sz w:val="22"/>
          <w:szCs w:val="22"/>
        </w:rPr>
        <w:t>49.</w:t>
      </w:r>
      <w:r w:rsidRPr="00211755">
        <w:rPr>
          <w:rFonts w:ascii="Liberation Sans" w:hAnsi="Liberation Sans" w:cs="Liberation Sans"/>
          <w:color w:val="000000"/>
          <w:sz w:val="22"/>
          <w:szCs w:val="22"/>
        </w:rPr>
        <w:tab/>
        <w:t xml:space="preserve">Managerial accounting stresses accounting concepts and procedures that are relevant to preparing reports for </w:t>
      </w:r>
    </w:p>
    <w:p w14:paraId="29E45D6D" w14:textId="77777777" w:rsidR="00DC73A0" w:rsidRPr="00211755" w:rsidRDefault="00DC73A0" w:rsidP="00DC73A0">
      <w:pPr>
        <w:ind w:left="1440" w:hanging="720"/>
        <w:rPr>
          <w:rFonts w:ascii="Liberation Sans" w:hAnsi="Liberation Sans" w:cs="Liberation Sans"/>
          <w:color w:val="000000"/>
          <w:sz w:val="22"/>
          <w:szCs w:val="22"/>
        </w:rPr>
      </w:pPr>
      <w:r w:rsidRPr="00211755">
        <w:rPr>
          <w:rFonts w:ascii="Liberation Sans" w:hAnsi="Liberation Sans" w:cs="Liberation Sans"/>
          <w:color w:val="000000"/>
          <w:sz w:val="22"/>
          <w:szCs w:val="22"/>
        </w:rPr>
        <w:t>A.</w:t>
      </w:r>
      <w:r w:rsidRPr="00211755">
        <w:rPr>
          <w:rFonts w:ascii="Liberation Sans" w:hAnsi="Liberation Sans" w:cs="Liberation Sans"/>
          <w:color w:val="000000"/>
          <w:sz w:val="22"/>
          <w:szCs w:val="22"/>
        </w:rPr>
        <w:tab/>
        <w:t>investors and banks.</w:t>
      </w:r>
    </w:p>
    <w:p w14:paraId="38E0F6A4" w14:textId="77777777" w:rsidR="00DC73A0" w:rsidRPr="00211755" w:rsidRDefault="00DC73A0" w:rsidP="00DC73A0">
      <w:pPr>
        <w:ind w:left="1440" w:hanging="720"/>
        <w:rPr>
          <w:rFonts w:ascii="Liberation Sans" w:hAnsi="Liberation Sans" w:cs="Liberation Sans"/>
          <w:color w:val="000000"/>
          <w:sz w:val="22"/>
          <w:szCs w:val="22"/>
        </w:rPr>
      </w:pPr>
      <w:r w:rsidRPr="00211755">
        <w:rPr>
          <w:rFonts w:ascii="Liberation Sans" w:hAnsi="Liberation Sans" w:cs="Liberation Sans"/>
          <w:color w:val="000000"/>
          <w:sz w:val="22"/>
          <w:szCs w:val="22"/>
        </w:rPr>
        <w:t>B.</w:t>
      </w:r>
      <w:r w:rsidRPr="00211755">
        <w:rPr>
          <w:rFonts w:ascii="Liberation Sans" w:hAnsi="Liberation Sans" w:cs="Liberation Sans"/>
          <w:color w:val="000000"/>
          <w:sz w:val="22"/>
          <w:szCs w:val="22"/>
        </w:rPr>
        <w:tab/>
        <w:t>internal users of accounting information.</w:t>
      </w:r>
    </w:p>
    <w:p w14:paraId="2962B577" w14:textId="77777777" w:rsidR="00DC73A0" w:rsidRPr="00211755" w:rsidRDefault="00DC73A0" w:rsidP="00DC73A0">
      <w:pPr>
        <w:ind w:left="1440" w:hanging="720"/>
        <w:rPr>
          <w:rFonts w:ascii="Liberation Sans" w:hAnsi="Liberation Sans" w:cs="Liberation Sans"/>
          <w:color w:val="000000"/>
          <w:sz w:val="22"/>
          <w:szCs w:val="22"/>
        </w:rPr>
      </w:pPr>
      <w:r w:rsidRPr="00211755">
        <w:rPr>
          <w:rFonts w:ascii="Liberation Sans" w:hAnsi="Liberation Sans" w:cs="Liberation Sans"/>
          <w:color w:val="000000"/>
          <w:sz w:val="22"/>
          <w:szCs w:val="22"/>
        </w:rPr>
        <w:t>C.</w:t>
      </w:r>
      <w:r w:rsidRPr="00211755">
        <w:rPr>
          <w:rFonts w:ascii="Liberation Sans" w:hAnsi="Liberation Sans" w:cs="Liberation Sans"/>
          <w:color w:val="000000"/>
          <w:sz w:val="22"/>
          <w:szCs w:val="22"/>
        </w:rPr>
        <w:tab/>
        <w:t>shareholders and creditors.</w:t>
      </w:r>
    </w:p>
    <w:p w14:paraId="4AD85F6F" w14:textId="77777777" w:rsidR="00DC73A0" w:rsidRPr="00211755" w:rsidRDefault="00DC73A0" w:rsidP="00DC73A0">
      <w:pPr>
        <w:ind w:left="1440" w:hanging="720"/>
        <w:rPr>
          <w:rFonts w:ascii="Liberation Sans" w:hAnsi="Liberation Sans" w:cs="Liberation Sans"/>
          <w:color w:val="000000"/>
          <w:sz w:val="22"/>
          <w:szCs w:val="22"/>
        </w:rPr>
      </w:pPr>
      <w:r w:rsidRPr="00211755">
        <w:rPr>
          <w:rFonts w:ascii="Liberation Sans" w:hAnsi="Liberation Sans" w:cs="Liberation Sans"/>
          <w:color w:val="000000"/>
          <w:sz w:val="22"/>
          <w:szCs w:val="22"/>
        </w:rPr>
        <w:t>D.</w:t>
      </w:r>
      <w:r w:rsidRPr="00211755">
        <w:rPr>
          <w:rFonts w:ascii="Liberation Sans" w:hAnsi="Liberation Sans" w:cs="Liberation Sans"/>
          <w:color w:val="000000"/>
          <w:sz w:val="22"/>
          <w:szCs w:val="22"/>
        </w:rPr>
        <w:tab/>
        <w:t>the Securities and Exchange Commission (SEC).</w:t>
      </w:r>
    </w:p>
    <w:p w14:paraId="69D210EB" w14:textId="77777777" w:rsidR="00DC73A0" w:rsidRDefault="00DC73A0" w:rsidP="00DC73A0">
      <w:pPr>
        <w:rPr>
          <w:rFonts w:ascii="Liberation Sans" w:hAnsi="Liberation Sans" w:cs="Liberation Sans"/>
          <w:color w:val="000000"/>
          <w:sz w:val="22"/>
          <w:szCs w:val="22"/>
        </w:rPr>
      </w:pPr>
    </w:p>
    <w:p w14:paraId="39FA78AC" w14:textId="2D102F17" w:rsidR="008856C1" w:rsidRDefault="008856C1" w:rsidP="008856C1">
      <w:pPr>
        <w:ind w:left="720"/>
        <w:rPr>
          <w:snapToGrid w:val="0"/>
          <w:sz w:val="18"/>
          <w:szCs w:val="18"/>
        </w:rPr>
      </w:pPr>
      <w:proofErr w:type="spellStart"/>
      <w:r>
        <w:rPr>
          <w:sz w:val="18"/>
          <w:szCs w:val="18"/>
        </w:rPr>
        <w:t>Ans</w:t>
      </w:r>
      <w:proofErr w:type="spellEnd"/>
      <w:r>
        <w:rPr>
          <w:sz w:val="18"/>
          <w:szCs w:val="18"/>
        </w:rPr>
        <w:t xml:space="preserve">: B, </w:t>
      </w:r>
      <w:r>
        <w:rPr>
          <w:snapToGrid w:val="0"/>
          <w:sz w:val="18"/>
          <w:szCs w:val="18"/>
        </w:rPr>
        <w:t>L</w:t>
      </w:r>
      <w:r w:rsidRPr="003964A9">
        <w:rPr>
          <w:snapToGrid w:val="0"/>
          <w:sz w:val="18"/>
          <w:szCs w:val="18"/>
        </w:rPr>
        <w:t>O:</w:t>
      </w:r>
      <w:r>
        <w:rPr>
          <w:snapToGrid w:val="0"/>
          <w:sz w:val="18"/>
          <w:szCs w:val="18"/>
        </w:rPr>
        <w:t xml:space="preserve"> 1</w:t>
      </w:r>
      <w:r w:rsidRPr="003964A9">
        <w:rPr>
          <w:snapToGrid w:val="0"/>
          <w:sz w:val="18"/>
          <w:szCs w:val="18"/>
        </w:rPr>
        <w:t>, Bloom:</w:t>
      </w:r>
      <w:r>
        <w:rPr>
          <w:snapToGrid w:val="0"/>
          <w:sz w:val="18"/>
          <w:szCs w:val="18"/>
        </w:rPr>
        <w:t xml:space="preserve"> K</w:t>
      </w:r>
      <w:r w:rsidRPr="003964A9">
        <w:rPr>
          <w:snapToGrid w:val="0"/>
          <w:sz w:val="18"/>
          <w:szCs w:val="18"/>
        </w:rPr>
        <w:t>, Difficulty:</w:t>
      </w:r>
      <w:r>
        <w:rPr>
          <w:snapToGrid w:val="0"/>
          <w:sz w:val="18"/>
          <w:szCs w:val="18"/>
        </w:rPr>
        <w:t xml:space="preserve"> Easy</w:t>
      </w:r>
      <w:r w:rsidRPr="003964A9">
        <w:rPr>
          <w:snapToGrid w:val="0"/>
          <w:sz w:val="18"/>
          <w:szCs w:val="18"/>
        </w:rPr>
        <w:t>, Min:</w:t>
      </w:r>
      <w:r>
        <w:rPr>
          <w:snapToGrid w:val="0"/>
          <w:sz w:val="18"/>
          <w:szCs w:val="18"/>
        </w:rPr>
        <w:t xml:space="preserve"> 1, AACSB: Analytic, AICPA </w:t>
      </w:r>
      <w:r w:rsidRPr="003964A9">
        <w:rPr>
          <w:snapToGrid w:val="0"/>
          <w:sz w:val="18"/>
          <w:szCs w:val="18"/>
        </w:rPr>
        <w:t>FN:</w:t>
      </w:r>
      <w:r>
        <w:rPr>
          <w:snapToGrid w:val="0"/>
          <w:sz w:val="18"/>
          <w:szCs w:val="18"/>
        </w:rPr>
        <w:t xml:space="preserve"> Reporting</w:t>
      </w:r>
      <w:r w:rsidRPr="003964A9">
        <w:rPr>
          <w:snapToGrid w:val="0"/>
          <w:sz w:val="18"/>
          <w:szCs w:val="18"/>
        </w:rPr>
        <w:t>, AICPA PC:</w:t>
      </w:r>
      <w:r>
        <w:rPr>
          <w:snapToGrid w:val="0"/>
          <w:sz w:val="18"/>
          <w:szCs w:val="18"/>
        </w:rPr>
        <w:t xml:space="preserve"> Communication</w:t>
      </w:r>
      <w:r w:rsidRPr="003964A9">
        <w:rPr>
          <w:snapToGrid w:val="0"/>
          <w:sz w:val="18"/>
          <w:szCs w:val="18"/>
        </w:rPr>
        <w:t xml:space="preserve">, IMA: </w:t>
      </w:r>
      <w:r>
        <w:rPr>
          <w:snapToGrid w:val="0"/>
          <w:sz w:val="18"/>
          <w:szCs w:val="18"/>
        </w:rPr>
        <w:t>Reporting</w:t>
      </w:r>
    </w:p>
    <w:p w14:paraId="43309615" w14:textId="77777777" w:rsidR="008856C1" w:rsidRPr="00211755" w:rsidRDefault="008856C1" w:rsidP="00DC73A0">
      <w:pPr>
        <w:rPr>
          <w:rFonts w:ascii="Liberation Sans" w:hAnsi="Liberation Sans" w:cs="Liberation Sans"/>
          <w:color w:val="000000"/>
          <w:sz w:val="22"/>
          <w:szCs w:val="22"/>
        </w:rPr>
      </w:pPr>
    </w:p>
    <w:p w14:paraId="3AE00148" w14:textId="77777777" w:rsidR="00DC73A0" w:rsidRPr="00211755" w:rsidRDefault="00DC73A0" w:rsidP="00DC73A0">
      <w:pPr>
        <w:ind w:left="720" w:hanging="720"/>
        <w:rPr>
          <w:rFonts w:ascii="Liberation Sans" w:hAnsi="Liberation Sans" w:cs="Liberation Sans"/>
          <w:color w:val="000000"/>
          <w:sz w:val="22"/>
          <w:szCs w:val="22"/>
        </w:rPr>
      </w:pPr>
      <w:r w:rsidRPr="00211755">
        <w:rPr>
          <w:rFonts w:ascii="Liberation Sans" w:hAnsi="Liberation Sans" w:cs="Liberation Sans"/>
          <w:color w:val="000000"/>
          <w:sz w:val="22"/>
          <w:szCs w:val="22"/>
        </w:rPr>
        <w:t>50.</w:t>
      </w:r>
      <w:r w:rsidRPr="00211755">
        <w:rPr>
          <w:rFonts w:ascii="Liberation Sans" w:hAnsi="Liberation Sans" w:cs="Liberation Sans"/>
          <w:color w:val="000000"/>
          <w:sz w:val="22"/>
          <w:szCs w:val="22"/>
        </w:rPr>
        <w:tab/>
        <w:t>The goal of managerial accounting is to provide information that managers need for</w:t>
      </w:r>
    </w:p>
    <w:p w14:paraId="3E9DEEF0" w14:textId="77777777" w:rsidR="00DC73A0" w:rsidRPr="00211755" w:rsidRDefault="00DC73A0" w:rsidP="00DC73A0">
      <w:pPr>
        <w:ind w:left="1440" w:hanging="720"/>
        <w:rPr>
          <w:rFonts w:ascii="Liberation Sans" w:hAnsi="Liberation Sans" w:cs="Liberation Sans"/>
          <w:color w:val="000000"/>
          <w:sz w:val="22"/>
          <w:szCs w:val="22"/>
        </w:rPr>
      </w:pPr>
      <w:r w:rsidRPr="00211755">
        <w:rPr>
          <w:rFonts w:ascii="Liberation Sans" w:hAnsi="Liberation Sans" w:cs="Liberation Sans"/>
          <w:color w:val="000000"/>
          <w:sz w:val="22"/>
          <w:szCs w:val="22"/>
        </w:rPr>
        <w:t>A.</w:t>
      </w:r>
      <w:r w:rsidRPr="00211755">
        <w:rPr>
          <w:rFonts w:ascii="Liberation Sans" w:hAnsi="Liberation Sans" w:cs="Liberation Sans"/>
          <w:color w:val="000000"/>
          <w:sz w:val="22"/>
          <w:szCs w:val="22"/>
        </w:rPr>
        <w:tab/>
        <w:t>planning, control, and financial reporting.</w:t>
      </w:r>
    </w:p>
    <w:p w14:paraId="4BE4477A" w14:textId="77777777" w:rsidR="00DC73A0" w:rsidRPr="00211755" w:rsidRDefault="00DC73A0" w:rsidP="00DC73A0">
      <w:pPr>
        <w:ind w:left="1440" w:hanging="720"/>
        <w:rPr>
          <w:rFonts w:ascii="Liberation Sans" w:hAnsi="Liberation Sans" w:cs="Liberation Sans"/>
          <w:color w:val="000000"/>
          <w:sz w:val="22"/>
          <w:szCs w:val="22"/>
        </w:rPr>
      </w:pPr>
      <w:r w:rsidRPr="00211755">
        <w:rPr>
          <w:rFonts w:ascii="Liberation Sans" w:hAnsi="Liberation Sans" w:cs="Liberation Sans"/>
          <w:color w:val="000000"/>
          <w:sz w:val="22"/>
          <w:szCs w:val="22"/>
        </w:rPr>
        <w:t>B.</w:t>
      </w:r>
      <w:r w:rsidRPr="00211755">
        <w:rPr>
          <w:rFonts w:ascii="Liberation Sans" w:hAnsi="Liberation Sans" w:cs="Liberation Sans"/>
          <w:color w:val="000000"/>
          <w:sz w:val="22"/>
          <w:szCs w:val="22"/>
        </w:rPr>
        <w:tab/>
        <w:t>control, evaluation, and financial reporting.</w:t>
      </w:r>
    </w:p>
    <w:p w14:paraId="0F96E871" w14:textId="77777777" w:rsidR="00DC73A0" w:rsidRPr="00211755" w:rsidRDefault="00DC73A0" w:rsidP="00DC73A0">
      <w:pPr>
        <w:ind w:left="1440" w:hanging="720"/>
        <w:rPr>
          <w:rFonts w:ascii="Liberation Sans" w:hAnsi="Liberation Sans" w:cs="Liberation Sans"/>
          <w:color w:val="000000"/>
          <w:sz w:val="22"/>
          <w:szCs w:val="22"/>
        </w:rPr>
      </w:pPr>
      <w:r w:rsidRPr="00211755">
        <w:rPr>
          <w:rFonts w:ascii="Liberation Sans" w:hAnsi="Liberation Sans" w:cs="Liberation Sans"/>
          <w:color w:val="000000"/>
          <w:sz w:val="22"/>
          <w:szCs w:val="22"/>
        </w:rPr>
        <w:t>C.</w:t>
      </w:r>
      <w:r w:rsidRPr="00211755">
        <w:rPr>
          <w:rFonts w:ascii="Liberation Sans" w:hAnsi="Liberation Sans" w:cs="Liberation Sans"/>
          <w:color w:val="000000"/>
          <w:sz w:val="22"/>
          <w:szCs w:val="22"/>
        </w:rPr>
        <w:tab/>
        <w:t>planning, control, and decision making.</w:t>
      </w:r>
    </w:p>
    <w:p w14:paraId="2B5FF7B7" w14:textId="77777777" w:rsidR="00DC73A0" w:rsidRPr="00211755" w:rsidRDefault="00DC73A0" w:rsidP="00DC73A0">
      <w:pPr>
        <w:ind w:left="1440" w:hanging="720"/>
        <w:rPr>
          <w:rFonts w:ascii="Liberation Sans" w:hAnsi="Liberation Sans" w:cs="Liberation Sans"/>
          <w:color w:val="000000"/>
          <w:sz w:val="22"/>
          <w:szCs w:val="22"/>
        </w:rPr>
      </w:pPr>
      <w:r w:rsidRPr="00211755">
        <w:rPr>
          <w:rFonts w:ascii="Liberation Sans" w:hAnsi="Liberation Sans" w:cs="Liberation Sans"/>
          <w:color w:val="000000"/>
          <w:sz w:val="22"/>
          <w:szCs w:val="22"/>
        </w:rPr>
        <w:t>D.</w:t>
      </w:r>
      <w:r w:rsidRPr="00211755">
        <w:rPr>
          <w:rFonts w:ascii="Liberation Sans" w:hAnsi="Liberation Sans" w:cs="Liberation Sans"/>
          <w:color w:val="000000"/>
          <w:sz w:val="22"/>
          <w:szCs w:val="22"/>
        </w:rPr>
        <w:tab/>
        <w:t>preparing reports for external users.</w:t>
      </w:r>
    </w:p>
    <w:p w14:paraId="1BAEF7F5" w14:textId="77777777" w:rsidR="00DC73A0" w:rsidRDefault="00DC73A0" w:rsidP="00DC73A0">
      <w:pPr>
        <w:ind w:left="720" w:hanging="720"/>
        <w:rPr>
          <w:rFonts w:ascii="Liberation Sans" w:hAnsi="Liberation Sans" w:cs="Liberation Sans"/>
          <w:color w:val="000000"/>
          <w:sz w:val="22"/>
          <w:szCs w:val="22"/>
        </w:rPr>
      </w:pPr>
    </w:p>
    <w:p w14:paraId="40CE3042" w14:textId="3BA2ECB1" w:rsidR="00474165" w:rsidRDefault="00474165" w:rsidP="00474165">
      <w:pPr>
        <w:ind w:left="720"/>
        <w:rPr>
          <w:snapToGrid w:val="0"/>
          <w:sz w:val="18"/>
          <w:szCs w:val="18"/>
        </w:rPr>
      </w:pPr>
      <w:proofErr w:type="spellStart"/>
      <w:r>
        <w:rPr>
          <w:sz w:val="18"/>
          <w:szCs w:val="18"/>
        </w:rPr>
        <w:t>Ans</w:t>
      </w:r>
      <w:proofErr w:type="spellEnd"/>
      <w:r>
        <w:rPr>
          <w:sz w:val="18"/>
          <w:szCs w:val="18"/>
        </w:rPr>
        <w:t xml:space="preserve">: C, </w:t>
      </w:r>
      <w:r>
        <w:rPr>
          <w:snapToGrid w:val="0"/>
          <w:sz w:val="18"/>
          <w:szCs w:val="18"/>
        </w:rPr>
        <w:t>L</w:t>
      </w:r>
      <w:r w:rsidRPr="003964A9">
        <w:rPr>
          <w:snapToGrid w:val="0"/>
          <w:sz w:val="18"/>
          <w:szCs w:val="18"/>
        </w:rPr>
        <w:t>O:</w:t>
      </w:r>
      <w:r>
        <w:rPr>
          <w:snapToGrid w:val="0"/>
          <w:sz w:val="18"/>
          <w:szCs w:val="18"/>
        </w:rPr>
        <w:t xml:space="preserve"> 1</w:t>
      </w:r>
      <w:r w:rsidRPr="003964A9">
        <w:rPr>
          <w:snapToGrid w:val="0"/>
          <w:sz w:val="18"/>
          <w:szCs w:val="18"/>
        </w:rPr>
        <w:t>, Bloom:</w:t>
      </w:r>
      <w:r>
        <w:rPr>
          <w:snapToGrid w:val="0"/>
          <w:sz w:val="18"/>
          <w:szCs w:val="18"/>
        </w:rPr>
        <w:t xml:space="preserve"> K</w:t>
      </w:r>
      <w:r w:rsidRPr="003964A9">
        <w:rPr>
          <w:snapToGrid w:val="0"/>
          <w:sz w:val="18"/>
          <w:szCs w:val="18"/>
        </w:rPr>
        <w:t>, Difficulty:</w:t>
      </w:r>
      <w:r>
        <w:rPr>
          <w:snapToGrid w:val="0"/>
          <w:sz w:val="18"/>
          <w:szCs w:val="18"/>
        </w:rPr>
        <w:t xml:space="preserve"> Easy</w:t>
      </w:r>
      <w:r w:rsidRPr="003964A9">
        <w:rPr>
          <w:snapToGrid w:val="0"/>
          <w:sz w:val="18"/>
          <w:szCs w:val="18"/>
        </w:rPr>
        <w:t>, Min:</w:t>
      </w:r>
      <w:r>
        <w:rPr>
          <w:snapToGrid w:val="0"/>
          <w:sz w:val="18"/>
          <w:szCs w:val="18"/>
        </w:rPr>
        <w:t xml:space="preserve"> 1, AACSB: Analytic, AICPA </w:t>
      </w:r>
      <w:r w:rsidRPr="003964A9">
        <w:rPr>
          <w:snapToGrid w:val="0"/>
          <w:sz w:val="18"/>
          <w:szCs w:val="18"/>
        </w:rPr>
        <w:t>FN:</w:t>
      </w:r>
      <w:r>
        <w:rPr>
          <w:snapToGrid w:val="0"/>
          <w:sz w:val="18"/>
          <w:szCs w:val="18"/>
        </w:rPr>
        <w:t xml:space="preserve"> Reporting</w:t>
      </w:r>
      <w:r w:rsidRPr="003964A9">
        <w:rPr>
          <w:snapToGrid w:val="0"/>
          <w:sz w:val="18"/>
          <w:szCs w:val="18"/>
        </w:rPr>
        <w:t>, AICPA PC:</w:t>
      </w:r>
      <w:r>
        <w:rPr>
          <w:snapToGrid w:val="0"/>
          <w:sz w:val="18"/>
          <w:szCs w:val="18"/>
        </w:rPr>
        <w:t xml:space="preserve"> Communication</w:t>
      </w:r>
      <w:r w:rsidRPr="003964A9">
        <w:rPr>
          <w:snapToGrid w:val="0"/>
          <w:sz w:val="18"/>
          <w:szCs w:val="18"/>
        </w:rPr>
        <w:t xml:space="preserve">, IMA: </w:t>
      </w:r>
      <w:r>
        <w:rPr>
          <w:snapToGrid w:val="0"/>
          <w:sz w:val="18"/>
          <w:szCs w:val="18"/>
        </w:rPr>
        <w:t>Reporting</w:t>
      </w:r>
    </w:p>
    <w:p w14:paraId="01C0140F" w14:textId="77777777" w:rsidR="00474165" w:rsidRPr="00211755" w:rsidRDefault="00474165" w:rsidP="00DC73A0">
      <w:pPr>
        <w:ind w:left="720" w:hanging="720"/>
        <w:rPr>
          <w:rFonts w:ascii="Liberation Sans" w:hAnsi="Liberation Sans" w:cs="Liberation Sans"/>
          <w:color w:val="000000"/>
          <w:sz w:val="22"/>
          <w:szCs w:val="22"/>
        </w:rPr>
      </w:pPr>
    </w:p>
    <w:p w14:paraId="226B28A1" w14:textId="77777777" w:rsidR="00DC73A0" w:rsidRPr="00211755" w:rsidRDefault="00DC73A0" w:rsidP="00DC73A0">
      <w:pPr>
        <w:ind w:left="720" w:hanging="720"/>
        <w:rPr>
          <w:rFonts w:ascii="Liberation Sans" w:hAnsi="Liberation Sans" w:cs="Liberation Sans"/>
          <w:color w:val="000000"/>
          <w:sz w:val="22"/>
          <w:szCs w:val="22"/>
        </w:rPr>
      </w:pPr>
      <w:r w:rsidRPr="00211755">
        <w:rPr>
          <w:rFonts w:ascii="Liberation Sans" w:hAnsi="Liberation Sans" w:cs="Liberation Sans"/>
          <w:color w:val="000000"/>
          <w:sz w:val="22"/>
          <w:szCs w:val="22"/>
        </w:rPr>
        <w:t>51.</w:t>
      </w:r>
      <w:r w:rsidRPr="00211755">
        <w:rPr>
          <w:rFonts w:ascii="Liberation Sans" w:hAnsi="Liberation Sans" w:cs="Liberation Sans"/>
          <w:color w:val="000000"/>
          <w:sz w:val="22"/>
          <w:szCs w:val="22"/>
        </w:rPr>
        <w:tab/>
        <w:t>The financial plans prepared by managerial accountants are referred to as</w:t>
      </w:r>
    </w:p>
    <w:p w14:paraId="04026BED" w14:textId="77777777" w:rsidR="00DC73A0" w:rsidRPr="00211755" w:rsidRDefault="00DC73A0" w:rsidP="00DC73A0">
      <w:pPr>
        <w:ind w:left="1440" w:hanging="720"/>
        <w:rPr>
          <w:rFonts w:ascii="Liberation Sans" w:hAnsi="Liberation Sans" w:cs="Liberation Sans"/>
          <w:color w:val="000000"/>
          <w:sz w:val="22"/>
          <w:szCs w:val="22"/>
        </w:rPr>
      </w:pPr>
      <w:r w:rsidRPr="00211755">
        <w:rPr>
          <w:rFonts w:ascii="Liberation Sans" w:hAnsi="Liberation Sans" w:cs="Liberation Sans"/>
          <w:color w:val="000000"/>
          <w:sz w:val="22"/>
          <w:szCs w:val="22"/>
        </w:rPr>
        <w:t>A.</w:t>
      </w:r>
      <w:r w:rsidRPr="00211755">
        <w:rPr>
          <w:rFonts w:ascii="Liberation Sans" w:hAnsi="Liberation Sans" w:cs="Liberation Sans"/>
          <w:color w:val="000000"/>
          <w:sz w:val="22"/>
          <w:szCs w:val="22"/>
        </w:rPr>
        <w:tab/>
        <w:t>budgets.</w:t>
      </w:r>
    </w:p>
    <w:p w14:paraId="6BF328DB" w14:textId="77777777" w:rsidR="00DC73A0" w:rsidRPr="00211755" w:rsidRDefault="00DC73A0" w:rsidP="00DC73A0">
      <w:pPr>
        <w:ind w:left="1440" w:hanging="720"/>
        <w:rPr>
          <w:rFonts w:ascii="Liberation Sans" w:hAnsi="Liberation Sans" w:cs="Liberation Sans"/>
          <w:color w:val="000000"/>
          <w:sz w:val="22"/>
          <w:szCs w:val="22"/>
        </w:rPr>
      </w:pPr>
      <w:r w:rsidRPr="00211755">
        <w:rPr>
          <w:rFonts w:ascii="Liberation Sans" w:hAnsi="Liberation Sans" w:cs="Liberation Sans"/>
          <w:color w:val="000000"/>
          <w:sz w:val="22"/>
          <w:szCs w:val="22"/>
        </w:rPr>
        <w:t>B.</w:t>
      </w:r>
      <w:r w:rsidRPr="00211755">
        <w:rPr>
          <w:rFonts w:ascii="Liberation Sans" w:hAnsi="Liberation Sans" w:cs="Liberation Sans"/>
          <w:color w:val="000000"/>
          <w:sz w:val="22"/>
          <w:szCs w:val="22"/>
        </w:rPr>
        <w:tab/>
        <w:t>financial statements.</w:t>
      </w:r>
    </w:p>
    <w:p w14:paraId="6A733784" w14:textId="77777777" w:rsidR="00DC73A0" w:rsidRPr="00211755" w:rsidRDefault="00DC73A0" w:rsidP="00DC73A0">
      <w:pPr>
        <w:ind w:left="1440" w:hanging="720"/>
        <w:rPr>
          <w:rFonts w:ascii="Liberation Sans" w:hAnsi="Liberation Sans" w:cs="Liberation Sans"/>
          <w:color w:val="000000"/>
          <w:sz w:val="22"/>
          <w:szCs w:val="22"/>
        </w:rPr>
      </w:pPr>
      <w:r w:rsidRPr="00211755">
        <w:rPr>
          <w:rFonts w:ascii="Liberation Sans" w:hAnsi="Liberation Sans" w:cs="Liberation Sans"/>
          <w:color w:val="000000"/>
          <w:sz w:val="22"/>
          <w:szCs w:val="22"/>
        </w:rPr>
        <w:t>C.</w:t>
      </w:r>
      <w:r w:rsidRPr="00211755">
        <w:rPr>
          <w:rFonts w:ascii="Liberation Sans" w:hAnsi="Liberation Sans" w:cs="Liberation Sans"/>
          <w:color w:val="000000"/>
          <w:sz w:val="22"/>
          <w:szCs w:val="22"/>
        </w:rPr>
        <w:tab/>
        <w:t>treasurer’s reports.</w:t>
      </w:r>
    </w:p>
    <w:p w14:paraId="6125BAC3" w14:textId="77777777" w:rsidR="00DC73A0" w:rsidRPr="00211755" w:rsidRDefault="00DC73A0" w:rsidP="00DC73A0">
      <w:pPr>
        <w:ind w:left="1440" w:hanging="720"/>
        <w:rPr>
          <w:rFonts w:ascii="Liberation Sans" w:hAnsi="Liberation Sans" w:cs="Liberation Sans"/>
          <w:color w:val="000000"/>
          <w:sz w:val="22"/>
          <w:szCs w:val="22"/>
        </w:rPr>
      </w:pPr>
      <w:r w:rsidRPr="00211755">
        <w:rPr>
          <w:rFonts w:ascii="Liberation Sans" w:hAnsi="Liberation Sans" w:cs="Liberation Sans"/>
          <w:color w:val="000000"/>
          <w:sz w:val="22"/>
          <w:szCs w:val="22"/>
        </w:rPr>
        <w:t>D.</w:t>
      </w:r>
      <w:r w:rsidRPr="00211755">
        <w:rPr>
          <w:rFonts w:ascii="Liberation Sans" w:hAnsi="Liberation Sans" w:cs="Liberation Sans"/>
          <w:color w:val="000000"/>
          <w:sz w:val="22"/>
          <w:szCs w:val="22"/>
        </w:rPr>
        <w:tab/>
        <w:t>controller’s opinions.</w:t>
      </w:r>
    </w:p>
    <w:p w14:paraId="7F7AB5AF" w14:textId="77777777" w:rsidR="00DC73A0" w:rsidRDefault="00DC73A0" w:rsidP="00DC73A0">
      <w:pPr>
        <w:ind w:left="720" w:hanging="720"/>
        <w:rPr>
          <w:rFonts w:ascii="Liberation Sans" w:hAnsi="Liberation Sans" w:cs="Liberation Sans"/>
          <w:color w:val="000000"/>
          <w:sz w:val="22"/>
          <w:szCs w:val="22"/>
        </w:rPr>
      </w:pPr>
    </w:p>
    <w:p w14:paraId="256B0ADB" w14:textId="1D4EAD14" w:rsidR="0049470F" w:rsidRDefault="0049470F" w:rsidP="0049470F">
      <w:pPr>
        <w:ind w:left="720"/>
        <w:rPr>
          <w:snapToGrid w:val="0"/>
          <w:sz w:val="18"/>
          <w:szCs w:val="18"/>
        </w:rPr>
      </w:pPr>
      <w:proofErr w:type="spellStart"/>
      <w:r>
        <w:rPr>
          <w:sz w:val="18"/>
          <w:szCs w:val="18"/>
        </w:rPr>
        <w:t>Ans</w:t>
      </w:r>
      <w:proofErr w:type="spellEnd"/>
      <w:r>
        <w:rPr>
          <w:sz w:val="18"/>
          <w:szCs w:val="18"/>
        </w:rPr>
        <w:t xml:space="preserve">: A, </w:t>
      </w:r>
      <w:r>
        <w:rPr>
          <w:snapToGrid w:val="0"/>
          <w:sz w:val="18"/>
          <w:szCs w:val="18"/>
        </w:rPr>
        <w:t>L</w:t>
      </w:r>
      <w:r w:rsidRPr="003964A9">
        <w:rPr>
          <w:snapToGrid w:val="0"/>
          <w:sz w:val="18"/>
          <w:szCs w:val="18"/>
        </w:rPr>
        <w:t>O:</w:t>
      </w:r>
      <w:r>
        <w:rPr>
          <w:snapToGrid w:val="0"/>
          <w:sz w:val="18"/>
          <w:szCs w:val="18"/>
        </w:rPr>
        <w:t xml:space="preserve"> 1</w:t>
      </w:r>
      <w:r w:rsidRPr="003964A9">
        <w:rPr>
          <w:snapToGrid w:val="0"/>
          <w:sz w:val="18"/>
          <w:szCs w:val="18"/>
        </w:rPr>
        <w:t>, Bloom:</w:t>
      </w:r>
      <w:r>
        <w:rPr>
          <w:snapToGrid w:val="0"/>
          <w:sz w:val="18"/>
          <w:szCs w:val="18"/>
        </w:rPr>
        <w:t xml:space="preserve"> K</w:t>
      </w:r>
      <w:r w:rsidRPr="003964A9">
        <w:rPr>
          <w:snapToGrid w:val="0"/>
          <w:sz w:val="18"/>
          <w:szCs w:val="18"/>
        </w:rPr>
        <w:t>, Difficulty:</w:t>
      </w:r>
      <w:r>
        <w:rPr>
          <w:snapToGrid w:val="0"/>
          <w:sz w:val="18"/>
          <w:szCs w:val="18"/>
        </w:rPr>
        <w:t xml:space="preserve"> Easy</w:t>
      </w:r>
      <w:r w:rsidRPr="003964A9">
        <w:rPr>
          <w:snapToGrid w:val="0"/>
          <w:sz w:val="18"/>
          <w:szCs w:val="18"/>
        </w:rPr>
        <w:t>, Min:</w:t>
      </w:r>
      <w:r>
        <w:rPr>
          <w:snapToGrid w:val="0"/>
          <w:sz w:val="18"/>
          <w:szCs w:val="18"/>
        </w:rPr>
        <w:t xml:space="preserve"> 1, AACSB: Analytic, AICPA </w:t>
      </w:r>
      <w:r w:rsidRPr="003964A9">
        <w:rPr>
          <w:snapToGrid w:val="0"/>
          <w:sz w:val="18"/>
          <w:szCs w:val="18"/>
        </w:rPr>
        <w:t>FN:</w:t>
      </w:r>
      <w:r>
        <w:rPr>
          <w:snapToGrid w:val="0"/>
          <w:sz w:val="18"/>
          <w:szCs w:val="18"/>
        </w:rPr>
        <w:t xml:space="preserve"> Reporting</w:t>
      </w:r>
      <w:r w:rsidRPr="003964A9">
        <w:rPr>
          <w:snapToGrid w:val="0"/>
          <w:sz w:val="18"/>
          <w:szCs w:val="18"/>
        </w:rPr>
        <w:t>, AICPA PC:</w:t>
      </w:r>
      <w:r>
        <w:rPr>
          <w:snapToGrid w:val="0"/>
          <w:sz w:val="18"/>
          <w:szCs w:val="18"/>
        </w:rPr>
        <w:t xml:space="preserve"> Communication</w:t>
      </w:r>
      <w:r w:rsidRPr="003964A9">
        <w:rPr>
          <w:snapToGrid w:val="0"/>
          <w:sz w:val="18"/>
          <w:szCs w:val="18"/>
        </w:rPr>
        <w:t xml:space="preserve">, IMA: </w:t>
      </w:r>
      <w:r>
        <w:rPr>
          <w:snapToGrid w:val="0"/>
          <w:sz w:val="18"/>
          <w:szCs w:val="18"/>
        </w:rPr>
        <w:t>Reporting</w:t>
      </w:r>
    </w:p>
    <w:p w14:paraId="533CB3F9" w14:textId="77777777" w:rsidR="0049470F" w:rsidRPr="00211755" w:rsidRDefault="0049470F" w:rsidP="00DC73A0">
      <w:pPr>
        <w:ind w:left="720" w:hanging="720"/>
        <w:rPr>
          <w:rFonts w:ascii="Liberation Sans" w:hAnsi="Liberation Sans" w:cs="Liberation Sans"/>
          <w:color w:val="000000"/>
          <w:sz w:val="22"/>
          <w:szCs w:val="22"/>
        </w:rPr>
      </w:pPr>
    </w:p>
    <w:p w14:paraId="2198FB87" w14:textId="77777777" w:rsidR="00DC73A0" w:rsidRPr="00211755" w:rsidRDefault="00DC73A0" w:rsidP="00DC73A0">
      <w:pPr>
        <w:ind w:left="720" w:hanging="720"/>
        <w:rPr>
          <w:rFonts w:ascii="Liberation Sans" w:hAnsi="Liberation Sans" w:cs="Liberation Sans"/>
          <w:color w:val="000000"/>
          <w:sz w:val="22"/>
          <w:szCs w:val="22"/>
        </w:rPr>
      </w:pPr>
      <w:r w:rsidRPr="00211755">
        <w:rPr>
          <w:rFonts w:ascii="Liberation Sans" w:hAnsi="Liberation Sans" w:cs="Liberation Sans"/>
          <w:color w:val="000000"/>
          <w:sz w:val="22"/>
          <w:szCs w:val="22"/>
        </w:rPr>
        <w:t>52.</w:t>
      </w:r>
      <w:r w:rsidRPr="00211755">
        <w:rPr>
          <w:rFonts w:ascii="Liberation Sans" w:hAnsi="Liberation Sans" w:cs="Liberation Sans"/>
          <w:color w:val="000000"/>
          <w:sz w:val="22"/>
          <w:szCs w:val="22"/>
        </w:rPr>
        <w:tab/>
        <w:t xml:space="preserve">Which of the following is </w:t>
      </w:r>
      <w:r w:rsidRPr="00211755">
        <w:rPr>
          <w:rFonts w:ascii="Liberation Sans" w:hAnsi="Liberation Sans" w:cs="Liberation Sans"/>
          <w:b/>
          <w:color w:val="000000"/>
          <w:sz w:val="22"/>
          <w:szCs w:val="22"/>
        </w:rPr>
        <w:t>not</w:t>
      </w:r>
      <w:r w:rsidRPr="00211755">
        <w:rPr>
          <w:rFonts w:ascii="Liberation Sans" w:hAnsi="Liberation Sans" w:cs="Liberation Sans"/>
          <w:color w:val="000000"/>
          <w:sz w:val="22"/>
          <w:szCs w:val="22"/>
        </w:rPr>
        <w:t xml:space="preserve"> a reason that current period performance results may differ from the company’s budget for that period?</w:t>
      </w:r>
    </w:p>
    <w:p w14:paraId="04F634C0" w14:textId="77777777" w:rsidR="00DC73A0" w:rsidRPr="00211755" w:rsidRDefault="00DC73A0" w:rsidP="00DC73A0">
      <w:pPr>
        <w:ind w:left="1440" w:hanging="720"/>
        <w:rPr>
          <w:rFonts w:ascii="Liberation Sans" w:hAnsi="Liberation Sans" w:cs="Liberation Sans"/>
          <w:color w:val="000000"/>
          <w:sz w:val="22"/>
          <w:szCs w:val="22"/>
        </w:rPr>
      </w:pPr>
      <w:r w:rsidRPr="00211755">
        <w:rPr>
          <w:rFonts w:ascii="Liberation Sans" w:hAnsi="Liberation Sans" w:cs="Liberation Sans"/>
          <w:color w:val="000000"/>
          <w:sz w:val="22"/>
          <w:szCs w:val="22"/>
        </w:rPr>
        <w:t>A.</w:t>
      </w:r>
      <w:r w:rsidRPr="00211755">
        <w:rPr>
          <w:rFonts w:ascii="Liberation Sans" w:hAnsi="Liberation Sans" w:cs="Liberation Sans"/>
          <w:color w:val="000000"/>
          <w:sz w:val="22"/>
          <w:szCs w:val="22"/>
        </w:rPr>
        <w:tab/>
        <w:t>The plan may not have been followed properly.</w:t>
      </w:r>
    </w:p>
    <w:p w14:paraId="745260E5" w14:textId="77777777" w:rsidR="00DC73A0" w:rsidRPr="00211755" w:rsidRDefault="00DC73A0" w:rsidP="00DC73A0">
      <w:pPr>
        <w:ind w:left="1440" w:hanging="720"/>
        <w:rPr>
          <w:rFonts w:ascii="Liberation Sans" w:hAnsi="Liberation Sans" w:cs="Liberation Sans"/>
          <w:color w:val="000000"/>
          <w:sz w:val="22"/>
          <w:szCs w:val="22"/>
        </w:rPr>
      </w:pPr>
      <w:r w:rsidRPr="00211755">
        <w:rPr>
          <w:rFonts w:ascii="Liberation Sans" w:hAnsi="Liberation Sans" w:cs="Liberation Sans"/>
          <w:color w:val="000000"/>
          <w:sz w:val="22"/>
          <w:szCs w:val="22"/>
        </w:rPr>
        <w:t>B.</w:t>
      </w:r>
      <w:r w:rsidRPr="00211755">
        <w:rPr>
          <w:rFonts w:ascii="Liberation Sans" w:hAnsi="Liberation Sans" w:cs="Liberation Sans"/>
          <w:color w:val="000000"/>
          <w:sz w:val="22"/>
          <w:szCs w:val="22"/>
        </w:rPr>
        <w:tab/>
        <w:t>The plan may not have been well thought-out.</w:t>
      </w:r>
    </w:p>
    <w:p w14:paraId="175C2568" w14:textId="77777777" w:rsidR="00DC73A0" w:rsidRPr="00211755" w:rsidRDefault="00DC73A0" w:rsidP="00DC73A0">
      <w:pPr>
        <w:ind w:left="1440" w:hanging="720"/>
        <w:rPr>
          <w:rFonts w:ascii="Liberation Sans" w:hAnsi="Liberation Sans" w:cs="Liberation Sans"/>
          <w:color w:val="000000"/>
          <w:sz w:val="22"/>
          <w:szCs w:val="22"/>
        </w:rPr>
      </w:pPr>
      <w:r w:rsidRPr="00211755">
        <w:rPr>
          <w:rFonts w:ascii="Liberation Sans" w:hAnsi="Liberation Sans" w:cs="Liberation Sans"/>
          <w:color w:val="000000"/>
          <w:sz w:val="22"/>
          <w:szCs w:val="22"/>
        </w:rPr>
        <w:t>C.</w:t>
      </w:r>
      <w:r w:rsidRPr="00211755">
        <w:rPr>
          <w:rFonts w:ascii="Liberation Sans" w:hAnsi="Liberation Sans" w:cs="Liberation Sans"/>
          <w:color w:val="000000"/>
          <w:sz w:val="22"/>
          <w:szCs w:val="22"/>
        </w:rPr>
        <w:tab/>
        <w:t>Changing circumstances may have made the plan out of date.</w:t>
      </w:r>
    </w:p>
    <w:p w14:paraId="4513D621" w14:textId="77777777" w:rsidR="00DC73A0" w:rsidRPr="00211755" w:rsidRDefault="00DC73A0" w:rsidP="00DC73A0">
      <w:pPr>
        <w:ind w:left="1440" w:hanging="720"/>
        <w:rPr>
          <w:rFonts w:ascii="Liberation Sans" w:hAnsi="Liberation Sans" w:cs="Liberation Sans"/>
          <w:color w:val="000000"/>
          <w:sz w:val="22"/>
          <w:szCs w:val="22"/>
        </w:rPr>
      </w:pPr>
      <w:r w:rsidRPr="00211755">
        <w:rPr>
          <w:rFonts w:ascii="Liberation Sans" w:hAnsi="Liberation Sans" w:cs="Liberation Sans"/>
          <w:color w:val="000000"/>
          <w:sz w:val="22"/>
          <w:szCs w:val="22"/>
        </w:rPr>
        <w:t>D.</w:t>
      </w:r>
      <w:r w:rsidRPr="00211755">
        <w:rPr>
          <w:rFonts w:ascii="Liberation Sans" w:hAnsi="Liberation Sans" w:cs="Liberation Sans"/>
          <w:color w:val="000000"/>
          <w:sz w:val="22"/>
          <w:szCs w:val="22"/>
        </w:rPr>
        <w:tab/>
        <w:t>All of the above are reasons that actual results may differ from the company’s plan.</w:t>
      </w:r>
    </w:p>
    <w:p w14:paraId="250A978B" w14:textId="77777777" w:rsidR="00DC73A0" w:rsidRDefault="00DC73A0" w:rsidP="00DC73A0">
      <w:pPr>
        <w:ind w:left="720" w:hanging="720"/>
        <w:rPr>
          <w:rFonts w:ascii="Liberation Sans" w:hAnsi="Liberation Sans" w:cs="Liberation Sans"/>
          <w:color w:val="000000"/>
          <w:sz w:val="22"/>
          <w:szCs w:val="22"/>
        </w:rPr>
      </w:pPr>
    </w:p>
    <w:p w14:paraId="5555E942" w14:textId="405E7AAA" w:rsidR="00E52817" w:rsidRDefault="00E52817" w:rsidP="00E52817">
      <w:pPr>
        <w:ind w:left="720"/>
        <w:rPr>
          <w:snapToGrid w:val="0"/>
          <w:sz w:val="18"/>
          <w:szCs w:val="18"/>
        </w:rPr>
      </w:pPr>
      <w:proofErr w:type="spellStart"/>
      <w:r>
        <w:rPr>
          <w:sz w:val="18"/>
          <w:szCs w:val="18"/>
        </w:rPr>
        <w:t>Ans</w:t>
      </w:r>
      <w:proofErr w:type="spellEnd"/>
      <w:r>
        <w:rPr>
          <w:sz w:val="18"/>
          <w:szCs w:val="18"/>
        </w:rPr>
        <w:t xml:space="preserve">: D, </w:t>
      </w:r>
      <w:r>
        <w:rPr>
          <w:snapToGrid w:val="0"/>
          <w:sz w:val="18"/>
          <w:szCs w:val="18"/>
        </w:rPr>
        <w:t>L</w:t>
      </w:r>
      <w:r w:rsidRPr="003964A9">
        <w:rPr>
          <w:snapToGrid w:val="0"/>
          <w:sz w:val="18"/>
          <w:szCs w:val="18"/>
        </w:rPr>
        <w:t>O:</w:t>
      </w:r>
      <w:r>
        <w:rPr>
          <w:snapToGrid w:val="0"/>
          <w:sz w:val="18"/>
          <w:szCs w:val="18"/>
        </w:rPr>
        <w:t xml:space="preserve"> 1</w:t>
      </w:r>
      <w:r w:rsidRPr="003964A9">
        <w:rPr>
          <w:snapToGrid w:val="0"/>
          <w:sz w:val="18"/>
          <w:szCs w:val="18"/>
        </w:rPr>
        <w:t>, Bloom:</w:t>
      </w:r>
      <w:r w:rsidR="005814E6">
        <w:rPr>
          <w:snapToGrid w:val="0"/>
          <w:sz w:val="18"/>
          <w:szCs w:val="18"/>
        </w:rPr>
        <w:t xml:space="preserve"> C</w:t>
      </w:r>
      <w:r w:rsidRPr="003964A9">
        <w:rPr>
          <w:snapToGrid w:val="0"/>
          <w:sz w:val="18"/>
          <w:szCs w:val="18"/>
        </w:rPr>
        <w:t>, Difficulty:</w:t>
      </w:r>
      <w:r>
        <w:rPr>
          <w:snapToGrid w:val="0"/>
          <w:sz w:val="18"/>
          <w:szCs w:val="18"/>
        </w:rPr>
        <w:t xml:space="preserve"> </w:t>
      </w:r>
      <w:r w:rsidR="00792EEB">
        <w:rPr>
          <w:snapToGrid w:val="0"/>
          <w:sz w:val="18"/>
          <w:szCs w:val="18"/>
        </w:rPr>
        <w:t>Moderate</w:t>
      </w:r>
      <w:r w:rsidRPr="003964A9">
        <w:rPr>
          <w:snapToGrid w:val="0"/>
          <w:sz w:val="18"/>
          <w:szCs w:val="18"/>
        </w:rPr>
        <w:t>, Min:</w:t>
      </w:r>
      <w:r>
        <w:rPr>
          <w:snapToGrid w:val="0"/>
          <w:sz w:val="18"/>
          <w:szCs w:val="18"/>
        </w:rPr>
        <w:t xml:space="preserve"> 1, AACSB: Analytic, AICPA </w:t>
      </w:r>
      <w:r w:rsidRPr="003964A9">
        <w:rPr>
          <w:snapToGrid w:val="0"/>
          <w:sz w:val="18"/>
          <w:szCs w:val="18"/>
        </w:rPr>
        <w:t>FN:</w:t>
      </w:r>
      <w:r>
        <w:rPr>
          <w:snapToGrid w:val="0"/>
          <w:sz w:val="18"/>
          <w:szCs w:val="18"/>
        </w:rPr>
        <w:t xml:space="preserve"> Reporting</w:t>
      </w:r>
      <w:r w:rsidRPr="003964A9">
        <w:rPr>
          <w:snapToGrid w:val="0"/>
          <w:sz w:val="18"/>
          <w:szCs w:val="18"/>
        </w:rPr>
        <w:t>, AICPA PC:</w:t>
      </w:r>
      <w:r>
        <w:rPr>
          <w:snapToGrid w:val="0"/>
          <w:sz w:val="18"/>
          <w:szCs w:val="18"/>
        </w:rPr>
        <w:t xml:space="preserve"> Communication</w:t>
      </w:r>
      <w:r w:rsidRPr="003964A9">
        <w:rPr>
          <w:snapToGrid w:val="0"/>
          <w:sz w:val="18"/>
          <w:szCs w:val="18"/>
        </w:rPr>
        <w:t xml:space="preserve">, IMA: </w:t>
      </w:r>
      <w:r>
        <w:rPr>
          <w:snapToGrid w:val="0"/>
          <w:sz w:val="18"/>
          <w:szCs w:val="18"/>
        </w:rPr>
        <w:t>Reporting</w:t>
      </w:r>
    </w:p>
    <w:p w14:paraId="410AC5E0" w14:textId="77777777" w:rsidR="00E52817" w:rsidRPr="00211755" w:rsidRDefault="00E52817" w:rsidP="00DC73A0">
      <w:pPr>
        <w:ind w:left="720" w:hanging="720"/>
        <w:rPr>
          <w:rFonts w:ascii="Liberation Sans" w:hAnsi="Liberation Sans" w:cs="Liberation Sans"/>
          <w:color w:val="000000"/>
          <w:sz w:val="22"/>
          <w:szCs w:val="22"/>
        </w:rPr>
      </w:pPr>
    </w:p>
    <w:p w14:paraId="22646406" w14:textId="77777777" w:rsidR="00DC73A0" w:rsidRPr="00211755" w:rsidRDefault="00DC73A0" w:rsidP="00DC73A0">
      <w:pPr>
        <w:ind w:left="720" w:hanging="720"/>
        <w:rPr>
          <w:rFonts w:ascii="Liberation Sans" w:hAnsi="Liberation Sans" w:cs="Liberation Sans"/>
          <w:color w:val="000000"/>
          <w:sz w:val="22"/>
          <w:szCs w:val="22"/>
        </w:rPr>
      </w:pPr>
      <w:r w:rsidRPr="00211755">
        <w:rPr>
          <w:rFonts w:ascii="Liberation Sans" w:hAnsi="Liberation Sans" w:cs="Liberation Sans"/>
          <w:color w:val="000000"/>
          <w:sz w:val="22"/>
          <w:szCs w:val="22"/>
        </w:rPr>
        <w:t>53.</w:t>
      </w:r>
      <w:r w:rsidRPr="00211755">
        <w:rPr>
          <w:rFonts w:ascii="Liberation Sans" w:hAnsi="Liberation Sans" w:cs="Liberation Sans"/>
          <w:color w:val="000000"/>
          <w:sz w:val="22"/>
          <w:szCs w:val="22"/>
        </w:rPr>
        <w:tab/>
        <w:t>Which one of the following is true as it relates to the management function of control?</w:t>
      </w:r>
    </w:p>
    <w:p w14:paraId="005DFA53" w14:textId="77777777" w:rsidR="00DC73A0" w:rsidRPr="00211755" w:rsidRDefault="00DC73A0" w:rsidP="00DC73A0">
      <w:pPr>
        <w:ind w:left="1440" w:hanging="720"/>
        <w:rPr>
          <w:rFonts w:ascii="Liberation Sans" w:hAnsi="Liberation Sans" w:cs="Liberation Sans"/>
          <w:color w:val="000000"/>
          <w:sz w:val="22"/>
          <w:szCs w:val="22"/>
        </w:rPr>
      </w:pPr>
      <w:r w:rsidRPr="00211755">
        <w:rPr>
          <w:rFonts w:ascii="Liberation Sans" w:hAnsi="Liberation Sans" w:cs="Liberation Sans"/>
          <w:color w:val="000000"/>
          <w:sz w:val="22"/>
          <w:szCs w:val="22"/>
        </w:rPr>
        <w:t>A.</w:t>
      </w:r>
      <w:r w:rsidRPr="00211755">
        <w:rPr>
          <w:rFonts w:ascii="Liberation Sans" w:hAnsi="Liberation Sans" w:cs="Liberation Sans"/>
          <w:color w:val="000000"/>
          <w:sz w:val="22"/>
          <w:szCs w:val="22"/>
        </w:rPr>
        <w:tab/>
        <w:t xml:space="preserve">It is achieved by evaluating the performance of managers. </w:t>
      </w:r>
    </w:p>
    <w:p w14:paraId="3058E1D9" w14:textId="77777777" w:rsidR="00DC73A0" w:rsidRPr="00211755" w:rsidRDefault="00DC73A0" w:rsidP="00DC73A0">
      <w:pPr>
        <w:ind w:left="1440" w:hanging="720"/>
        <w:rPr>
          <w:rFonts w:ascii="Liberation Sans" w:hAnsi="Liberation Sans" w:cs="Liberation Sans"/>
          <w:color w:val="000000"/>
          <w:sz w:val="22"/>
          <w:szCs w:val="22"/>
        </w:rPr>
      </w:pPr>
      <w:r w:rsidRPr="00211755">
        <w:rPr>
          <w:rFonts w:ascii="Liberation Sans" w:hAnsi="Liberation Sans" w:cs="Liberation Sans"/>
          <w:color w:val="000000"/>
          <w:sz w:val="22"/>
          <w:szCs w:val="22"/>
        </w:rPr>
        <w:t>B.</w:t>
      </w:r>
      <w:r w:rsidRPr="00211755">
        <w:rPr>
          <w:rFonts w:ascii="Liberation Sans" w:hAnsi="Liberation Sans" w:cs="Liberation Sans"/>
          <w:color w:val="000000"/>
          <w:sz w:val="22"/>
          <w:szCs w:val="22"/>
        </w:rPr>
        <w:tab/>
        <w:t xml:space="preserve">It is achieved by evaluating the operations for which a manager is responsible.  </w:t>
      </w:r>
    </w:p>
    <w:p w14:paraId="5CDD154D" w14:textId="77777777" w:rsidR="00DC73A0" w:rsidRPr="00211755" w:rsidRDefault="00DC73A0" w:rsidP="00DC73A0">
      <w:pPr>
        <w:ind w:left="1440" w:hanging="720"/>
        <w:rPr>
          <w:rFonts w:ascii="Liberation Sans" w:hAnsi="Liberation Sans" w:cs="Liberation Sans"/>
          <w:color w:val="000000"/>
          <w:sz w:val="22"/>
          <w:szCs w:val="22"/>
        </w:rPr>
      </w:pPr>
      <w:r w:rsidRPr="00211755">
        <w:rPr>
          <w:rFonts w:ascii="Liberation Sans" w:hAnsi="Liberation Sans" w:cs="Liberation Sans"/>
          <w:color w:val="000000"/>
          <w:sz w:val="22"/>
          <w:szCs w:val="22"/>
        </w:rPr>
        <w:t>C.</w:t>
      </w:r>
      <w:r w:rsidRPr="00211755">
        <w:rPr>
          <w:rFonts w:ascii="Liberation Sans" w:hAnsi="Liberation Sans" w:cs="Liberation Sans"/>
          <w:color w:val="000000"/>
          <w:sz w:val="22"/>
          <w:szCs w:val="22"/>
        </w:rPr>
        <w:tab/>
        <w:t>It is necessary only when performance is less than expected.</w:t>
      </w:r>
    </w:p>
    <w:p w14:paraId="28872089" w14:textId="77777777" w:rsidR="00DC73A0" w:rsidRPr="00211755" w:rsidRDefault="00DC73A0" w:rsidP="00DC73A0">
      <w:pPr>
        <w:ind w:left="1440" w:hanging="720"/>
        <w:rPr>
          <w:rFonts w:ascii="Liberation Sans" w:hAnsi="Liberation Sans" w:cs="Liberation Sans"/>
          <w:color w:val="000000"/>
          <w:sz w:val="22"/>
          <w:szCs w:val="22"/>
        </w:rPr>
      </w:pPr>
      <w:r w:rsidRPr="00211755">
        <w:rPr>
          <w:rFonts w:ascii="Liberation Sans" w:hAnsi="Liberation Sans" w:cs="Liberation Sans"/>
          <w:color w:val="000000"/>
          <w:sz w:val="22"/>
          <w:szCs w:val="22"/>
        </w:rPr>
        <w:t>D.</w:t>
      </w:r>
      <w:r w:rsidRPr="00211755">
        <w:rPr>
          <w:rFonts w:ascii="Liberation Sans" w:hAnsi="Liberation Sans" w:cs="Liberation Sans"/>
          <w:color w:val="000000"/>
          <w:sz w:val="22"/>
          <w:szCs w:val="22"/>
        </w:rPr>
        <w:tab/>
        <w:t>It is achieved by evaluating the performance of managers and the operations for which they are responsible.</w:t>
      </w:r>
    </w:p>
    <w:p w14:paraId="62F80162" w14:textId="77777777" w:rsidR="00DC73A0" w:rsidRDefault="00DC73A0" w:rsidP="00DC73A0">
      <w:pPr>
        <w:ind w:left="720" w:hanging="720"/>
        <w:rPr>
          <w:rFonts w:ascii="Liberation Sans" w:hAnsi="Liberation Sans" w:cs="Liberation Sans"/>
          <w:color w:val="000000"/>
          <w:sz w:val="22"/>
          <w:szCs w:val="22"/>
        </w:rPr>
      </w:pPr>
    </w:p>
    <w:p w14:paraId="1B5C1B0A" w14:textId="22AC15EE" w:rsidR="00D557CC" w:rsidRDefault="00D557CC" w:rsidP="00D557CC">
      <w:pPr>
        <w:ind w:left="720"/>
        <w:rPr>
          <w:snapToGrid w:val="0"/>
          <w:sz w:val="18"/>
          <w:szCs w:val="18"/>
        </w:rPr>
      </w:pPr>
      <w:proofErr w:type="spellStart"/>
      <w:r>
        <w:rPr>
          <w:sz w:val="18"/>
          <w:szCs w:val="18"/>
        </w:rPr>
        <w:t>Ans</w:t>
      </w:r>
      <w:proofErr w:type="spellEnd"/>
      <w:r>
        <w:rPr>
          <w:sz w:val="18"/>
          <w:szCs w:val="18"/>
        </w:rPr>
        <w:t xml:space="preserve">: D, </w:t>
      </w:r>
      <w:r>
        <w:rPr>
          <w:snapToGrid w:val="0"/>
          <w:sz w:val="18"/>
          <w:szCs w:val="18"/>
        </w:rPr>
        <w:t>L</w:t>
      </w:r>
      <w:r w:rsidRPr="003964A9">
        <w:rPr>
          <w:snapToGrid w:val="0"/>
          <w:sz w:val="18"/>
          <w:szCs w:val="18"/>
        </w:rPr>
        <w:t>O:</w:t>
      </w:r>
      <w:r>
        <w:rPr>
          <w:snapToGrid w:val="0"/>
          <w:sz w:val="18"/>
          <w:szCs w:val="18"/>
        </w:rPr>
        <w:t xml:space="preserve"> 1</w:t>
      </w:r>
      <w:r w:rsidRPr="003964A9">
        <w:rPr>
          <w:snapToGrid w:val="0"/>
          <w:sz w:val="18"/>
          <w:szCs w:val="18"/>
        </w:rPr>
        <w:t>, Bloom:</w:t>
      </w:r>
      <w:r>
        <w:rPr>
          <w:snapToGrid w:val="0"/>
          <w:sz w:val="18"/>
          <w:szCs w:val="18"/>
        </w:rPr>
        <w:t xml:space="preserve"> C</w:t>
      </w:r>
      <w:r w:rsidRPr="003964A9">
        <w:rPr>
          <w:snapToGrid w:val="0"/>
          <w:sz w:val="18"/>
          <w:szCs w:val="18"/>
        </w:rPr>
        <w:t>, Difficulty:</w:t>
      </w:r>
      <w:r>
        <w:rPr>
          <w:snapToGrid w:val="0"/>
          <w:sz w:val="18"/>
          <w:szCs w:val="18"/>
        </w:rPr>
        <w:t xml:space="preserve"> Moderate</w:t>
      </w:r>
      <w:r w:rsidRPr="003964A9">
        <w:rPr>
          <w:snapToGrid w:val="0"/>
          <w:sz w:val="18"/>
          <w:szCs w:val="18"/>
        </w:rPr>
        <w:t>, Min:</w:t>
      </w:r>
      <w:r>
        <w:rPr>
          <w:snapToGrid w:val="0"/>
          <w:sz w:val="18"/>
          <w:szCs w:val="18"/>
        </w:rPr>
        <w:t xml:space="preserve"> 1, AACSB: Analytic, AICPA </w:t>
      </w:r>
      <w:r w:rsidRPr="003964A9">
        <w:rPr>
          <w:snapToGrid w:val="0"/>
          <w:sz w:val="18"/>
          <w:szCs w:val="18"/>
        </w:rPr>
        <w:t>FN:</w:t>
      </w:r>
      <w:r>
        <w:rPr>
          <w:snapToGrid w:val="0"/>
          <w:sz w:val="18"/>
          <w:szCs w:val="18"/>
        </w:rPr>
        <w:t xml:space="preserve"> Reporting</w:t>
      </w:r>
      <w:r w:rsidRPr="003964A9">
        <w:rPr>
          <w:snapToGrid w:val="0"/>
          <w:sz w:val="18"/>
          <w:szCs w:val="18"/>
        </w:rPr>
        <w:t>, AICPA PC:</w:t>
      </w:r>
      <w:r>
        <w:rPr>
          <w:snapToGrid w:val="0"/>
          <w:sz w:val="18"/>
          <w:szCs w:val="18"/>
        </w:rPr>
        <w:t xml:space="preserve"> Communication</w:t>
      </w:r>
      <w:r w:rsidRPr="003964A9">
        <w:rPr>
          <w:snapToGrid w:val="0"/>
          <w:sz w:val="18"/>
          <w:szCs w:val="18"/>
        </w:rPr>
        <w:t xml:space="preserve">, IMA: </w:t>
      </w:r>
      <w:r>
        <w:rPr>
          <w:snapToGrid w:val="0"/>
          <w:sz w:val="18"/>
          <w:szCs w:val="18"/>
        </w:rPr>
        <w:t>Reporting</w:t>
      </w:r>
    </w:p>
    <w:p w14:paraId="0D6285A2" w14:textId="77777777" w:rsidR="00D557CC" w:rsidRPr="00211755" w:rsidRDefault="00D557CC" w:rsidP="00DC73A0">
      <w:pPr>
        <w:ind w:left="720" w:hanging="720"/>
        <w:rPr>
          <w:rFonts w:ascii="Liberation Sans" w:hAnsi="Liberation Sans" w:cs="Liberation Sans"/>
          <w:color w:val="000000"/>
          <w:sz w:val="22"/>
          <w:szCs w:val="22"/>
        </w:rPr>
      </w:pPr>
    </w:p>
    <w:p w14:paraId="5F59EFBB" w14:textId="77777777" w:rsidR="00DC73A0" w:rsidRPr="00211755" w:rsidRDefault="00DC73A0" w:rsidP="00DC73A0">
      <w:pPr>
        <w:ind w:left="720" w:hanging="720"/>
        <w:rPr>
          <w:rFonts w:ascii="Liberation Sans" w:hAnsi="Liberation Sans" w:cs="Liberation Sans"/>
          <w:color w:val="000000"/>
          <w:sz w:val="22"/>
          <w:szCs w:val="22"/>
        </w:rPr>
      </w:pPr>
      <w:r w:rsidRPr="00211755">
        <w:rPr>
          <w:rFonts w:ascii="Liberation Sans" w:hAnsi="Liberation Sans" w:cs="Liberation Sans"/>
          <w:color w:val="000000"/>
          <w:sz w:val="22"/>
          <w:szCs w:val="22"/>
        </w:rPr>
        <w:t>54.</w:t>
      </w:r>
      <w:r w:rsidRPr="00211755">
        <w:rPr>
          <w:rFonts w:ascii="Liberation Sans" w:hAnsi="Liberation Sans" w:cs="Liberation Sans"/>
          <w:color w:val="000000"/>
          <w:sz w:val="22"/>
          <w:szCs w:val="22"/>
        </w:rPr>
        <w:tab/>
        <w:t>Which one of the following is the last step in the planning and control process?</w:t>
      </w:r>
    </w:p>
    <w:p w14:paraId="184EBEB0" w14:textId="77777777" w:rsidR="00DC73A0" w:rsidRPr="00211755" w:rsidRDefault="00DC73A0" w:rsidP="00DC73A0">
      <w:pPr>
        <w:ind w:left="1440" w:hanging="720"/>
        <w:rPr>
          <w:rFonts w:ascii="Liberation Sans" w:hAnsi="Liberation Sans" w:cs="Liberation Sans"/>
          <w:color w:val="000000"/>
          <w:sz w:val="22"/>
          <w:szCs w:val="22"/>
        </w:rPr>
      </w:pPr>
      <w:r w:rsidRPr="00211755">
        <w:rPr>
          <w:rFonts w:ascii="Liberation Sans" w:hAnsi="Liberation Sans" w:cs="Liberation Sans"/>
          <w:color w:val="000000"/>
          <w:sz w:val="22"/>
          <w:szCs w:val="22"/>
        </w:rPr>
        <w:t>A.</w:t>
      </w:r>
      <w:r w:rsidRPr="00211755">
        <w:rPr>
          <w:rFonts w:ascii="Liberation Sans" w:hAnsi="Liberation Sans" w:cs="Liberation Sans"/>
          <w:color w:val="000000"/>
          <w:sz w:val="22"/>
          <w:szCs w:val="22"/>
        </w:rPr>
        <w:tab/>
        <w:t>Implement a plan.</w:t>
      </w:r>
    </w:p>
    <w:p w14:paraId="1FF6330A" w14:textId="77777777" w:rsidR="00DC73A0" w:rsidRPr="00211755" w:rsidRDefault="00DC73A0" w:rsidP="00DC73A0">
      <w:pPr>
        <w:ind w:left="1440" w:hanging="720"/>
        <w:rPr>
          <w:rFonts w:ascii="Liberation Sans" w:hAnsi="Liberation Sans" w:cs="Liberation Sans"/>
          <w:color w:val="000000"/>
          <w:sz w:val="22"/>
          <w:szCs w:val="22"/>
        </w:rPr>
      </w:pPr>
      <w:r w:rsidRPr="00211755">
        <w:rPr>
          <w:rFonts w:ascii="Liberation Sans" w:hAnsi="Liberation Sans" w:cs="Liberation Sans"/>
          <w:color w:val="000000"/>
          <w:sz w:val="22"/>
          <w:szCs w:val="22"/>
        </w:rPr>
        <w:t>B.</w:t>
      </w:r>
      <w:r w:rsidRPr="00211755">
        <w:rPr>
          <w:rFonts w:ascii="Liberation Sans" w:hAnsi="Liberation Sans" w:cs="Liberation Sans"/>
          <w:color w:val="000000"/>
          <w:sz w:val="22"/>
          <w:szCs w:val="22"/>
        </w:rPr>
        <w:tab/>
        <w:t>Construct a plan.</w:t>
      </w:r>
    </w:p>
    <w:p w14:paraId="4310DCF3" w14:textId="77777777" w:rsidR="00DC73A0" w:rsidRPr="00211755" w:rsidRDefault="00DC73A0" w:rsidP="00DC73A0">
      <w:pPr>
        <w:ind w:left="1440" w:hanging="720"/>
        <w:rPr>
          <w:rFonts w:ascii="Liberation Sans" w:hAnsi="Liberation Sans" w:cs="Liberation Sans"/>
          <w:color w:val="000000"/>
          <w:sz w:val="22"/>
          <w:szCs w:val="22"/>
        </w:rPr>
      </w:pPr>
      <w:r w:rsidRPr="00211755">
        <w:rPr>
          <w:rFonts w:ascii="Liberation Sans" w:hAnsi="Liberation Sans" w:cs="Liberation Sans"/>
          <w:color w:val="000000"/>
          <w:sz w:val="22"/>
          <w:szCs w:val="22"/>
        </w:rPr>
        <w:t>C.</w:t>
      </w:r>
      <w:r w:rsidRPr="00211755">
        <w:rPr>
          <w:rFonts w:ascii="Liberation Sans" w:hAnsi="Liberation Sans" w:cs="Liberation Sans"/>
          <w:color w:val="000000"/>
          <w:sz w:val="22"/>
          <w:szCs w:val="22"/>
        </w:rPr>
        <w:tab/>
        <w:t>Make decisions based on the evaluation of the results.</w:t>
      </w:r>
    </w:p>
    <w:p w14:paraId="78F939B4" w14:textId="77777777" w:rsidR="00DC73A0" w:rsidRPr="00211755" w:rsidRDefault="00DC73A0" w:rsidP="00DC73A0">
      <w:pPr>
        <w:ind w:left="1440" w:hanging="720"/>
        <w:rPr>
          <w:rFonts w:ascii="Liberation Sans" w:hAnsi="Liberation Sans" w:cs="Liberation Sans"/>
          <w:color w:val="000000"/>
          <w:sz w:val="22"/>
          <w:szCs w:val="22"/>
        </w:rPr>
      </w:pPr>
      <w:r w:rsidRPr="00211755">
        <w:rPr>
          <w:rFonts w:ascii="Liberation Sans" w:hAnsi="Liberation Sans" w:cs="Liberation Sans"/>
          <w:color w:val="000000"/>
          <w:sz w:val="22"/>
          <w:szCs w:val="22"/>
        </w:rPr>
        <w:t>D.</w:t>
      </w:r>
      <w:r w:rsidRPr="00211755">
        <w:rPr>
          <w:rFonts w:ascii="Liberation Sans" w:hAnsi="Liberation Sans" w:cs="Liberation Sans"/>
          <w:color w:val="000000"/>
          <w:sz w:val="22"/>
          <w:szCs w:val="22"/>
        </w:rPr>
        <w:tab/>
        <w:t>Compare actual results to the planned results.</w:t>
      </w:r>
    </w:p>
    <w:p w14:paraId="2CE70D6D" w14:textId="174B78EA" w:rsidR="006A6BAE" w:rsidRDefault="006A6BAE" w:rsidP="006A6BAE">
      <w:pPr>
        <w:ind w:left="720"/>
        <w:rPr>
          <w:snapToGrid w:val="0"/>
          <w:sz w:val="18"/>
          <w:szCs w:val="18"/>
        </w:rPr>
      </w:pPr>
      <w:proofErr w:type="spellStart"/>
      <w:r>
        <w:rPr>
          <w:sz w:val="18"/>
          <w:szCs w:val="18"/>
        </w:rPr>
        <w:lastRenderedPageBreak/>
        <w:t>Ans</w:t>
      </w:r>
      <w:proofErr w:type="spellEnd"/>
      <w:r>
        <w:rPr>
          <w:sz w:val="18"/>
          <w:szCs w:val="18"/>
        </w:rPr>
        <w:t xml:space="preserve">: </w:t>
      </w:r>
      <w:r w:rsidR="007429E8">
        <w:rPr>
          <w:sz w:val="18"/>
          <w:szCs w:val="18"/>
        </w:rPr>
        <w:t>C</w:t>
      </w:r>
      <w:r>
        <w:rPr>
          <w:sz w:val="18"/>
          <w:szCs w:val="18"/>
        </w:rPr>
        <w:t xml:space="preserve">, </w:t>
      </w:r>
      <w:r>
        <w:rPr>
          <w:snapToGrid w:val="0"/>
          <w:sz w:val="18"/>
          <w:szCs w:val="18"/>
        </w:rPr>
        <w:t>L</w:t>
      </w:r>
      <w:r w:rsidRPr="003964A9">
        <w:rPr>
          <w:snapToGrid w:val="0"/>
          <w:sz w:val="18"/>
          <w:szCs w:val="18"/>
        </w:rPr>
        <w:t>O:</w:t>
      </w:r>
      <w:r>
        <w:rPr>
          <w:snapToGrid w:val="0"/>
          <w:sz w:val="18"/>
          <w:szCs w:val="18"/>
        </w:rPr>
        <w:t xml:space="preserve"> 1</w:t>
      </w:r>
      <w:r w:rsidRPr="003964A9">
        <w:rPr>
          <w:snapToGrid w:val="0"/>
          <w:sz w:val="18"/>
          <w:szCs w:val="18"/>
        </w:rPr>
        <w:t>, Bloom:</w:t>
      </w:r>
      <w:r>
        <w:rPr>
          <w:snapToGrid w:val="0"/>
          <w:sz w:val="18"/>
          <w:szCs w:val="18"/>
        </w:rPr>
        <w:t xml:space="preserve"> K</w:t>
      </w:r>
      <w:r w:rsidRPr="003964A9">
        <w:rPr>
          <w:snapToGrid w:val="0"/>
          <w:sz w:val="18"/>
          <w:szCs w:val="18"/>
        </w:rPr>
        <w:t>, Difficulty:</w:t>
      </w:r>
      <w:r>
        <w:rPr>
          <w:snapToGrid w:val="0"/>
          <w:sz w:val="18"/>
          <w:szCs w:val="18"/>
        </w:rPr>
        <w:t xml:space="preserve"> </w:t>
      </w:r>
      <w:r w:rsidR="00CD25F6">
        <w:rPr>
          <w:snapToGrid w:val="0"/>
          <w:sz w:val="18"/>
          <w:szCs w:val="18"/>
        </w:rPr>
        <w:t>Easy</w:t>
      </w:r>
      <w:r w:rsidRPr="003964A9">
        <w:rPr>
          <w:snapToGrid w:val="0"/>
          <w:sz w:val="18"/>
          <w:szCs w:val="18"/>
        </w:rPr>
        <w:t>, Min:</w:t>
      </w:r>
      <w:r>
        <w:rPr>
          <w:snapToGrid w:val="0"/>
          <w:sz w:val="18"/>
          <w:szCs w:val="18"/>
        </w:rPr>
        <w:t xml:space="preserve"> 1, AACSB: Analytic, AICPA </w:t>
      </w:r>
      <w:r w:rsidRPr="003964A9">
        <w:rPr>
          <w:snapToGrid w:val="0"/>
          <w:sz w:val="18"/>
          <w:szCs w:val="18"/>
        </w:rPr>
        <w:t>FN:</w:t>
      </w:r>
      <w:r>
        <w:rPr>
          <w:snapToGrid w:val="0"/>
          <w:sz w:val="18"/>
          <w:szCs w:val="18"/>
        </w:rPr>
        <w:t xml:space="preserve"> Reporting</w:t>
      </w:r>
      <w:r w:rsidRPr="003964A9">
        <w:rPr>
          <w:snapToGrid w:val="0"/>
          <w:sz w:val="18"/>
          <w:szCs w:val="18"/>
        </w:rPr>
        <w:t>, AICPA PC:</w:t>
      </w:r>
      <w:r>
        <w:rPr>
          <w:snapToGrid w:val="0"/>
          <w:sz w:val="18"/>
          <w:szCs w:val="18"/>
        </w:rPr>
        <w:t xml:space="preserve"> Communication</w:t>
      </w:r>
      <w:r w:rsidRPr="003964A9">
        <w:rPr>
          <w:snapToGrid w:val="0"/>
          <w:sz w:val="18"/>
          <w:szCs w:val="18"/>
        </w:rPr>
        <w:t xml:space="preserve">, IMA: </w:t>
      </w:r>
      <w:r>
        <w:rPr>
          <w:snapToGrid w:val="0"/>
          <w:sz w:val="18"/>
          <w:szCs w:val="18"/>
        </w:rPr>
        <w:t>Reporting</w:t>
      </w:r>
    </w:p>
    <w:p w14:paraId="0C27B005" w14:textId="77777777" w:rsidR="00DC73A0" w:rsidRPr="00211755" w:rsidRDefault="00DC73A0" w:rsidP="00DC73A0">
      <w:pPr>
        <w:ind w:left="720" w:hanging="720"/>
        <w:rPr>
          <w:rFonts w:ascii="Liberation Sans" w:hAnsi="Liberation Sans" w:cs="Liberation Sans"/>
          <w:color w:val="000000"/>
          <w:sz w:val="22"/>
          <w:szCs w:val="22"/>
        </w:rPr>
      </w:pPr>
    </w:p>
    <w:p w14:paraId="69986C95" w14:textId="77777777" w:rsidR="00DC73A0" w:rsidRPr="00211755" w:rsidRDefault="00DC73A0" w:rsidP="00DC73A0">
      <w:pPr>
        <w:rPr>
          <w:rFonts w:ascii="Liberation Sans" w:hAnsi="Liberation Sans" w:cs="Liberation Sans"/>
          <w:color w:val="000000"/>
          <w:sz w:val="22"/>
          <w:szCs w:val="22"/>
        </w:rPr>
      </w:pPr>
      <w:r w:rsidRPr="00211755">
        <w:rPr>
          <w:rFonts w:ascii="Liberation Sans" w:hAnsi="Liberation Sans" w:cs="Liberation Sans"/>
          <w:color w:val="000000"/>
          <w:sz w:val="22"/>
          <w:szCs w:val="22"/>
        </w:rPr>
        <w:t>55.</w:t>
      </w:r>
      <w:r w:rsidRPr="00211755">
        <w:rPr>
          <w:rFonts w:ascii="Liberation Sans" w:hAnsi="Liberation Sans" w:cs="Liberation Sans"/>
          <w:color w:val="000000"/>
          <w:sz w:val="22"/>
          <w:szCs w:val="22"/>
        </w:rPr>
        <w:tab/>
        <w:t>Performance reports often compare current performance with</w:t>
      </w:r>
    </w:p>
    <w:p w14:paraId="178A75E2" w14:textId="77777777" w:rsidR="00DC73A0" w:rsidRPr="00211755" w:rsidRDefault="00DC73A0" w:rsidP="00DC73A0">
      <w:pPr>
        <w:ind w:left="1440" w:hanging="720"/>
        <w:rPr>
          <w:rFonts w:ascii="Liberation Sans" w:hAnsi="Liberation Sans" w:cs="Liberation Sans"/>
          <w:color w:val="000000"/>
          <w:sz w:val="22"/>
          <w:szCs w:val="22"/>
        </w:rPr>
      </w:pPr>
      <w:r w:rsidRPr="00211755">
        <w:rPr>
          <w:rFonts w:ascii="Liberation Sans" w:hAnsi="Liberation Sans" w:cs="Liberation Sans"/>
          <w:color w:val="000000"/>
          <w:sz w:val="22"/>
          <w:szCs w:val="22"/>
        </w:rPr>
        <w:t>A.</w:t>
      </w:r>
      <w:r w:rsidRPr="00211755">
        <w:rPr>
          <w:rFonts w:ascii="Liberation Sans" w:hAnsi="Liberation Sans" w:cs="Liberation Sans"/>
          <w:color w:val="000000"/>
          <w:sz w:val="22"/>
          <w:szCs w:val="22"/>
        </w:rPr>
        <w:tab/>
        <w:t>a competing company’s performance.</w:t>
      </w:r>
    </w:p>
    <w:p w14:paraId="35D92C34" w14:textId="77777777" w:rsidR="00DC73A0" w:rsidRPr="00211755" w:rsidRDefault="00DC73A0" w:rsidP="00DC73A0">
      <w:pPr>
        <w:ind w:left="1440" w:hanging="720"/>
        <w:rPr>
          <w:rFonts w:ascii="Liberation Sans" w:hAnsi="Liberation Sans" w:cs="Liberation Sans"/>
          <w:color w:val="000000"/>
          <w:sz w:val="22"/>
          <w:szCs w:val="22"/>
        </w:rPr>
      </w:pPr>
      <w:r w:rsidRPr="00211755">
        <w:rPr>
          <w:rFonts w:ascii="Liberation Sans" w:hAnsi="Liberation Sans" w:cs="Liberation Sans"/>
          <w:color w:val="000000"/>
          <w:sz w:val="22"/>
          <w:szCs w:val="22"/>
        </w:rPr>
        <w:t>B.</w:t>
      </w:r>
      <w:r w:rsidRPr="00211755">
        <w:rPr>
          <w:rFonts w:ascii="Liberation Sans" w:hAnsi="Liberation Sans" w:cs="Liberation Sans"/>
          <w:color w:val="000000"/>
          <w:sz w:val="22"/>
          <w:szCs w:val="22"/>
        </w:rPr>
        <w:tab/>
        <w:t>shareholders’ expected level of performance.</w:t>
      </w:r>
    </w:p>
    <w:p w14:paraId="67819D35" w14:textId="77777777" w:rsidR="00DC73A0" w:rsidRPr="00211755" w:rsidRDefault="00DC73A0" w:rsidP="00DC73A0">
      <w:pPr>
        <w:ind w:left="1440" w:hanging="720"/>
        <w:rPr>
          <w:rFonts w:ascii="Liberation Sans" w:hAnsi="Liberation Sans" w:cs="Liberation Sans"/>
          <w:color w:val="000000"/>
          <w:sz w:val="22"/>
          <w:szCs w:val="22"/>
        </w:rPr>
      </w:pPr>
      <w:r w:rsidRPr="00211755">
        <w:rPr>
          <w:rFonts w:ascii="Liberation Sans" w:hAnsi="Liberation Sans" w:cs="Liberation Sans"/>
          <w:color w:val="000000"/>
          <w:sz w:val="22"/>
          <w:szCs w:val="22"/>
        </w:rPr>
        <w:t>C.</w:t>
      </w:r>
      <w:r w:rsidRPr="00211755">
        <w:rPr>
          <w:rFonts w:ascii="Liberation Sans" w:hAnsi="Liberation Sans" w:cs="Liberation Sans"/>
          <w:color w:val="000000"/>
          <w:sz w:val="22"/>
          <w:szCs w:val="22"/>
        </w:rPr>
        <w:tab/>
        <w:t>industry standards.</w:t>
      </w:r>
    </w:p>
    <w:p w14:paraId="7278DDAE" w14:textId="77777777" w:rsidR="00DC73A0" w:rsidRPr="00211755" w:rsidRDefault="00DC73A0" w:rsidP="00DC73A0">
      <w:pPr>
        <w:ind w:left="1440" w:hanging="720"/>
        <w:rPr>
          <w:rFonts w:ascii="Liberation Sans" w:hAnsi="Liberation Sans" w:cs="Liberation Sans"/>
          <w:color w:val="000000"/>
          <w:sz w:val="22"/>
          <w:szCs w:val="22"/>
        </w:rPr>
      </w:pPr>
      <w:r w:rsidRPr="00211755">
        <w:rPr>
          <w:rFonts w:ascii="Liberation Sans" w:hAnsi="Liberation Sans" w:cs="Liberation Sans"/>
          <w:color w:val="000000"/>
          <w:sz w:val="22"/>
          <w:szCs w:val="22"/>
        </w:rPr>
        <w:t>D.</w:t>
      </w:r>
      <w:r w:rsidRPr="00211755">
        <w:rPr>
          <w:rFonts w:ascii="Liberation Sans" w:hAnsi="Liberation Sans" w:cs="Liberation Sans"/>
          <w:color w:val="000000"/>
          <w:sz w:val="22"/>
          <w:szCs w:val="22"/>
        </w:rPr>
        <w:tab/>
        <w:t>performance in a prior period or budgeted performance.</w:t>
      </w:r>
    </w:p>
    <w:p w14:paraId="21DD5DD7" w14:textId="77777777" w:rsidR="00DC73A0" w:rsidRDefault="00DC73A0" w:rsidP="00DC73A0">
      <w:pPr>
        <w:ind w:left="720" w:hanging="720"/>
        <w:rPr>
          <w:rFonts w:ascii="Liberation Sans" w:hAnsi="Liberation Sans" w:cs="Liberation Sans"/>
          <w:color w:val="000000"/>
          <w:sz w:val="22"/>
          <w:szCs w:val="22"/>
        </w:rPr>
      </w:pPr>
    </w:p>
    <w:p w14:paraId="52AC9E6C" w14:textId="1C6512FB" w:rsidR="00A178E1" w:rsidRDefault="00A178E1" w:rsidP="00A178E1">
      <w:pPr>
        <w:ind w:left="720"/>
        <w:rPr>
          <w:snapToGrid w:val="0"/>
          <w:sz w:val="18"/>
          <w:szCs w:val="18"/>
        </w:rPr>
      </w:pPr>
      <w:proofErr w:type="spellStart"/>
      <w:r>
        <w:rPr>
          <w:sz w:val="18"/>
          <w:szCs w:val="18"/>
        </w:rPr>
        <w:t>Ans</w:t>
      </w:r>
      <w:proofErr w:type="spellEnd"/>
      <w:r>
        <w:rPr>
          <w:sz w:val="18"/>
          <w:szCs w:val="18"/>
        </w:rPr>
        <w:t xml:space="preserve">: D, </w:t>
      </w:r>
      <w:r>
        <w:rPr>
          <w:snapToGrid w:val="0"/>
          <w:sz w:val="18"/>
          <w:szCs w:val="18"/>
        </w:rPr>
        <w:t>L</w:t>
      </w:r>
      <w:r w:rsidRPr="003964A9">
        <w:rPr>
          <w:snapToGrid w:val="0"/>
          <w:sz w:val="18"/>
          <w:szCs w:val="18"/>
        </w:rPr>
        <w:t>O:</w:t>
      </w:r>
      <w:r>
        <w:rPr>
          <w:snapToGrid w:val="0"/>
          <w:sz w:val="18"/>
          <w:szCs w:val="18"/>
        </w:rPr>
        <w:t xml:space="preserve"> 1</w:t>
      </w:r>
      <w:r w:rsidRPr="003964A9">
        <w:rPr>
          <w:snapToGrid w:val="0"/>
          <w:sz w:val="18"/>
          <w:szCs w:val="18"/>
        </w:rPr>
        <w:t>, Bloom:</w:t>
      </w:r>
      <w:r>
        <w:rPr>
          <w:snapToGrid w:val="0"/>
          <w:sz w:val="18"/>
          <w:szCs w:val="18"/>
        </w:rPr>
        <w:t xml:space="preserve"> K</w:t>
      </w:r>
      <w:r w:rsidRPr="003964A9">
        <w:rPr>
          <w:snapToGrid w:val="0"/>
          <w:sz w:val="18"/>
          <w:szCs w:val="18"/>
        </w:rPr>
        <w:t>, Difficulty:</w:t>
      </w:r>
      <w:r>
        <w:rPr>
          <w:snapToGrid w:val="0"/>
          <w:sz w:val="18"/>
          <w:szCs w:val="18"/>
        </w:rPr>
        <w:t xml:space="preserve"> </w:t>
      </w:r>
      <w:r w:rsidR="00CD25F6">
        <w:rPr>
          <w:snapToGrid w:val="0"/>
          <w:sz w:val="18"/>
          <w:szCs w:val="18"/>
        </w:rPr>
        <w:t>Easy</w:t>
      </w:r>
      <w:r w:rsidRPr="003964A9">
        <w:rPr>
          <w:snapToGrid w:val="0"/>
          <w:sz w:val="18"/>
          <w:szCs w:val="18"/>
        </w:rPr>
        <w:t>, Min:</w:t>
      </w:r>
      <w:r>
        <w:rPr>
          <w:snapToGrid w:val="0"/>
          <w:sz w:val="18"/>
          <w:szCs w:val="18"/>
        </w:rPr>
        <w:t xml:space="preserve"> 1, AACSB: Analytic, AICPA </w:t>
      </w:r>
      <w:r w:rsidRPr="003964A9">
        <w:rPr>
          <w:snapToGrid w:val="0"/>
          <w:sz w:val="18"/>
          <w:szCs w:val="18"/>
        </w:rPr>
        <w:t>FN:</w:t>
      </w:r>
      <w:r>
        <w:rPr>
          <w:snapToGrid w:val="0"/>
          <w:sz w:val="18"/>
          <w:szCs w:val="18"/>
        </w:rPr>
        <w:t xml:space="preserve"> Reporting</w:t>
      </w:r>
      <w:r w:rsidRPr="003964A9">
        <w:rPr>
          <w:snapToGrid w:val="0"/>
          <w:sz w:val="18"/>
          <w:szCs w:val="18"/>
        </w:rPr>
        <w:t>, AICPA PC:</w:t>
      </w:r>
      <w:r>
        <w:rPr>
          <w:snapToGrid w:val="0"/>
          <w:sz w:val="18"/>
          <w:szCs w:val="18"/>
        </w:rPr>
        <w:t xml:space="preserve"> Communication</w:t>
      </w:r>
      <w:r w:rsidRPr="003964A9">
        <w:rPr>
          <w:snapToGrid w:val="0"/>
          <w:sz w:val="18"/>
          <w:szCs w:val="18"/>
        </w:rPr>
        <w:t xml:space="preserve">, IMA: </w:t>
      </w:r>
      <w:r>
        <w:rPr>
          <w:snapToGrid w:val="0"/>
          <w:sz w:val="18"/>
          <w:szCs w:val="18"/>
        </w:rPr>
        <w:t>Reporting</w:t>
      </w:r>
    </w:p>
    <w:p w14:paraId="323D6C1C" w14:textId="77777777" w:rsidR="00A178E1" w:rsidRPr="00211755" w:rsidRDefault="00A178E1" w:rsidP="00DC73A0">
      <w:pPr>
        <w:ind w:left="720" w:hanging="720"/>
        <w:rPr>
          <w:rFonts w:ascii="Liberation Sans" w:hAnsi="Liberation Sans" w:cs="Liberation Sans"/>
          <w:color w:val="000000"/>
          <w:sz w:val="22"/>
          <w:szCs w:val="22"/>
        </w:rPr>
      </w:pPr>
    </w:p>
    <w:p w14:paraId="4465BDDF" w14:textId="77777777" w:rsidR="00DC73A0" w:rsidRPr="00211755" w:rsidRDefault="00DC73A0" w:rsidP="00DC73A0">
      <w:pPr>
        <w:ind w:left="720" w:hanging="720"/>
        <w:rPr>
          <w:rFonts w:ascii="Liberation Sans" w:hAnsi="Liberation Sans" w:cs="Liberation Sans"/>
          <w:color w:val="000000"/>
          <w:sz w:val="22"/>
          <w:szCs w:val="22"/>
        </w:rPr>
      </w:pPr>
      <w:r w:rsidRPr="00211755">
        <w:rPr>
          <w:rFonts w:ascii="Liberation Sans" w:hAnsi="Liberation Sans" w:cs="Liberation Sans"/>
          <w:color w:val="000000"/>
          <w:sz w:val="22"/>
          <w:szCs w:val="22"/>
        </w:rPr>
        <w:t>56.</w:t>
      </w:r>
      <w:r w:rsidRPr="00211755">
        <w:rPr>
          <w:rFonts w:ascii="Liberation Sans" w:hAnsi="Liberation Sans" w:cs="Liberation Sans"/>
          <w:color w:val="000000"/>
          <w:sz w:val="22"/>
          <w:szCs w:val="22"/>
        </w:rPr>
        <w:tab/>
        <w:t>When using management by exception, a difference between actual costs and budgeted costs</w:t>
      </w:r>
    </w:p>
    <w:p w14:paraId="0E31F9C5" w14:textId="77777777" w:rsidR="00DC73A0" w:rsidRPr="00211755" w:rsidRDefault="00DC73A0" w:rsidP="00DC73A0">
      <w:pPr>
        <w:ind w:left="1440" w:hanging="720"/>
        <w:rPr>
          <w:rFonts w:ascii="Liberation Sans" w:hAnsi="Liberation Sans" w:cs="Liberation Sans"/>
          <w:color w:val="000000"/>
          <w:sz w:val="22"/>
          <w:szCs w:val="22"/>
        </w:rPr>
      </w:pPr>
      <w:r w:rsidRPr="00211755">
        <w:rPr>
          <w:rFonts w:ascii="Liberation Sans" w:hAnsi="Liberation Sans" w:cs="Liberation Sans"/>
          <w:color w:val="000000"/>
          <w:sz w:val="22"/>
          <w:szCs w:val="22"/>
        </w:rPr>
        <w:t>A.</w:t>
      </w:r>
      <w:r w:rsidRPr="00211755">
        <w:rPr>
          <w:rFonts w:ascii="Liberation Sans" w:hAnsi="Liberation Sans" w:cs="Liberation Sans"/>
          <w:color w:val="000000"/>
          <w:sz w:val="22"/>
          <w:szCs w:val="22"/>
        </w:rPr>
        <w:tab/>
        <w:t>should be investigated if the amount is large.</w:t>
      </w:r>
    </w:p>
    <w:p w14:paraId="2E47A14E" w14:textId="77777777" w:rsidR="00DC73A0" w:rsidRPr="00211755" w:rsidRDefault="00DC73A0" w:rsidP="00DC73A0">
      <w:pPr>
        <w:ind w:left="1440" w:hanging="720"/>
        <w:rPr>
          <w:rFonts w:ascii="Liberation Sans" w:hAnsi="Liberation Sans" w:cs="Liberation Sans"/>
          <w:color w:val="000000"/>
          <w:sz w:val="22"/>
          <w:szCs w:val="22"/>
        </w:rPr>
      </w:pPr>
      <w:r w:rsidRPr="00211755">
        <w:rPr>
          <w:rFonts w:ascii="Liberation Sans" w:hAnsi="Liberation Sans" w:cs="Liberation Sans"/>
          <w:color w:val="000000"/>
          <w:sz w:val="22"/>
          <w:szCs w:val="22"/>
        </w:rPr>
        <w:t>B.</w:t>
      </w:r>
      <w:r w:rsidRPr="00211755">
        <w:rPr>
          <w:rFonts w:ascii="Liberation Sans" w:hAnsi="Liberation Sans" w:cs="Liberation Sans"/>
          <w:color w:val="000000"/>
          <w:sz w:val="22"/>
          <w:szCs w:val="22"/>
        </w:rPr>
        <w:tab/>
        <w:t>indicates that the planned cost was poorly estimated.</w:t>
      </w:r>
    </w:p>
    <w:p w14:paraId="0D0403A8" w14:textId="77777777" w:rsidR="00DC73A0" w:rsidRPr="00211755" w:rsidRDefault="00DC73A0" w:rsidP="00DC73A0">
      <w:pPr>
        <w:ind w:left="1440" w:hanging="720"/>
        <w:rPr>
          <w:rFonts w:ascii="Liberation Sans" w:hAnsi="Liberation Sans" w:cs="Liberation Sans"/>
          <w:color w:val="000000"/>
          <w:sz w:val="22"/>
          <w:szCs w:val="22"/>
        </w:rPr>
      </w:pPr>
      <w:r w:rsidRPr="00211755">
        <w:rPr>
          <w:rFonts w:ascii="Liberation Sans" w:hAnsi="Liberation Sans" w:cs="Liberation Sans"/>
          <w:color w:val="000000"/>
          <w:sz w:val="22"/>
          <w:szCs w:val="22"/>
        </w:rPr>
        <w:t>C.</w:t>
      </w:r>
      <w:r w:rsidRPr="00211755">
        <w:rPr>
          <w:rFonts w:ascii="Liberation Sans" w:hAnsi="Liberation Sans" w:cs="Liberation Sans"/>
          <w:color w:val="000000"/>
          <w:sz w:val="22"/>
          <w:szCs w:val="22"/>
        </w:rPr>
        <w:tab/>
        <w:t>indicates that the manager is doing a poor job.</w:t>
      </w:r>
    </w:p>
    <w:p w14:paraId="6E0D0118" w14:textId="77777777" w:rsidR="00DC73A0" w:rsidRDefault="00DC73A0" w:rsidP="00DC73A0">
      <w:pPr>
        <w:ind w:left="1440" w:hanging="720"/>
        <w:rPr>
          <w:rFonts w:ascii="Liberation Sans" w:hAnsi="Liberation Sans" w:cs="Liberation Sans"/>
          <w:color w:val="000000"/>
          <w:sz w:val="22"/>
          <w:szCs w:val="22"/>
        </w:rPr>
      </w:pPr>
      <w:r w:rsidRPr="00211755">
        <w:rPr>
          <w:rFonts w:ascii="Liberation Sans" w:hAnsi="Liberation Sans" w:cs="Liberation Sans"/>
          <w:color w:val="000000"/>
          <w:sz w:val="22"/>
          <w:szCs w:val="22"/>
        </w:rPr>
        <w:t>D.</w:t>
      </w:r>
      <w:r w:rsidRPr="00211755">
        <w:rPr>
          <w:rFonts w:ascii="Liberation Sans" w:hAnsi="Liberation Sans" w:cs="Liberation Sans"/>
          <w:color w:val="000000"/>
          <w:sz w:val="22"/>
          <w:szCs w:val="22"/>
        </w:rPr>
        <w:tab/>
        <w:t>should be ignored if it increases profit.</w:t>
      </w:r>
    </w:p>
    <w:p w14:paraId="03EFF759" w14:textId="77777777" w:rsidR="00DC73A0" w:rsidRDefault="00DC73A0" w:rsidP="00DC73A0">
      <w:pPr>
        <w:ind w:left="1440" w:hanging="720"/>
        <w:rPr>
          <w:rFonts w:ascii="Liberation Sans" w:hAnsi="Liberation Sans" w:cs="Liberation Sans"/>
          <w:color w:val="000000"/>
          <w:sz w:val="22"/>
          <w:szCs w:val="22"/>
        </w:rPr>
      </w:pPr>
    </w:p>
    <w:p w14:paraId="562AEA8B" w14:textId="1E3767EC" w:rsidR="007005E5" w:rsidRDefault="007005E5" w:rsidP="007005E5">
      <w:pPr>
        <w:ind w:left="720"/>
        <w:rPr>
          <w:snapToGrid w:val="0"/>
          <w:sz w:val="18"/>
          <w:szCs w:val="18"/>
        </w:rPr>
      </w:pPr>
      <w:proofErr w:type="spellStart"/>
      <w:r>
        <w:rPr>
          <w:sz w:val="18"/>
          <w:szCs w:val="18"/>
        </w:rPr>
        <w:t>Ans</w:t>
      </w:r>
      <w:proofErr w:type="spellEnd"/>
      <w:r>
        <w:rPr>
          <w:sz w:val="18"/>
          <w:szCs w:val="18"/>
        </w:rPr>
        <w:t xml:space="preserve">: A, </w:t>
      </w:r>
      <w:r>
        <w:rPr>
          <w:snapToGrid w:val="0"/>
          <w:sz w:val="18"/>
          <w:szCs w:val="18"/>
        </w:rPr>
        <w:t>L</w:t>
      </w:r>
      <w:r w:rsidRPr="003964A9">
        <w:rPr>
          <w:snapToGrid w:val="0"/>
          <w:sz w:val="18"/>
          <w:szCs w:val="18"/>
        </w:rPr>
        <w:t>O:</w:t>
      </w:r>
      <w:r>
        <w:rPr>
          <w:snapToGrid w:val="0"/>
          <w:sz w:val="18"/>
          <w:szCs w:val="18"/>
        </w:rPr>
        <w:t xml:space="preserve"> 1</w:t>
      </w:r>
      <w:r w:rsidRPr="003964A9">
        <w:rPr>
          <w:snapToGrid w:val="0"/>
          <w:sz w:val="18"/>
          <w:szCs w:val="18"/>
        </w:rPr>
        <w:t>, Bloom:</w:t>
      </w:r>
      <w:r>
        <w:rPr>
          <w:snapToGrid w:val="0"/>
          <w:sz w:val="18"/>
          <w:szCs w:val="18"/>
        </w:rPr>
        <w:t xml:space="preserve"> K</w:t>
      </w:r>
      <w:r w:rsidRPr="003964A9">
        <w:rPr>
          <w:snapToGrid w:val="0"/>
          <w:sz w:val="18"/>
          <w:szCs w:val="18"/>
        </w:rPr>
        <w:t>, Difficulty:</w:t>
      </w:r>
      <w:r>
        <w:rPr>
          <w:snapToGrid w:val="0"/>
          <w:sz w:val="18"/>
          <w:szCs w:val="18"/>
        </w:rPr>
        <w:t xml:space="preserve"> </w:t>
      </w:r>
      <w:r w:rsidR="00CD25F6">
        <w:rPr>
          <w:snapToGrid w:val="0"/>
          <w:sz w:val="18"/>
          <w:szCs w:val="18"/>
        </w:rPr>
        <w:t>Easy</w:t>
      </w:r>
      <w:r w:rsidRPr="003964A9">
        <w:rPr>
          <w:snapToGrid w:val="0"/>
          <w:sz w:val="18"/>
          <w:szCs w:val="18"/>
        </w:rPr>
        <w:t>, Min:</w:t>
      </w:r>
      <w:r>
        <w:rPr>
          <w:snapToGrid w:val="0"/>
          <w:sz w:val="18"/>
          <w:szCs w:val="18"/>
        </w:rPr>
        <w:t xml:space="preserve"> 1, AACSB: Analytic, AICPA </w:t>
      </w:r>
      <w:r w:rsidRPr="003964A9">
        <w:rPr>
          <w:snapToGrid w:val="0"/>
          <w:sz w:val="18"/>
          <w:szCs w:val="18"/>
        </w:rPr>
        <w:t>FN:</w:t>
      </w:r>
      <w:r>
        <w:rPr>
          <w:snapToGrid w:val="0"/>
          <w:sz w:val="18"/>
          <w:szCs w:val="18"/>
        </w:rPr>
        <w:t xml:space="preserve"> Reporting</w:t>
      </w:r>
      <w:r w:rsidRPr="003964A9">
        <w:rPr>
          <w:snapToGrid w:val="0"/>
          <w:sz w:val="18"/>
          <w:szCs w:val="18"/>
        </w:rPr>
        <w:t>, AICPA PC:</w:t>
      </w:r>
      <w:r>
        <w:rPr>
          <w:snapToGrid w:val="0"/>
          <w:sz w:val="18"/>
          <w:szCs w:val="18"/>
        </w:rPr>
        <w:t xml:space="preserve"> Communication</w:t>
      </w:r>
      <w:r w:rsidRPr="003964A9">
        <w:rPr>
          <w:snapToGrid w:val="0"/>
          <w:sz w:val="18"/>
          <w:szCs w:val="18"/>
        </w:rPr>
        <w:t xml:space="preserve">, IMA: </w:t>
      </w:r>
      <w:r>
        <w:rPr>
          <w:snapToGrid w:val="0"/>
          <w:sz w:val="18"/>
          <w:szCs w:val="18"/>
        </w:rPr>
        <w:t>Reporting</w:t>
      </w:r>
    </w:p>
    <w:p w14:paraId="3C6DAA4C" w14:textId="77777777" w:rsidR="007005E5" w:rsidRDefault="007005E5" w:rsidP="00DC73A0">
      <w:pPr>
        <w:ind w:left="1440" w:hanging="720"/>
        <w:rPr>
          <w:rFonts w:ascii="Liberation Sans" w:hAnsi="Liberation Sans" w:cs="Liberation Sans"/>
          <w:color w:val="000000"/>
          <w:sz w:val="22"/>
          <w:szCs w:val="22"/>
        </w:rPr>
      </w:pPr>
    </w:p>
    <w:p w14:paraId="463DF2C6" w14:textId="77777777" w:rsidR="007005E5" w:rsidRPr="00211755" w:rsidRDefault="007005E5" w:rsidP="00DC73A0">
      <w:pPr>
        <w:ind w:left="1440" w:hanging="720"/>
        <w:rPr>
          <w:rFonts w:ascii="Liberation Sans" w:hAnsi="Liberation Sans" w:cs="Liberation Sans"/>
          <w:color w:val="000000"/>
          <w:sz w:val="22"/>
          <w:szCs w:val="22"/>
        </w:rPr>
      </w:pPr>
    </w:p>
    <w:p w14:paraId="27F0CE1A" w14:textId="77777777" w:rsidR="00DC73A0" w:rsidRPr="00211755" w:rsidRDefault="00DC73A0" w:rsidP="00DC73A0">
      <w:pPr>
        <w:ind w:left="720" w:hanging="720"/>
        <w:rPr>
          <w:rFonts w:ascii="Liberation Sans" w:hAnsi="Liberation Sans" w:cs="Liberation Sans"/>
          <w:color w:val="000000"/>
          <w:sz w:val="22"/>
          <w:szCs w:val="22"/>
        </w:rPr>
      </w:pPr>
      <w:r w:rsidRPr="00211755">
        <w:rPr>
          <w:rFonts w:ascii="Liberation Sans" w:hAnsi="Liberation Sans" w:cs="Liberation Sans"/>
          <w:color w:val="000000"/>
          <w:sz w:val="22"/>
          <w:szCs w:val="22"/>
        </w:rPr>
        <w:t>57.</w:t>
      </w:r>
      <w:r w:rsidRPr="00211755">
        <w:rPr>
          <w:rFonts w:ascii="Liberation Sans" w:hAnsi="Liberation Sans" w:cs="Liberation Sans"/>
          <w:color w:val="000000"/>
          <w:sz w:val="22"/>
          <w:szCs w:val="22"/>
        </w:rPr>
        <w:tab/>
        <w:t>Wilson Company’s managers investigate departures from the budget that appear to be significant. What principle is being followed?</w:t>
      </w:r>
    </w:p>
    <w:p w14:paraId="5C1F7AD5" w14:textId="77777777" w:rsidR="00DC73A0" w:rsidRPr="00211755" w:rsidRDefault="00DC73A0" w:rsidP="00DC73A0">
      <w:pPr>
        <w:ind w:left="1440" w:hanging="720"/>
        <w:rPr>
          <w:rFonts w:ascii="Liberation Sans" w:hAnsi="Liberation Sans" w:cs="Liberation Sans"/>
          <w:color w:val="000000"/>
          <w:sz w:val="22"/>
          <w:szCs w:val="22"/>
        </w:rPr>
      </w:pPr>
      <w:r w:rsidRPr="00211755">
        <w:rPr>
          <w:rFonts w:ascii="Liberation Sans" w:hAnsi="Liberation Sans" w:cs="Liberation Sans"/>
          <w:color w:val="000000"/>
          <w:sz w:val="22"/>
          <w:szCs w:val="22"/>
        </w:rPr>
        <w:t>A.</w:t>
      </w:r>
      <w:r w:rsidRPr="00211755">
        <w:rPr>
          <w:rFonts w:ascii="Liberation Sans" w:hAnsi="Liberation Sans" w:cs="Liberation Sans"/>
          <w:color w:val="000000"/>
          <w:sz w:val="22"/>
          <w:szCs w:val="22"/>
        </w:rPr>
        <w:tab/>
        <w:t>Small amounts do not matter</w:t>
      </w:r>
    </w:p>
    <w:p w14:paraId="3EB830D8" w14:textId="77777777" w:rsidR="00DC73A0" w:rsidRPr="00211755" w:rsidRDefault="00DC73A0" w:rsidP="00DC73A0">
      <w:pPr>
        <w:ind w:left="1440" w:hanging="720"/>
        <w:rPr>
          <w:rFonts w:ascii="Liberation Sans" w:hAnsi="Liberation Sans" w:cs="Liberation Sans"/>
          <w:color w:val="000000"/>
          <w:sz w:val="22"/>
          <w:szCs w:val="22"/>
        </w:rPr>
      </w:pPr>
      <w:r w:rsidRPr="00211755">
        <w:rPr>
          <w:rFonts w:ascii="Liberation Sans" w:hAnsi="Liberation Sans" w:cs="Liberation Sans"/>
          <w:color w:val="000000"/>
          <w:sz w:val="22"/>
          <w:szCs w:val="22"/>
        </w:rPr>
        <w:t>B.</w:t>
      </w:r>
      <w:r w:rsidRPr="00211755">
        <w:rPr>
          <w:rFonts w:ascii="Liberation Sans" w:hAnsi="Liberation Sans" w:cs="Liberation Sans"/>
          <w:color w:val="000000"/>
          <w:sz w:val="22"/>
          <w:szCs w:val="22"/>
        </w:rPr>
        <w:tab/>
        <w:t>Management by exception</w:t>
      </w:r>
    </w:p>
    <w:p w14:paraId="3B36A4C9" w14:textId="77777777" w:rsidR="00DC73A0" w:rsidRPr="00211755" w:rsidRDefault="00DC73A0" w:rsidP="00DC73A0">
      <w:pPr>
        <w:ind w:left="1440" w:hanging="720"/>
        <w:rPr>
          <w:rFonts w:ascii="Liberation Sans" w:hAnsi="Liberation Sans" w:cs="Liberation Sans"/>
          <w:color w:val="000000"/>
          <w:sz w:val="22"/>
          <w:szCs w:val="22"/>
        </w:rPr>
      </w:pPr>
      <w:r w:rsidRPr="00211755">
        <w:rPr>
          <w:rFonts w:ascii="Liberation Sans" w:hAnsi="Liberation Sans" w:cs="Liberation Sans"/>
          <w:color w:val="000000"/>
          <w:sz w:val="22"/>
          <w:szCs w:val="22"/>
        </w:rPr>
        <w:t>C.</w:t>
      </w:r>
      <w:r w:rsidRPr="00211755">
        <w:rPr>
          <w:rFonts w:ascii="Liberation Sans" w:hAnsi="Liberation Sans" w:cs="Liberation Sans"/>
          <w:color w:val="000000"/>
          <w:sz w:val="22"/>
          <w:szCs w:val="22"/>
        </w:rPr>
        <w:tab/>
        <w:t>Incremental analysis</w:t>
      </w:r>
    </w:p>
    <w:p w14:paraId="3A5C9673" w14:textId="77777777" w:rsidR="00DC73A0" w:rsidRPr="00211755" w:rsidRDefault="00DC73A0" w:rsidP="00DC73A0">
      <w:pPr>
        <w:ind w:left="1440" w:hanging="720"/>
        <w:rPr>
          <w:rFonts w:ascii="Liberation Sans" w:hAnsi="Liberation Sans" w:cs="Liberation Sans"/>
          <w:color w:val="000000"/>
          <w:sz w:val="22"/>
          <w:szCs w:val="22"/>
        </w:rPr>
      </w:pPr>
      <w:r w:rsidRPr="00211755">
        <w:rPr>
          <w:rFonts w:ascii="Liberation Sans" w:hAnsi="Liberation Sans" w:cs="Liberation Sans"/>
          <w:color w:val="000000"/>
          <w:sz w:val="22"/>
          <w:szCs w:val="22"/>
        </w:rPr>
        <w:t>D.</w:t>
      </w:r>
      <w:r w:rsidRPr="00211755">
        <w:rPr>
          <w:rFonts w:ascii="Liberation Sans" w:hAnsi="Liberation Sans" w:cs="Liberation Sans"/>
          <w:color w:val="000000"/>
          <w:sz w:val="22"/>
          <w:szCs w:val="22"/>
        </w:rPr>
        <w:tab/>
        <w:t>You get what you measure</w:t>
      </w:r>
    </w:p>
    <w:p w14:paraId="0D04950B" w14:textId="77777777" w:rsidR="00DC73A0" w:rsidRDefault="00DC73A0" w:rsidP="00DC73A0">
      <w:pPr>
        <w:ind w:left="1440" w:hanging="720"/>
        <w:rPr>
          <w:rFonts w:ascii="Liberation Sans" w:hAnsi="Liberation Sans" w:cs="Liberation Sans"/>
          <w:color w:val="000000"/>
          <w:sz w:val="22"/>
          <w:szCs w:val="22"/>
        </w:rPr>
      </w:pPr>
    </w:p>
    <w:p w14:paraId="0F04F65F" w14:textId="0D61BEEF" w:rsidR="007F28B4" w:rsidRDefault="007F28B4" w:rsidP="007F28B4">
      <w:pPr>
        <w:ind w:left="720"/>
        <w:rPr>
          <w:snapToGrid w:val="0"/>
          <w:sz w:val="18"/>
          <w:szCs w:val="18"/>
        </w:rPr>
      </w:pPr>
      <w:proofErr w:type="spellStart"/>
      <w:r>
        <w:rPr>
          <w:sz w:val="18"/>
          <w:szCs w:val="18"/>
        </w:rPr>
        <w:t>Ans</w:t>
      </w:r>
      <w:proofErr w:type="spellEnd"/>
      <w:r>
        <w:rPr>
          <w:sz w:val="18"/>
          <w:szCs w:val="18"/>
        </w:rPr>
        <w:t xml:space="preserve">: B, </w:t>
      </w:r>
      <w:r>
        <w:rPr>
          <w:snapToGrid w:val="0"/>
          <w:sz w:val="18"/>
          <w:szCs w:val="18"/>
        </w:rPr>
        <w:t>L</w:t>
      </w:r>
      <w:r w:rsidRPr="003964A9">
        <w:rPr>
          <w:snapToGrid w:val="0"/>
          <w:sz w:val="18"/>
          <w:szCs w:val="18"/>
        </w:rPr>
        <w:t>O:</w:t>
      </w:r>
      <w:r>
        <w:rPr>
          <w:snapToGrid w:val="0"/>
          <w:sz w:val="18"/>
          <w:szCs w:val="18"/>
        </w:rPr>
        <w:t xml:space="preserve"> 1</w:t>
      </w:r>
      <w:r w:rsidRPr="003964A9">
        <w:rPr>
          <w:snapToGrid w:val="0"/>
          <w:sz w:val="18"/>
          <w:szCs w:val="18"/>
        </w:rPr>
        <w:t>, Bloom:</w:t>
      </w:r>
      <w:r>
        <w:rPr>
          <w:snapToGrid w:val="0"/>
          <w:sz w:val="18"/>
          <w:szCs w:val="18"/>
        </w:rPr>
        <w:t xml:space="preserve"> K</w:t>
      </w:r>
      <w:r w:rsidRPr="003964A9">
        <w:rPr>
          <w:snapToGrid w:val="0"/>
          <w:sz w:val="18"/>
          <w:szCs w:val="18"/>
        </w:rPr>
        <w:t>, Difficulty:</w:t>
      </w:r>
      <w:r>
        <w:rPr>
          <w:snapToGrid w:val="0"/>
          <w:sz w:val="18"/>
          <w:szCs w:val="18"/>
        </w:rPr>
        <w:t xml:space="preserve"> </w:t>
      </w:r>
      <w:r w:rsidR="00CD25F6">
        <w:rPr>
          <w:snapToGrid w:val="0"/>
          <w:sz w:val="18"/>
          <w:szCs w:val="18"/>
        </w:rPr>
        <w:t>Easy</w:t>
      </w:r>
      <w:r w:rsidRPr="003964A9">
        <w:rPr>
          <w:snapToGrid w:val="0"/>
          <w:sz w:val="18"/>
          <w:szCs w:val="18"/>
        </w:rPr>
        <w:t>, Min:</w:t>
      </w:r>
      <w:r>
        <w:rPr>
          <w:snapToGrid w:val="0"/>
          <w:sz w:val="18"/>
          <w:szCs w:val="18"/>
        </w:rPr>
        <w:t xml:space="preserve"> 1, AACSB: Analytic, AICPA </w:t>
      </w:r>
      <w:r w:rsidRPr="003964A9">
        <w:rPr>
          <w:snapToGrid w:val="0"/>
          <w:sz w:val="18"/>
          <w:szCs w:val="18"/>
        </w:rPr>
        <w:t>FN:</w:t>
      </w:r>
      <w:r>
        <w:rPr>
          <w:snapToGrid w:val="0"/>
          <w:sz w:val="18"/>
          <w:szCs w:val="18"/>
        </w:rPr>
        <w:t xml:space="preserve"> Reporting</w:t>
      </w:r>
      <w:r w:rsidRPr="003964A9">
        <w:rPr>
          <w:snapToGrid w:val="0"/>
          <w:sz w:val="18"/>
          <w:szCs w:val="18"/>
        </w:rPr>
        <w:t>, AICPA PC:</w:t>
      </w:r>
      <w:r>
        <w:rPr>
          <w:snapToGrid w:val="0"/>
          <w:sz w:val="18"/>
          <w:szCs w:val="18"/>
        </w:rPr>
        <w:t xml:space="preserve"> Communication</w:t>
      </w:r>
      <w:r w:rsidRPr="003964A9">
        <w:rPr>
          <w:snapToGrid w:val="0"/>
          <w:sz w:val="18"/>
          <w:szCs w:val="18"/>
        </w:rPr>
        <w:t xml:space="preserve">, IMA: </w:t>
      </w:r>
      <w:r>
        <w:rPr>
          <w:snapToGrid w:val="0"/>
          <w:sz w:val="18"/>
          <w:szCs w:val="18"/>
        </w:rPr>
        <w:t>Reporting</w:t>
      </w:r>
    </w:p>
    <w:p w14:paraId="3302D728" w14:textId="77777777" w:rsidR="007F28B4" w:rsidRPr="00211755" w:rsidRDefault="007F28B4" w:rsidP="00DC73A0">
      <w:pPr>
        <w:ind w:left="1440" w:hanging="720"/>
        <w:rPr>
          <w:rFonts w:ascii="Liberation Sans" w:hAnsi="Liberation Sans" w:cs="Liberation Sans"/>
          <w:color w:val="000000"/>
          <w:sz w:val="22"/>
          <w:szCs w:val="22"/>
        </w:rPr>
      </w:pPr>
    </w:p>
    <w:p w14:paraId="03D6839E" w14:textId="77777777" w:rsidR="00DC73A0" w:rsidRPr="00211755" w:rsidRDefault="00DC73A0" w:rsidP="00DC73A0">
      <w:pPr>
        <w:pStyle w:val="PlainText"/>
        <w:ind w:left="720" w:hanging="720"/>
        <w:rPr>
          <w:rFonts w:ascii="Liberation Sans" w:hAnsi="Liberation Sans" w:cs="Liberation Sans"/>
          <w:color w:val="000000"/>
          <w:sz w:val="22"/>
          <w:szCs w:val="22"/>
        </w:rPr>
      </w:pPr>
      <w:r w:rsidRPr="00211755">
        <w:rPr>
          <w:rFonts w:ascii="Liberation Sans" w:hAnsi="Liberation Sans" w:cs="Liberation Sans"/>
          <w:color w:val="000000"/>
          <w:sz w:val="22"/>
          <w:szCs w:val="22"/>
        </w:rPr>
        <w:t>58.</w:t>
      </w:r>
      <w:r w:rsidRPr="00211755">
        <w:rPr>
          <w:rFonts w:ascii="Liberation Sans" w:hAnsi="Liberation Sans" w:cs="Liberation Sans"/>
          <w:b/>
          <w:color w:val="000000"/>
          <w:sz w:val="22"/>
          <w:szCs w:val="22"/>
        </w:rPr>
        <w:tab/>
      </w:r>
      <w:r w:rsidRPr="00211755">
        <w:rPr>
          <w:rFonts w:ascii="Liberation Sans" w:hAnsi="Liberation Sans" w:cs="Liberation Sans"/>
          <w:color w:val="000000"/>
          <w:sz w:val="22"/>
          <w:szCs w:val="22"/>
        </w:rPr>
        <w:t>Below is a performance report that compares budgeted and actual profit of Atlanta Enterprises for the month of June:</w:t>
      </w:r>
    </w:p>
    <w:tbl>
      <w:tblPr>
        <w:tblW w:w="7080" w:type="dxa"/>
        <w:jc w:val="center"/>
        <w:tblLook w:val="04A0" w:firstRow="1" w:lastRow="0" w:firstColumn="1" w:lastColumn="0" w:noHBand="0" w:noVBand="1"/>
      </w:tblPr>
      <w:tblGrid>
        <w:gridCol w:w="3390"/>
        <w:gridCol w:w="1170"/>
        <w:gridCol w:w="1260"/>
        <w:gridCol w:w="1260"/>
      </w:tblGrid>
      <w:tr w:rsidR="00DC73A0" w:rsidRPr="00211755" w14:paraId="64DBD559" w14:textId="77777777">
        <w:trPr>
          <w:jc w:val="center"/>
        </w:trPr>
        <w:tc>
          <w:tcPr>
            <w:tcW w:w="3390" w:type="dxa"/>
            <w:tcBorders>
              <w:top w:val="nil"/>
              <w:left w:val="nil"/>
              <w:bottom w:val="nil"/>
              <w:right w:val="single" w:sz="4" w:space="0" w:color="FFFFFF"/>
            </w:tcBorders>
            <w:noWrap/>
            <w:vAlign w:val="bottom"/>
          </w:tcPr>
          <w:p w14:paraId="5783F5DA" w14:textId="77777777" w:rsidR="00DC73A0" w:rsidRPr="00211755" w:rsidRDefault="00DC73A0" w:rsidP="00DC73A0">
            <w:pPr>
              <w:rPr>
                <w:rFonts w:ascii="Liberation Sans" w:hAnsi="Liberation Sans" w:cs="Liberation Sans"/>
                <w:color w:val="000000"/>
                <w:sz w:val="22"/>
                <w:szCs w:val="22"/>
              </w:rPr>
            </w:pPr>
          </w:p>
        </w:tc>
        <w:tc>
          <w:tcPr>
            <w:tcW w:w="1170" w:type="dxa"/>
            <w:tcBorders>
              <w:left w:val="single" w:sz="4" w:space="0" w:color="FFFFFF"/>
            </w:tcBorders>
            <w:shd w:val="clear" w:color="000000" w:fill="FFFFFF"/>
            <w:noWrap/>
            <w:vAlign w:val="bottom"/>
          </w:tcPr>
          <w:p w14:paraId="7C7B8189" w14:textId="77777777" w:rsidR="00DC73A0" w:rsidRPr="00211755" w:rsidRDefault="00DC73A0" w:rsidP="00DC73A0">
            <w:pPr>
              <w:jc w:val="center"/>
              <w:rPr>
                <w:rFonts w:ascii="Liberation Sans" w:hAnsi="Liberation Sans" w:cs="Liberation Sans"/>
                <w:color w:val="000000"/>
                <w:sz w:val="22"/>
                <w:szCs w:val="22"/>
              </w:rPr>
            </w:pPr>
            <w:r w:rsidRPr="00211755">
              <w:rPr>
                <w:rFonts w:ascii="Liberation Sans" w:hAnsi="Liberation Sans" w:cs="Liberation Sans"/>
                <w:color w:val="000000"/>
                <w:sz w:val="22"/>
                <w:szCs w:val="22"/>
              </w:rPr>
              <w:t xml:space="preserve">Budget </w:t>
            </w:r>
          </w:p>
        </w:tc>
        <w:tc>
          <w:tcPr>
            <w:tcW w:w="1260" w:type="dxa"/>
            <w:shd w:val="clear" w:color="000000" w:fill="FFFFFF"/>
            <w:noWrap/>
            <w:vAlign w:val="bottom"/>
          </w:tcPr>
          <w:p w14:paraId="292560B4" w14:textId="77777777" w:rsidR="00DC73A0" w:rsidRPr="00211755" w:rsidRDefault="00DC73A0" w:rsidP="00DC73A0">
            <w:pPr>
              <w:jc w:val="center"/>
              <w:rPr>
                <w:rFonts w:ascii="Liberation Sans" w:hAnsi="Liberation Sans" w:cs="Liberation Sans"/>
                <w:color w:val="000000"/>
                <w:sz w:val="22"/>
                <w:szCs w:val="22"/>
              </w:rPr>
            </w:pPr>
            <w:r w:rsidRPr="00211755">
              <w:rPr>
                <w:rFonts w:ascii="Liberation Sans" w:hAnsi="Liberation Sans" w:cs="Liberation Sans"/>
                <w:color w:val="000000"/>
                <w:sz w:val="22"/>
                <w:szCs w:val="22"/>
              </w:rPr>
              <w:t xml:space="preserve">Actual </w:t>
            </w:r>
          </w:p>
        </w:tc>
        <w:tc>
          <w:tcPr>
            <w:tcW w:w="1260" w:type="dxa"/>
            <w:shd w:val="clear" w:color="000000" w:fill="FFFFFF"/>
            <w:noWrap/>
            <w:vAlign w:val="bottom"/>
          </w:tcPr>
          <w:p w14:paraId="19FB9DA7" w14:textId="77777777" w:rsidR="00DC73A0" w:rsidRPr="00211755" w:rsidRDefault="00DC73A0" w:rsidP="00DC73A0">
            <w:pPr>
              <w:jc w:val="center"/>
              <w:rPr>
                <w:rFonts w:ascii="Liberation Sans" w:hAnsi="Liberation Sans" w:cs="Liberation Sans"/>
                <w:color w:val="000000"/>
                <w:sz w:val="22"/>
                <w:szCs w:val="22"/>
              </w:rPr>
            </w:pPr>
            <w:r w:rsidRPr="00211755">
              <w:rPr>
                <w:rFonts w:ascii="Liberation Sans" w:hAnsi="Liberation Sans" w:cs="Liberation Sans"/>
                <w:color w:val="000000"/>
                <w:sz w:val="22"/>
                <w:szCs w:val="22"/>
              </w:rPr>
              <w:t xml:space="preserve">Difference </w:t>
            </w:r>
          </w:p>
        </w:tc>
      </w:tr>
      <w:tr w:rsidR="00DC73A0" w:rsidRPr="00211755" w14:paraId="61564C86" w14:textId="77777777">
        <w:trPr>
          <w:jc w:val="center"/>
        </w:trPr>
        <w:tc>
          <w:tcPr>
            <w:tcW w:w="3390" w:type="dxa"/>
            <w:tcBorders>
              <w:top w:val="nil"/>
              <w:left w:val="nil"/>
              <w:bottom w:val="nil"/>
              <w:right w:val="nil"/>
            </w:tcBorders>
            <w:shd w:val="clear" w:color="auto" w:fill="auto"/>
            <w:noWrap/>
            <w:vAlign w:val="bottom"/>
          </w:tcPr>
          <w:p w14:paraId="6094B4AF" w14:textId="77777777" w:rsidR="00DC73A0" w:rsidRPr="00211755" w:rsidRDefault="00DC73A0" w:rsidP="00DC73A0">
            <w:pPr>
              <w:rPr>
                <w:rFonts w:ascii="Liberation Sans" w:hAnsi="Liberation Sans" w:cs="Liberation Sans"/>
                <w:color w:val="000000"/>
                <w:sz w:val="22"/>
                <w:szCs w:val="22"/>
              </w:rPr>
            </w:pPr>
            <w:r w:rsidRPr="00211755">
              <w:rPr>
                <w:rFonts w:ascii="Liberation Sans" w:hAnsi="Liberation Sans" w:cs="Liberation Sans"/>
                <w:color w:val="000000"/>
                <w:sz w:val="22"/>
                <w:szCs w:val="22"/>
              </w:rPr>
              <w:t xml:space="preserve"> Sales </w:t>
            </w:r>
          </w:p>
        </w:tc>
        <w:tc>
          <w:tcPr>
            <w:tcW w:w="1170" w:type="dxa"/>
            <w:tcBorders>
              <w:left w:val="nil"/>
              <w:bottom w:val="nil"/>
              <w:right w:val="nil"/>
            </w:tcBorders>
            <w:shd w:val="clear" w:color="auto" w:fill="auto"/>
            <w:noWrap/>
            <w:vAlign w:val="bottom"/>
          </w:tcPr>
          <w:p w14:paraId="43E4995B" w14:textId="77777777" w:rsidR="00DC73A0" w:rsidRPr="00211755" w:rsidRDefault="00DC73A0" w:rsidP="00DC73A0">
            <w:pPr>
              <w:jc w:val="right"/>
              <w:rPr>
                <w:rFonts w:ascii="Liberation Sans" w:hAnsi="Liberation Sans" w:cs="Liberation Sans"/>
                <w:color w:val="000000"/>
                <w:sz w:val="22"/>
                <w:szCs w:val="22"/>
              </w:rPr>
            </w:pPr>
            <w:r w:rsidRPr="00211755">
              <w:rPr>
                <w:rFonts w:ascii="Liberation Sans" w:hAnsi="Liberation Sans" w:cs="Liberation Sans"/>
                <w:color w:val="000000"/>
                <w:sz w:val="22"/>
                <w:szCs w:val="22"/>
              </w:rPr>
              <w:t>$182,000</w:t>
            </w:r>
          </w:p>
        </w:tc>
        <w:tc>
          <w:tcPr>
            <w:tcW w:w="1260" w:type="dxa"/>
            <w:tcBorders>
              <w:left w:val="nil"/>
              <w:bottom w:val="nil"/>
              <w:right w:val="nil"/>
            </w:tcBorders>
            <w:shd w:val="clear" w:color="auto" w:fill="auto"/>
            <w:noWrap/>
            <w:vAlign w:val="bottom"/>
          </w:tcPr>
          <w:p w14:paraId="33DC1499" w14:textId="77777777" w:rsidR="00DC73A0" w:rsidRPr="00211755" w:rsidRDefault="00DC73A0" w:rsidP="00DC73A0">
            <w:pPr>
              <w:jc w:val="right"/>
              <w:rPr>
                <w:rFonts w:ascii="Liberation Sans" w:hAnsi="Liberation Sans" w:cs="Liberation Sans"/>
                <w:color w:val="000000"/>
                <w:sz w:val="22"/>
                <w:szCs w:val="22"/>
              </w:rPr>
            </w:pPr>
            <w:r w:rsidRPr="00211755">
              <w:rPr>
                <w:rFonts w:ascii="Liberation Sans" w:hAnsi="Liberation Sans" w:cs="Liberation Sans"/>
                <w:color w:val="000000"/>
                <w:sz w:val="22"/>
                <w:szCs w:val="22"/>
              </w:rPr>
              <w:t>$180,000</w:t>
            </w:r>
          </w:p>
        </w:tc>
        <w:tc>
          <w:tcPr>
            <w:tcW w:w="1260" w:type="dxa"/>
            <w:tcBorders>
              <w:left w:val="nil"/>
              <w:bottom w:val="nil"/>
              <w:right w:val="nil"/>
            </w:tcBorders>
            <w:shd w:val="clear" w:color="auto" w:fill="auto"/>
            <w:noWrap/>
            <w:vAlign w:val="bottom"/>
          </w:tcPr>
          <w:p w14:paraId="1D0EF193" w14:textId="77777777" w:rsidR="00DC73A0" w:rsidRPr="00211755" w:rsidRDefault="00DC73A0" w:rsidP="00DC73A0">
            <w:pPr>
              <w:jc w:val="right"/>
              <w:rPr>
                <w:rFonts w:ascii="Liberation Sans" w:hAnsi="Liberation Sans" w:cs="Liberation Sans"/>
                <w:color w:val="000000"/>
                <w:sz w:val="22"/>
                <w:szCs w:val="22"/>
              </w:rPr>
            </w:pPr>
            <w:r w:rsidRPr="00211755">
              <w:rPr>
                <w:rFonts w:ascii="Liberation Sans" w:hAnsi="Liberation Sans" w:cs="Liberation Sans"/>
                <w:color w:val="000000"/>
                <w:sz w:val="22"/>
                <w:szCs w:val="22"/>
              </w:rPr>
              <w:t>($2,000)</w:t>
            </w:r>
          </w:p>
        </w:tc>
      </w:tr>
      <w:tr w:rsidR="00DC73A0" w:rsidRPr="00211755" w14:paraId="5BB7F081" w14:textId="77777777">
        <w:trPr>
          <w:trHeight w:val="324"/>
          <w:jc w:val="center"/>
        </w:trPr>
        <w:tc>
          <w:tcPr>
            <w:tcW w:w="3390" w:type="dxa"/>
            <w:tcBorders>
              <w:top w:val="nil"/>
              <w:left w:val="nil"/>
              <w:right w:val="nil"/>
            </w:tcBorders>
            <w:shd w:val="clear" w:color="auto" w:fill="auto"/>
            <w:noWrap/>
            <w:vAlign w:val="bottom"/>
          </w:tcPr>
          <w:p w14:paraId="46C28C64" w14:textId="77777777" w:rsidR="00DC73A0" w:rsidRPr="00211755" w:rsidRDefault="00DC73A0" w:rsidP="00DC73A0">
            <w:pPr>
              <w:rPr>
                <w:rFonts w:ascii="Liberation Sans" w:hAnsi="Liberation Sans" w:cs="Liberation Sans"/>
                <w:color w:val="000000"/>
                <w:sz w:val="22"/>
                <w:szCs w:val="22"/>
              </w:rPr>
            </w:pPr>
            <w:r w:rsidRPr="00211755">
              <w:rPr>
                <w:rFonts w:ascii="Liberation Sans" w:hAnsi="Liberation Sans" w:cs="Liberation Sans"/>
                <w:color w:val="000000"/>
                <w:sz w:val="22"/>
                <w:szCs w:val="22"/>
              </w:rPr>
              <w:t xml:space="preserve"> Less: </w:t>
            </w:r>
          </w:p>
        </w:tc>
        <w:tc>
          <w:tcPr>
            <w:tcW w:w="1170" w:type="dxa"/>
            <w:tcBorders>
              <w:top w:val="nil"/>
              <w:left w:val="nil"/>
              <w:right w:val="nil"/>
            </w:tcBorders>
            <w:shd w:val="clear" w:color="auto" w:fill="auto"/>
            <w:noWrap/>
            <w:vAlign w:val="bottom"/>
          </w:tcPr>
          <w:p w14:paraId="3090BEC2" w14:textId="77777777" w:rsidR="00DC73A0" w:rsidRPr="00211755" w:rsidRDefault="00DC73A0" w:rsidP="00DC73A0">
            <w:pPr>
              <w:jc w:val="right"/>
              <w:rPr>
                <w:rFonts w:ascii="Liberation Sans" w:hAnsi="Liberation Sans" w:cs="Liberation Sans"/>
                <w:color w:val="000000"/>
                <w:sz w:val="22"/>
                <w:szCs w:val="22"/>
              </w:rPr>
            </w:pPr>
          </w:p>
        </w:tc>
        <w:tc>
          <w:tcPr>
            <w:tcW w:w="1260" w:type="dxa"/>
            <w:tcBorders>
              <w:top w:val="nil"/>
              <w:left w:val="nil"/>
              <w:right w:val="nil"/>
            </w:tcBorders>
            <w:shd w:val="clear" w:color="auto" w:fill="auto"/>
            <w:noWrap/>
            <w:vAlign w:val="bottom"/>
          </w:tcPr>
          <w:p w14:paraId="3BF2D791" w14:textId="77777777" w:rsidR="00DC73A0" w:rsidRPr="00211755" w:rsidRDefault="00DC73A0" w:rsidP="00DC73A0">
            <w:pPr>
              <w:jc w:val="right"/>
              <w:rPr>
                <w:rFonts w:ascii="Liberation Sans" w:hAnsi="Liberation Sans" w:cs="Liberation Sans"/>
                <w:color w:val="000000"/>
                <w:sz w:val="22"/>
                <w:szCs w:val="22"/>
              </w:rPr>
            </w:pPr>
          </w:p>
        </w:tc>
        <w:tc>
          <w:tcPr>
            <w:tcW w:w="1260" w:type="dxa"/>
            <w:tcBorders>
              <w:top w:val="nil"/>
              <w:left w:val="nil"/>
              <w:right w:val="nil"/>
            </w:tcBorders>
            <w:shd w:val="clear" w:color="auto" w:fill="auto"/>
            <w:noWrap/>
            <w:vAlign w:val="bottom"/>
          </w:tcPr>
          <w:p w14:paraId="6E44AD44" w14:textId="77777777" w:rsidR="00DC73A0" w:rsidRPr="00211755" w:rsidRDefault="00DC73A0" w:rsidP="00DC73A0">
            <w:pPr>
              <w:jc w:val="right"/>
              <w:rPr>
                <w:rFonts w:ascii="Liberation Sans" w:hAnsi="Liberation Sans" w:cs="Liberation Sans"/>
                <w:color w:val="000000"/>
                <w:sz w:val="22"/>
                <w:szCs w:val="22"/>
              </w:rPr>
            </w:pPr>
          </w:p>
        </w:tc>
      </w:tr>
      <w:tr w:rsidR="00DC73A0" w:rsidRPr="00211755" w14:paraId="3248E781" w14:textId="77777777">
        <w:trPr>
          <w:jc w:val="center"/>
        </w:trPr>
        <w:tc>
          <w:tcPr>
            <w:tcW w:w="3390" w:type="dxa"/>
            <w:shd w:val="clear" w:color="auto" w:fill="auto"/>
            <w:noWrap/>
            <w:vAlign w:val="bottom"/>
          </w:tcPr>
          <w:p w14:paraId="3A9266CC" w14:textId="77777777" w:rsidR="00DC73A0" w:rsidRPr="00211755" w:rsidRDefault="00DC73A0" w:rsidP="00DC73A0">
            <w:pPr>
              <w:rPr>
                <w:rFonts w:ascii="Liberation Sans" w:hAnsi="Liberation Sans" w:cs="Liberation Sans"/>
                <w:color w:val="000000"/>
                <w:sz w:val="22"/>
                <w:szCs w:val="22"/>
              </w:rPr>
            </w:pPr>
            <w:r w:rsidRPr="00211755">
              <w:rPr>
                <w:rFonts w:ascii="Liberation Sans" w:hAnsi="Liberation Sans" w:cs="Liberation Sans"/>
                <w:color w:val="000000"/>
                <w:sz w:val="22"/>
                <w:szCs w:val="22"/>
              </w:rPr>
              <w:t xml:space="preserve"> Cost of ingredients </w:t>
            </w:r>
          </w:p>
        </w:tc>
        <w:tc>
          <w:tcPr>
            <w:tcW w:w="1170" w:type="dxa"/>
            <w:shd w:val="clear" w:color="auto" w:fill="auto"/>
            <w:noWrap/>
            <w:vAlign w:val="bottom"/>
          </w:tcPr>
          <w:p w14:paraId="1D7E6319" w14:textId="77777777" w:rsidR="00DC73A0" w:rsidRPr="00211755" w:rsidRDefault="00DC73A0" w:rsidP="00DC73A0">
            <w:pPr>
              <w:jc w:val="right"/>
              <w:rPr>
                <w:rFonts w:ascii="Liberation Sans" w:hAnsi="Liberation Sans" w:cs="Liberation Sans"/>
                <w:color w:val="000000"/>
                <w:sz w:val="22"/>
                <w:szCs w:val="22"/>
              </w:rPr>
            </w:pPr>
            <w:r w:rsidRPr="00211755">
              <w:rPr>
                <w:rFonts w:ascii="Liberation Sans" w:hAnsi="Liberation Sans" w:cs="Liberation Sans"/>
                <w:color w:val="000000"/>
                <w:sz w:val="22"/>
                <w:szCs w:val="22"/>
              </w:rPr>
              <w:t>145,000</w:t>
            </w:r>
          </w:p>
        </w:tc>
        <w:tc>
          <w:tcPr>
            <w:tcW w:w="1260" w:type="dxa"/>
            <w:shd w:val="clear" w:color="auto" w:fill="auto"/>
            <w:noWrap/>
            <w:vAlign w:val="bottom"/>
          </w:tcPr>
          <w:p w14:paraId="14AC7866" w14:textId="77777777" w:rsidR="00DC73A0" w:rsidRPr="00211755" w:rsidRDefault="00DC73A0" w:rsidP="00DC73A0">
            <w:pPr>
              <w:jc w:val="right"/>
              <w:rPr>
                <w:rFonts w:ascii="Liberation Sans" w:hAnsi="Liberation Sans" w:cs="Liberation Sans"/>
                <w:color w:val="000000"/>
                <w:sz w:val="22"/>
                <w:szCs w:val="22"/>
              </w:rPr>
            </w:pPr>
            <w:r w:rsidRPr="00211755">
              <w:rPr>
                <w:rFonts w:ascii="Liberation Sans" w:hAnsi="Liberation Sans" w:cs="Liberation Sans"/>
                <w:color w:val="000000"/>
                <w:sz w:val="22"/>
                <w:szCs w:val="22"/>
              </w:rPr>
              <w:t>141,000</w:t>
            </w:r>
          </w:p>
        </w:tc>
        <w:tc>
          <w:tcPr>
            <w:tcW w:w="1260" w:type="dxa"/>
            <w:shd w:val="clear" w:color="auto" w:fill="auto"/>
            <w:noWrap/>
            <w:vAlign w:val="bottom"/>
          </w:tcPr>
          <w:p w14:paraId="37938B04" w14:textId="77777777" w:rsidR="00DC73A0" w:rsidRPr="00211755" w:rsidRDefault="00DC73A0" w:rsidP="00DC73A0">
            <w:pPr>
              <w:jc w:val="right"/>
              <w:rPr>
                <w:rFonts w:ascii="Liberation Sans" w:hAnsi="Liberation Sans" w:cs="Liberation Sans"/>
                <w:color w:val="000000"/>
                <w:sz w:val="22"/>
                <w:szCs w:val="22"/>
              </w:rPr>
            </w:pPr>
            <w:r w:rsidRPr="00211755">
              <w:rPr>
                <w:rFonts w:ascii="Liberation Sans" w:hAnsi="Liberation Sans" w:cs="Liberation Sans"/>
                <w:color w:val="000000"/>
                <w:sz w:val="22"/>
                <w:szCs w:val="22"/>
              </w:rPr>
              <w:t>4,000</w:t>
            </w:r>
          </w:p>
        </w:tc>
      </w:tr>
      <w:tr w:rsidR="00DC73A0" w:rsidRPr="00211755" w14:paraId="7D47B5E8" w14:textId="77777777">
        <w:trPr>
          <w:jc w:val="center"/>
        </w:trPr>
        <w:tc>
          <w:tcPr>
            <w:tcW w:w="3390" w:type="dxa"/>
            <w:tcBorders>
              <w:left w:val="nil"/>
              <w:bottom w:val="nil"/>
              <w:right w:val="nil"/>
            </w:tcBorders>
            <w:shd w:val="clear" w:color="auto" w:fill="auto"/>
            <w:noWrap/>
            <w:vAlign w:val="bottom"/>
          </w:tcPr>
          <w:p w14:paraId="31E60B8B" w14:textId="77777777" w:rsidR="00DC73A0" w:rsidRPr="00211755" w:rsidRDefault="00DC73A0" w:rsidP="00DC73A0">
            <w:pPr>
              <w:rPr>
                <w:rFonts w:ascii="Liberation Sans" w:hAnsi="Liberation Sans" w:cs="Liberation Sans"/>
                <w:color w:val="000000"/>
                <w:sz w:val="22"/>
                <w:szCs w:val="22"/>
              </w:rPr>
            </w:pPr>
            <w:r w:rsidRPr="00211755">
              <w:rPr>
                <w:rFonts w:ascii="Liberation Sans" w:hAnsi="Liberation Sans" w:cs="Liberation Sans"/>
                <w:color w:val="000000"/>
                <w:sz w:val="22"/>
                <w:szCs w:val="22"/>
              </w:rPr>
              <w:t xml:space="preserve"> Salaries </w:t>
            </w:r>
          </w:p>
        </w:tc>
        <w:tc>
          <w:tcPr>
            <w:tcW w:w="1170" w:type="dxa"/>
            <w:tcBorders>
              <w:left w:val="nil"/>
              <w:bottom w:val="nil"/>
              <w:right w:val="nil"/>
            </w:tcBorders>
            <w:shd w:val="clear" w:color="auto" w:fill="auto"/>
            <w:noWrap/>
            <w:vAlign w:val="bottom"/>
          </w:tcPr>
          <w:p w14:paraId="61559881" w14:textId="77777777" w:rsidR="00DC73A0" w:rsidRPr="00211755" w:rsidRDefault="00DC73A0" w:rsidP="00DC73A0">
            <w:pPr>
              <w:jc w:val="right"/>
              <w:rPr>
                <w:rFonts w:ascii="Liberation Sans" w:hAnsi="Liberation Sans" w:cs="Liberation Sans"/>
                <w:color w:val="000000"/>
                <w:sz w:val="22"/>
                <w:szCs w:val="22"/>
                <w:u w:val="single"/>
              </w:rPr>
            </w:pPr>
            <w:r w:rsidRPr="00211755">
              <w:rPr>
                <w:rFonts w:ascii="Liberation Sans" w:hAnsi="Liberation Sans" w:cs="Liberation Sans"/>
                <w:color w:val="000000"/>
                <w:sz w:val="22"/>
                <w:szCs w:val="22"/>
                <w:u w:val="single"/>
              </w:rPr>
              <w:t>24,000</w:t>
            </w:r>
          </w:p>
        </w:tc>
        <w:tc>
          <w:tcPr>
            <w:tcW w:w="1260" w:type="dxa"/>
            <w:tcBorders>
              <w:left w:val="nil"/>
              <w:bottom w:val="nil"/>
              <w:right w:val="nil"/>
            </w:tcBorders>
            <w:shd w:val="clear" w:color="auto" w:fill="auto"/>
            <w:noWrap/>
            <w:vAlign w:val="bottom"/>
          </w:tcPr>
          <w:p w14:paraId="2BC871DE" w14:textId="77777777" w:rsidR="00DC73A0" w:rsidRPr="00211755" w:rsidRDefault="00DC73A0" w:rsidP="00DC73A0">
            <w:pPr>
              <w:jc w:val="right"/>
              <w:rPr>
                <w:rFonts w:ascii="Liberation Sans" w:hAnsi="Liberation Sans" w:cs="Liberation Sans"/>
                <w:color w:val="000000"/>
                <w:sz w:val="22"/>
                <w:szCs w:val="22"/>
                <w:u w:val="single"/>
              </w:rPr>
            </w:pPr>
            <w:r w:rsidRPr="00211755">
              <w:rPr>
                <w:rFonts w:ascii="Liberation Sans" w:hAnsi="Liberation Sans" w:cs="Liberation Sans"/>
                <w:color w:val="000000"/>
                <w:sz w:val="22"/>
                <w:szCs w:val="22"/>
                <w:u w:val="single"/>
              </w:rPr>
              <w:t>23,000</w:t>
            </w:r>
          </w:p>
        </w:tc>
        <w:tc>
          <w:tcPr>
            <w:tcW w:w="1260" w:type="dxa"/>
            <w:tcBorders>
              <w:left w:val="nil"/>
              <w:bottom w:val="nil"/>
              <w:right w:val="nil"/>
            </w:tcBorders>
            <w:shd w:val="clear" w:color="auto" w:fill="auto"/>
            <w:noWrap/>
            <w:vAlign w:val="bottom"/>
          </w:tcPr>
          <w:p w14:paraId="43C525CB" w14:textId="77777777" w:rsidR="00DC73A0" w:rsidRPr="00211755" w:rsidRDefault="00DC73A0" w:rsidP="00DC73A0">
            <w:pPr>
              <w:jc w:val="right"/>
              <w:rPr>
                <w:rFonts w:ascii="Liberation Sans" w:hAnsi="Liberation Sans" w:cs="Liberation Sans"/>
                <w:color w:val="000000"/>
                <w:sz w:val="22"/>
                <w:szCs w:val="22"/>
                <w:u w:val="single"/>
              </w:rPr>
            </w:pPr>
            <w:r w:rsidRPr="00211755">
              <w:rPr>
                <w:rFonts w:ascii="Liberation Sans" w:hAnsi="Liberation Sans" w:cs="Liberation Sans"/>
                <w:color w:val="000000"/>
                <w:sz w:val="22"/>
                <w:szCs w:val="22"/>
                <w:u w:val="single"/>
              </w:rPr>
              <w:t>1,000</w:t>
            </w:r>
          </w:p>
        </w:tc>
      </w:tr>
      <w:tr w:rsidR="00DC73A0" w:rsidRPr="00211755" w14:paraId="2A7E1BEB" w14:textId="77777777">
        <w:trPr>
          <w:trHeight w:val="70"/>
          <w:jc w:val="center"/>
        </w:trPr>
        <w:tc>
          <w:tcPr>
            <w:tcW w:w="3390" w:type="dxa"/>
            <w:tcBorders>
              <w:top w:val="nil"/>
              <w:left w:val="nil"/>
              <w:bottom w:val="nil"/>
              <w:right w:val="nil"/>
            </w:tcBorders>
            <w:shd w:val="clear" w:color="auto" w:fill="auto"/>
            <w:noWrap/>
            <w:vAlign w:val="bottom"/>
          </w:tcPr>
          <w:p w14:paraId="431A8B54" w14:textId="77777777" w:rsidR="00DC73A0" w:rsidRPr="00211755" w:rsidRDefault="00DC73A0" w:rsidP="00DC73A0">
            <w:pPr>
              <w:rPr>
                <w:rFonts w:ascii="Liberation Sans" w:hAnsi="Liberation Sans" w:cs="Liberation Sans"/>
                <w:color w:val="000000"/>
                <w:sz w:val="22"/>
                <w:szCs w:val="22"/>
              </w:rPr>
            </w:pPr>
            <w:r w:rsidRPr="00211755">
              <w:rPr>
                <w:rFonts w:ascii="Liberation Sans" w:hAnsi="Liberation Sans" w:cs="Liberation Sans"/>
                <w:color w:val="000000"/>
                <w:sz w:val="22"/>
                <w:szCs w:val="22"/>
              </w:rPr>
              <w:t xml:space="preserve"> Controllable profit </w:t>
            </w:r>
          </w:p>
        </w:tc>
        <w:tc>
          <w:tcPr>
            <w:tcW w:w="1170" w:type="dxa"/>
            <w:tcBorders>
              <w:top w:val="nil"/>
              <w:left w:val="nil"/>
              <w:bottom w:val="nil"/>
              <w:right w:val="nil"/>
            </w:tcBorders>
            <w:shd w:val="clear" w:color="auto" w:fill="auto"/>
            <w:noWrap/>
            <w:vAlign w:val="bottom"/>
          </w:tcPr>
          <w:p w14:paraId="6C5FEDB4" w14:textId="77777777" w:rsidR="00DC73A0" w:rsidRPr="00211755" w:rsidRDefault="00DC73A0" w:rsidP="00DC73A0">
            <w:pPr>
              <w:jc w:val="right"/>
              <w:rPr>
                <w:rFonts w:ascii="Liberation Sans" w:hAnsi="Liberation Sans" w:cs="Liberation Sans"/>
                <w:color w:val="000000"/>
                <w:sz w:val="22"/>
                <w:szCs w:val="22"/>
                <w:u w:val="double"/>
              </w:rPr>
            </w:pPr>
            <w:r w:rsidRPr="00211755">
              <w:rPr>
                <w:rFonts w:ascii="Liberation Sans" w:hAnsi="Liberation Sans" w:cs="Liberation Sans"/>
                <w:color w:val="000000"/>
                <w:sz w:val="22"/>
                <w:szCs w:val="22"/>
                <w:u w:val="double"/>
              </w:rPr>
              <w:t>$ 13,000</w:t>
            </w:r>
          </w:p>
        </w:tc>
        <w:tc>
          <w:tcPr>
            <w:tcW w:w="1260" w:type="dxa"/>
            <w:tcBorders>
              <w:top w:val="nil"/>
              <w:left w:val="nil"/>
              <w:bottom w:val="nil"/>
              <w:right w:val="nil"/>
            </w:tcBorders>
            <w:shd w:val="clear" w:color="auto" w:fill="auto"/>
            <w:noWrap/>
            <w:vAlign w:val="bottom"/>
          </w:tcPr>
          <w:p w14:paraId="372F0A94" w14:textId="77777777" w:rsidR="00DC73A0" w:rsidRPr="00211755" w:rsidRDefault="00DC73A0" w:rsidP="00DC73A0">
            <w:pPr>
              <w:jc w:val="right"/>
              <w:rPr>
                <w:rFonts w:ascii="Liberation Sans" w:hAnsi="Liberation Sans" w:cs="Liberation Sans"/>
                <w:color w:val="000000"/>
                <w:sz w:val="22"/>
                <w:szCs w:val="22"/>
                <w:u w:val="double"/>
              </w:rPr>
            </w:pPr>
            <w:r w:rsidRPr="00211755">
              <w:rPr>
                <w:rFonts w:ascii="Liberation Sans" w:hAnsi="Liberation Sans" w:cs="Liberation Sans"/>
                <w:color w:val="000000"/>
                <w:sz w:val="22"/>
                <w:szCs w:val="22"/>
                <w:u w:val="double"/>
              </w:rPr>
              <w:t>$ 16,000</w:t>
            </w:r>
          </w:p>
        </w:tc>
        <w:tc>
          <w:tcPr>
            <w:tcW w:w="1260" w:type="dxa"/>
            <w:tcBorders>
              <w:top w:val="nil"/>
              <w:left w:val="nil"/>
              <w:bottom w:val="nil"/>
              <w:right w:val="nil"/>
            </w:tcBorders>
            <w:shd w:val="clear" w:color="auto" w:fill="auto"/>
            <w:noWrap/>
            <w:vAlign w:val="bottom"/>
          </w:tcPr>
          <w:p w14:paraId="22B590BB" w14:textId="77777777" w:rsidR="00DC73A0" w:rsidRPr="00211755" w:rsidRDefault="00DC73A0" w:rsidP="00DC73A0">
            <w:pPr>
              <w:jc w:val="right"/>
              <w:rPr>
                <w:rFonts w:ascii="Liberation Sans" w:hAnsi="Liberation Sans" w:cs="Liberation Sans"/>
                <w:color w:val="000000"/>
                <w:sz w:val="22"/>
                <w:szCs w:val="22"/>
                <w:u w:val="double"/>
              </w:rPr>
            </w:pPr>
            <w:r w:rsidRPr="00211755">
              <w:rPr>
                <w:rFonts w:ascii="Liberation Sans" w:hAnsi="Liberation Sans" w:cs="Liberation Sans"/>
                <w:color w:val="000000"/>
                <w:sz w:val="22"/>
                <w:szCs w:val="22"/>
                <w:u w:val="double"/>
              </w:rPr>
              <w:t>$ 3,000</w:t>
            </w:r>
          </w:p>
        </w:tc>
      </w:tr>
    </w:tbl>
    <w:p w14:paraId="4301D2DF" w14:textId="77777777" w:rsidR="00DC73A0" w:rsidRPr="00211755" w:rsidRDefault="00DC73A0" w:rsidP="00DC73A0">
      <w:pPr>
        <w:pStyle w:val="PlainText"/>
        <w:rPr>
          <w:rFonts w:ascii="Liberation Sans" w:hAnsi="Liberation Sans" w:cs="Liberation Sans"/>
          <w:b/>
          <w:color w:val="000000"/>
          <w:sz w:val="22"/>
          <w:szCs w:val="22"/>
        </w:rPr>
      </w:pPr>
    </w:p>
    <w:p w14:paraId="3803A04F" w14:textId="77777777" w:rsidR="00DC73A0" w:rsidRPr="00211755" w:rsidRDefault="00DC73A0" w:rsidP="00DC73A0">
      <w:pPr>
        <w:pStyle w:val="PlainText"/>
        <w:ind w:left="720"/>
        <w:rPr>
          <w:rFonts w:ascii="Liberation Sans" w:hAnsi="Liberation Sans" w:cs="Liberation Sans"/>
          <w:color w:val="000000"/>
          <w:sz w:val="22"/>
          <w:szCs w:val="22"/>
        </w:rPr>
      </w:pPr>
      <w:r w:rsidRPr="00211755">
        <w:rPr>
          <w:rFonts w:ascii="Liberation Sans" w:hAnsi="Liberation Sans" w:cs="Liberation Sans"/>
          <w:color w:val="000000"/>
          <w:sz w:val="22"/>
          <w:szCs w:val="22"/>
        </w:rPr>
        <w:t xml:space="preserve">In evaluating the department in terms of its changes in sales and expenses, what will be most important to investigate? </w:t>
      </w:r>
    </w:p>
    <w:p w14:paraId="7E29D4BB" w14:textId="77777777" w:rsidR="00DC73A0" w:rsidRPr="00211755" w:rsidRDefault="00DC73A0" w:rsidP="00DC73A0">
      <w:pPr>
        <w:ind w:left="1440" w:hanging="720"/>
        <w:rPr>
          <w:rFonts w:ascii="Liberation Sans" w:hAnsi="Liberation Sans" w:cs="Liberation Sans"/>
          <w:color w:val="000000"/>
          <w:sz w:val="22"/>
          <w:szCs w:val="22"/>
        </w:rPr>
      </w:pPr>
      <w:r w:rsidRPr="00211755">
        <w:rPr>
          <w:rFonts w:ascii="Liberation Sans" w:hAnsi="Liberation Sans" w:cs="Liberation Sans"/>
          <w:color w:val="000000"/>
          <w:sz w:val="22"/>
          <w:szCs w:val="22"/>
        </w:rPr>
        <w:t>A.</w:t>
      </w:r>
      <w:r w:rsidRPr="00211755">
        <w:rPr>
          <w:rFonts w:ascii="Liberation Sans" w:hAnsi="Liberation Sans" w:cs="Liberation Sans"/>
          <w:color w:val="000000"/>
          <w:sz w:val="22"/>
          <w:szCs w:val="22"/>
        </w:rPr>
        <w:tab/>
        <w:t>Sales</w:t>
      </w:r>
    </w:p>
    <w:p w14:paraId="25D30890" w14:textId="77777777" w:rsidR="00DC73A0" w:rsidRPr="00211755" w:rsidRDefault="00DC73A0" w:rsidP="00DC73A0">
      <w:pPr>
        <w:ind w:left="1440" w:hanging="720"/>
        <w:rPr>
          <w:rFonts w:ascii="Liberation Sans" w:hAnsi="Liberation Sans" w:cs="Liberation Sans"/>
          <w:color w:val="000000"/>
          <w:sz w:val="22"/>
          <w:szCs w:val="22"/>
        </w:rPr>
      </w:pPr>
      <w:r w:rsidRPr="00211755">
        <w:rPr>
          <w:rFonts w:ascii="Liberation Sans" w:hAnsi="Liberation Sans" w:cs="Liberation Sans"/>
          <w:color w:val="000000"/>
          <w:sz w:val="22"/>
          <w:szCs w:val="22"/>
        </w:rPr>
        <w:t>B.</w:t>
      </w:r>
      <w:r w:rsidRPr="00211755">
        <w:rPr>
          <w:rFonts w:ascii="Liberation Sans" w:hAnsi="Liberation Sans" w:cs="Liberation Sans"/>
          <w:color w:val="000000"/>
          <w:sz w:val="22"/>
          <w:szCs w:val="22"/>
        </w:rPr>
        <w:tab/>
        <w:t>Cost of ingredients</w:t>
      </w:r>
    </w:p>
    <w:p w14:paraId="2BFC5541" w14:textId="77777777" w:rsidR="00DC73A0" w:rsidRPr="00211755" w:rsidRDefault="00DC73A0" w:rsidP="00DC73A0">
      <w:pPr>
        <w:ind w:left="1440" w:hanging="720"/>
        <w:rPr>
          <w:rFonts w:ascii="Liberation Sans" w:hAnsi="Liberation Sans" w:cs="Liberation Sans"/>
          <w:color w:val="000000"/>
          <w:sz w:val="22"/>
          <w:szCs w:val="22"/>
        </w:rPr>
      </w:pPr>
      <w:r w:rsidRPr="00211755">
        <w:rPr>
          <w:rFonts w:ascii="Liberation Sans" w:hAnsi="Liberation Sans" w:cs="Liberation Sans"/>
          <w:color w:val="000000"/>
          <w:sz w:val="22"/>
          <w:szCs w:val="22"/>
        </w:rPr>
        <w:t>C.</w:t>
      </w:r>
      <w:r w:rsidRPr="00211755">
        <w:rPr>
          <w:rFonts w:ascii="Liberation Sans" w:hAnsi="Liberation Sans" w:cs="Liberation Sans"/>
          <w:color w:val="000000"/>
          <w:sz w:val="22"/>
          <w:szCs w:val="22"/>
        </w:rPr>
        <w:tab/>
        <w:t>Salaries</w:t>
      </w:r>
    </w:p>
    <w:p w14:paraId="0A5F6965" w14:textId="77777777" w:rsidR="00DC73A0" w:rsidRPr="00211755" w:rsidRDefault="00DC73A0" w:rsidP="00DC73A0">
      <w:pPr>
        <w:ind w:left="1440" w:hanging="720"/>
        <w:rPr>
          <w:rFonts w:ascii="Liberation Sans" w:hAnsi="Liberation Sans" w:cs="Liberation Sans"/>
          <w:color w:val="000000"/>
          <w:sz w:val="22"/>
          <w:szCs w:val="22"/>
        </w:rPr>
      </w:pPr>
      <w:r w:rsidRPr="00211755">
        <w:rPr>
          <w:rFonts w:ascii="Liberation Sans" w:hAnsi="Liberation Sans" w:cs="Liberation Sans"/>
          <w:color w:val="000000"/>
          <w:sz w:val="22"/>
          <w:szCs w:val="22"/>
        </w:rPr>
        <w:t>D.</w:t>
      </w:r>
      <w:r w:rsidRPr="00211755">
        <w:rPr>
          <w:rFonts w:ascii="Liberation Sans" w:hAnsi="Liberation Sans" w:cs="Liberation Sans"/>
          <w:color w:val="000000"/>
          <w:sz w:val="22"/>
          <w:szCs w:val="22"/>
        </w:rPr>
        <w:tab/>
        <w:t>Debtors</w:t>
      </w:r>
    </w:p>
    <w:p w14:paraId="095B05D0" w14:textId="77777777" w:rsidR="00DC73A0" w:rsidRDefault="00DC73A0" w:rsidP="00DC73A0">
      <w:pPr>
        <w:pStyle w:val="ColorfulList-Accent11"/>
        <w:tabs>
          <w:tab w:val="decimal" w:pos="270"/>
          <w:tab w:val="left" w:pos="540"/>
          <w:tab w:val="left" w:pos="1440"/>
          <w:tab w:val="decimal" w:pos="5490"/>
        </w:tabs>
        <w:spacing w:after="0" w:line="240" w:lineRule="auto"/>
        <w:rPr>
          <w:rFonts w:ascii="Liberation Sans" w:hAnsi="Liberation Sans" w:cs="Liberation Sans"/>
          <w:color w:val="000000"/>
        </w:rPr>
      </w:pPr>
    </w:p>
    <w:p w14:paraId="5C786E1C" w14:textId="0484BC0A" w:rsidR="00CD25F6" w:rsidRDefault="00CD25F6" w:rsidP="00CD25F6">
      <w:pPr>
        <w:ind w:left="720"/>
        <w:rPr>
          <w:snapToGrid w:val="0"/>
          <w:sz w:val="18"/>
          <w:szCs w:val="18"/>
        </w:rPr>
      </w:pPr>
      <w:proofErr w:type="spellStart"/>
      <w:r>
        <w:rPr>
          <w:sz w:val="18"/>
          <w:szCs w:val="18"/>
        </w:rPr>
        <w:t>Ans</w:t>
      </w:r>
      <w:proofErr w:type="spellEnd"/>
      <w:r>
        <w:rPr>
          <w:sz w:val="18"/>
          <w:szCs w:val="18"/>
        </w:rPr>
        <w:t xml:space="preserve">: </w:t>
      </w:r>
      <w:r w:rsidR="001F2028">
        <w:rPr>
          <w:sz w:val="18"/>
          <w:szCs w:val="18"/>
        </w:rPr>
        <w:t>B</w:t>
      </w:r>
      <w:r>
        <w:rPr>
          <w:sz w:val="18"/>
          <w:szCs w:val="18"/>
        </w:rPr>
        <w:t xml:space="preserve">, </w:t>
      </w:r>
      <w:r>
        <w:rPr>
          <w:snapToGrid w:val="0"/>
          <w:sz w:val="18"/>
          <w:szCs w:val="18"/>
        </w:rPr>
        <w:t>L</w:t>
      </w:r>
      <w:r w:rsidRPr="003964A9">
        <w:rPr>
          <w:snapToGrid w:val="0"/>
          <w:sz w:val="18"/>
          <w:szCs w:val="18"/>
        </w:rPr>
        <w:t>O:</w:t>
      </w:r>
      <w:r>
        <w:rPr>
          <w:snapToGrid w:val="0"/>
          <w:sz w:val="18"/>
          <w:szCs w:val="18"/>
        </w:rPr>
        <w:t xml:space="preserve"> 1</w:t>
      </w:r>
      <w:r w:rsidRPr="003964A9">
        <w:rPr>
          <w:snapToGrid w:val="0"/>
          <w:sz w:val="18"/>
          <w:szCs w:val="18"/>
        </w:rPr>
        <w:t>, Bloom:</w:t>
      </w:r>
      <w:r>
        <w:rPr>
          <w:snapToGrid w:val="0"/>
          <w:sz w:val="18"/>
          <w:szCs w:val="18"/>
        </w:rPr>
        <w:t xml:space="preserve"> AN</w:t>
      </w:r>
      <w:r w:rsidRPr="003964A9">
        <w:rPr>
          <w:snapToGrid w:val="0"/>
          <w:sz w:val="18"/>
          <w:szCs w:val="18"/>
        </w:rPr>
        <w:t>, Difficulty:</w:t>
      </w:r>
      <w:r>
        <w:rPr>
          <w:snapToGrid w:val="0"/>
          <w:sz w:val="18"/>
          <w:szCs w:val="18"/>
        </w:rPr>
        <w:t xml:space="preserve"> Moderate</w:t>
      </w:r>
      <w:r w:rsidRPr="003964A9">
        <w:rPr>
          <w:snapToGrid w:val="0"/>
          <w:sz w:val="18"/>
          <w:szCs w:val="18"/>
        </w:rPr>
        <w:t>, Min:</w:t>
      </w:r>
      <w:r>
        <w:rPr>
          <w:snapToGrid w:val="0"/>
          <w:sz w:val="18"/>
          <w:szCs w:val="18"/>
        </w:rPr>
        <w:t xml:space="preserve"> 1, AACSB: Analytic, AICPA </w:t>
      </w:r>
      <w:r w:rsidRPr="003964A9">
        <w:rPr>
          <w:snapToGrid w:val="0"/>
          <w:sz w:val="18"/>
          <w:szCs w:val="18"/>
        </w:rPr>
        <w:t>FN:</w:t>
      </w:r>
      <w:r>
        <w:rPr>
          <w:snapToGrid w:val="0"/>
          <w:sz w:val="18"/>
          <w:szCs w:val="18"/>
        </w:rPr>
        <w:t xml:space="preserve"> Reporting</w:t>
      </w:r>
      <w:r w:rsidRPr="003964A9">
        <w:rPr>
          <w:snapToGrid w:val="0"/>
          <w:sz w:val="18"/>
          <w:szCs w:val="18"/>
        </w:rPr>
        <w:t>, AICPA PC:</w:t>
      </w:r>
      <w:r>
        <w:rPr>
          <w:snapToGrid w:val="0"/>
          <w:sz w:val="18"/>
          <w:szCs w:val="18"/>
        </w:rPr>
        <w:t xml:space="preserve"> Communication</w:t>
      </w:r>
      <w:r w:rsidRPr="003964A9">
        <w:rPr>
          <w:snapToGrid w:val="0"/>
          <w:sz w:val="18"/>
          <w:szCs w:val="18"/>
        </w:rPr>
        <w:t xml:space="preserve">, IMA: </w:t>
      </w:r>
      <w:r>
        <w:rPr>
          <w:snapToGrid w:val="0"/>
          <w:sz w:val="18"/>
          <w:szCs w:val="18"/>
        </w:rPr>
        <w:t>Reporting</w:t>
      </w:r>
    </w:p>
    <w:p w14:paraId="0444BFA2" w14:textId="77777777" w:rsidR="00CD25F6" w:rsidRPr="00211755" w:rsidRDefault="00CD25F6" w:rsidP="00DC73A0">
      <w:pPr>
        <w:pStyle w:val="ColorfulList-Accent11"/>
        <w:tabs>
          <w:tab w:val="decimal" w:pos="270"/>
          <w:tab w:val="left" w:pos="540"/>
          <w:tab w:val="left" w:pos="1440"/>
          <w:tab w:val="decimal" w:pos="5490"/>
        </w:tabs>
        <w:spacing w:after="0" w:line="240" w:lineRule="auto"/>
        <w:rPr>
          <w:rFonts w:ascii="Liberation Sans" w:hAnsi="Liberation Sans" w:cs="Liberation Sans"/>
          <w:color w:val="000000"/>
        </w:rPr>
      </w:pPr>
    </w:p>
    <w:p w14:paraId="03FA9FEF" w14:textId="77777777" w:rsidR="00DC73A0" w:rsidRPr="00211755" w:rsidRDefault="00DC73A0" w:rsidP="00DC73A0">
      <w:pPr>
        <w:ind w:left="720" w:hanging="720"/>
        <w:rPr>
          <w:rFonts w:ascii="Liberation Sans" w:hAnsi="Liberation Sans" w:cs="Liberation Sans"/>
          <w:color w:val="000000"/>
          <w:sz w:val="22"/>
          <w:szCs w:val="22"/>
        </w:rPr>
      </w:pPr>
      <w:r w:rsidRPr="00211755">
        <w:rPr>
          <w:rFonts w:ascii="Liberation Sans" w:hAnsi="Liberation Sans" w:cs="Liberation Sans"/>
          <w:color w:val="000000"/>
          <w:sz w:val="22"/>
          <w:szCs w:val="22"/>
        </w:rPr>
        <w:t>59.</w:t>
      </w:r>
      <w:r w:rsidRPr="00211755">
        <w:rPr>
          <w:rFonts w:ascii="Liberation Sans" w:hAnsi="Liberation Sans" w:cs="Liberation Sans"/>
          <w:color w:val="000000"/>
          <w:sz w:val="22"/>
          <w:szCs w:val="22"/>
        </w:rPr>
        <w:tab/>
        <w:t>Managerial accounting</w:t>
      </w:r>
    </w:p>
    <w:p w14:paraId="40D63D1C" w14:textId="77777777" w:rsidR="00DC73A0" w:rsidRPr="00211755" w:rsidRDefault="00DC73A0" w:rsidP="00DC73A0">
      <w:pPr>
        <w:ind w:left="1440" w:hanging="720"/>
        <w:rPr>
          <w:rFonts w:ascii="Liberation Sans" w:hAnsi="Liberation Sans" w:cs="Liberation Sans"/>
          <w:color w:val="000000"/>
          <w:sz w:val="22"/>
          <w:szCs w:val="22"/>
        </w:rPr>
      </w:pPr>
      <w:r w:rsidRPr="00211755">
        <w:rPr>
          <w:rFonts w:ascii="Liberation Sans" w:hAnsi="Liberation Sans" w:cs="Liberation Sans"/>
          <w:color w:val="000000"/>
          <w:sz w:val="22"/>
          <w:szCs w:val="22"/>
        </w:rPr>
        <w:t>A.</w:t>
      </w:r>
      <w:r w:rsidRPr="00211755">
        <w:rPr>
          <w:rFonts w:ascii="Liberation Sans" w:hAnsi="Liberation Sans" w:cs="Liberation Sans"/>
          <w:color w:val="000000"/>
          <w:sz w:val="22"/>
          <w:szCs w:val="22"/>
        </w:rPr>
        <w:tab/>
        <w:t>is primarily directed at external users of accounting information.</w:t>
      </w:r>
    </w:p>
    <w:p w14:paraId="75F3383B" w14:textId="77777777" w:rsidR="00DC73A0" w:rsidRPr="00211755" w:rsidRDefault="00DC73A0" w:rsidP="00DC73A0">
      <w:pPr>
        <w:ind w:left="1440" w:hanging="720"/>
        <w:rPr>
          <w:rFonts w:ascii="Liberation Sans" w:hAnsi="Liberation Sans" w:cs="Liberation Sans"/>
          <w:color w:val="000000"/>
          <w:sz w:val="22"/>
          <w:szCs w:val="22"/>
        </w:rPr>
      </w:pPr>
      <w:r w:rsidRPr="00211755">
        <w:rPr>
          <w:rFonts w:ascii="Liberation Sans" w:hAnsi="Liberation Sans" w:cs="Liberation Sans"/>
          <w:color w:val="000000"/>
          <w:sz w:val="22"/>
          <w:szCs w:val="22"/>
        </w:rPr>
        <w:t>B.</w:t>
      </w:r>
      <w:r w:rsidRPr="00211755">
        <w:rPr>
          <w:rFonts w:ascii="Liberation Sans" w:hAnsi="Liberation Sans" w:cs="Liberation Sans"/>
          <w:color w:val="000000"/>
          <w:sz w:val="22"/>
          <w:szCs w:val="22"/>
        </w:rPr>
        <w:tab/>
        <w:t>is required by taxing authorities such as the IRS.</w:t>
      </w:r>
    </w:p>
    <w:p w14:paraId="0EC12034" w14:textId="77777777" w:rsidR="00DC73A0" w:rsidRPr="00211755" w:rsidRDefault="00DC73A0" w:rsidP="00DC73A0">
      <w:pPr>
        <w:ind w:left="1440" w:hanging="720"/>
        <w:rPr>
          <w:rFonts w:ascii="Liberation Sans" w:hAnsi="Liberation Sans" w:cs="Liberation Sans"/>
          <w:color w:val="000000"/>
          <w:sz w:val="22"/>
          <w:szCs w:val="22"/>
        </w:rPr>
      </w:pPr>
      <w:r w:rsidRPr="00211755">
        <w:rPr>
          <w:rFonts w:ascii="Liberation Sans" w:hAnsi="Liberation Sans" w:cs="Liberation Sans"/>
          <w:color w:val="000000"/>
          <w:sz w:val="22"/>
          <w:szCs w:val="22"/>
        </w:rPr>
        <w:t>C.</w:t>
      </w:r>
      <w:r w:rsidRPr="00211755">
        <w:rPr>
          <w:rFonts w:ascii="Liberation Sans" w:hAnsi="Liberation Sans" w:cs="Liberation Sans"/>
          <w:color w:val="000000"/>
          <w:sz w:val="22"/>
          <w:szCs w:val="22"/>
        </w:rPr>
        <w:tab/>
        <w:t>must follow GAAP.</w:t>
      </w:r>
    </w:p>
    <w:p w14:paraId="21FD2C9B" w14:textId="77777777" w:rsidR="00DC73A0" w:rsidRPr="00211755" w:rsidRDefault="00DC73A0" w:rsidP="00DC73A0">
      <w:pPr>
        <w:ind w:left="1440" w:hanging="720"/>
        <w:rPr>
          <w:rFonts w:ascii="Liberation Sans" w:hAnsi="Liberation Sans" w:cs="Liberation Sans"/>
          <w:color w:val="000000"/>
          <w:sz w:val="22"/>
          <w:szCs w:val="22"/>
        </w:rPr>
      </w:pPr>
      <w:r w:rsidRPr="00211755">
        <w:rPr>
          <w:rFonts w:ascii="Liberation Sans" w:hAnsi="Liberation Sans" w:cs="Liberation Sans"/>
          <w:color w:val="000000"/>
          <w:sz w:val="22"/>
          <w:szCs w:val="22"/>
        </w:rPr>
        <w:lastRenderedPageBreak/>
        <w:t>D.</w:t>
      </w:r>
      <w:r w:rsidRPr="00211755">
        <w:rPr>
          <w:rFonts w:ascii="Liberation Sans" w:hAnsi="Liberation Sans" w:cs="Liberation Sans"/>
          <w:color w:val="000000"/>
          <w:sz w:val="22"/>
          <w:szCs w:val="22"/>
        </w:rPr>
        <w:tab/>
        <w:t>focuses on future performance.</w:t>
      </w:r>
    </w:p>
    <w:p w14:paraId="08A4F541" w14:textId="77777777" w:rsidR="00DC73A0" w:rsidRDefault="00DC73A0" w:rsidP="00DC73A0">
      <w:pPr>
        <w:ind w:left="720" w:hanging="720"/>
        <w:rPr>
          <w:rFonts w:ascii="Liberation Sans" w:hAnsi="Liberation Sans" w:cs="Liberation Sans"/>
          <w:color w:val="000000"/>
          <w:sz w:val="22"/>
          <w:szCs w:val="22"/>
        </w:rPr>
      </w:pPr>
    </w:p>
    <w:p w14:paraId="58D4DD87" w14:textId="291391AA" w:rsidR="001F2028" w:rsidRDefault="001F2028" w:rsidP="001F2028">
      <w:pPr>
        <w:ind w:left="720"/>
        <w:rPr>
          <w:snapToGrid w:val="0"/>
          <w:sz w:val="18"/>
          <w:szCs w:val="18"/>
        </w:rPr>
      </w:pPr>
      <w:proofErr w:type="spellStart"/>
      <w:r>
        <w:rPr>
          <w:sz w:val="18"/>
          <w:szCs w:val="18"/>
        </w:rPr>
        <w:t>Ans</w:t>
      </w:r>
      <w:proofErr w:type="spellEnd"/>
      <w:r>
        <w:rPr>
          <w:sz w:val="18"/>
          <w:szCs w:val="18"/>
        </w:rPr>
        <w:t xml:space="preserve">: D, </w:t>
      </w:r>
      <w:r>
        <w:rPr>
          <w:snapToGrid w:val="0"/>
          <w:sz w:val="18"/>
          <w:szCs w:val="18"/>
        </w:rPr>
        <w:t>L</w:t>
      </w:r>
      <w:r w:rsidRPr="003964A9">
        <w:rPr>
          <w:snapToGrid w:val="0"/>
          <w:sz w:val="18"/>
          <w:szCs w:val="18"/>
        </w:rPr>
        <w:t>O:</w:t>
      </w:r>
      <w:r>
        <w:rPr>
          <w:snapToGrid w:val="0"/>
          <w:sz w:val="18"/>
          <w:szCs w:val="18"/>
        </w:rPr>
        <w:t xml:space="preserve"> 1</w:t>
      </w:r>
      <w:r w:rsidRPr="003964A9">
        <w:rPr>
          <w:snapToGrid w:val="0"/>
          <w:sz w:val="18"/>
          <w:szCs w:val="18"/>
        </w:rPr>
        <w:t>, Bloom:</w:t>
      </w:r>
      <w:r>
        <w:rPr>
          <w:snapToGrid w:val="0"/>
          <w:sz w:val="18"/>
          <w:szCs w:val="18"/>
        </w:rPr>
        <w:t xml:space="preserve"> K</w:t>
      </w:r>
      <w:r w:rsidRPr="003964A9">
        <w:rPr>
          <w:snapToGrid w:val="0"/>
          <w:sz w:val="18"/>
          <w:szCs w:val="18"/>
        </w:rPr>
        <w:t>, Difficulty:</w:t>
      </w:r>
      <w:r>
        <w:rPr>
          <w:snapToGrid w:val="0"/>
          <w:sz w:val="18"/>
          <w:szCs w:val="18"/>
        </w:rPr>
        <w:t xml:space="preserve"> Easy</w:t>
      </w:r>
      <w:r w:rsidRPr="003964A9">
        <w:rPr>
          <w:snapToGrid w:val="0"/>
          <w:sz w:val="18"/>
          <w:szCs w:val="18"/>
        </w:rPr>
        <w:t>, Min:</w:t>
      </w:r>
      <w:r>
        <w:rPr>
          <w:snapToGrid w:val="0"/>
          <w:sz w:val="18"/>
          <w:szCs w:val="18"/>
        </w:rPr>
        <w:t xml:space="preserve"> 1, AACSB: Analytic, AICPA </w:t>
      </w:r>
      <w:r w:rsidRPr="003964A9">
        <w:rPr>
          <w:snapToGrid w:val="0"/>
          <w:sz w:val="18"/>
          <w:szCs w:val="18"/>
        </w:rPr>
        <w:t>FN:</w:t>
      </w:r>
      <w:r>
        <w:rPr>
          <w:snapToGrid w:val="0"/>
          <w:sz w:val="18"/>
          <w:szCs w:val="18"/>
        </w:rPr>
        <w:t xml:space="preserve"> Reporting</w:t>
      </w:r>
      <w:r w:rsidRPr="003964A9">
        <w:rPr>
          <w:snapToGrid w:val="0"/>
          <w:sz w:val="18"/>
          <w:szCs w:val="18"/>
        </w:rPr>
        <w:t>, AICPA PC:</w:t>
      </w:r>
      <w:r>
        <w:rPr>
          <w:snapToGrid w:val="0"/>
          <w:sz w:val="18"/>
          <w:szCs w:val="18"/>
        </w:rPr>
        <w:t xml:space="preserve"> Communication</w:t>
      </w:r>
      <w:r w:rsidRPr="003964A9">
        <w:rPr>
          <w:snapToGrid w:val="0"/>
          <w:sz w:val="18"/>
          <w:szCs w:val="18"/>
        </w:rPr>
        <w:t xml:space="preserve">, IMA: </w:t>
      </w:r>
      <w:r>
        <w:rPr>
          <w:snapToGrid w:val="0"/>
          <w:sz w:val="18"/>
          <w:szCs w:val="18"/>
        </w:rPr>
        <w:t>Reporting</w:t>
      </w:r>
    </w:p>
    <w:p w14:paraId="6C95E273" w14:textId="77777777" w:rsidR="00CD25F6" w:rsidRPr="00211755" w:rsidRDefault="00CD25F6" w:rsidP="00DC73A0">
      <w:pPr>
        <w:ind w:left="720" w:hanging="720"/>
        <w:rPr>
          <w:rFonts w:ascii="Liberation Sans" w:hAnsi="Liberation Sans" w:cs="Liberation Sans"/>
          <w:color w:val="000000"/>
          <w:sz w:val="22"/>
          <w:szCs w:val="22"/>
        </w:rPr>
      </w:pPr>
    </w:p>
    <w:p w14:paraId="3B6161E8" w14:textId="77777777" w:rsidR="00DC73A0" w:rsidRPr="00211755" w:rsidRDefault="00DC73A0" w:rsidP="00DC73A0">
      <w:pPr>
        <w:ind w:left="720" w:hanging="720"/>
        <w:rPr>
          <w:rFonts w:ascii="Liberation Sans" w:hAnsi="Liberation Sans" w:cs="Liberation Sans"/>
          <w:color w:val="000000"/>
          <w:sz w:val="22"/>
          <w:szCs w:val="22"/>
        </w:rPr>
      </w:pPr>
      <w:r w:rsidRPr="00211755">
        <w:rPr>
          <w:rFonts w:ascii="Liberation Sans" w:hAnsi="Liberation Sans" w:cs="Liberation Sans"/>
          <w:color w:val="000000"/>
          <w:sz w:val="22"/>
          <w:szCs w:val="22"/>
        </w:rPr>
        <w:t>60.</w:t>
      </w:r>
      <w:r w:rsidRPr="00211755">
        <w:rPr>
          <w:rFonts w:ascii="Liberation Sans" w:hAnsi="Liberation Sans" w:cs="Liberation Sans"/>
          <w:color w:val="000000"/>
          <w:sz w:val="22"/>
          <w:szCs w:val="22"/>
        </w:rPr>
        <w:tab/>
        <w:t xml:space="preserve">The fundamental difference between managerial and financial accounting is that </w:t>
      </w:r>
    </w:p>
    <w:p w14:paraId="21F5C9F7" w14:textId="77777777" w:rsidR="00DC73A0" w:rsidRPr="00FC5D1B" w:rsidRDefault="00DC73A0" w:rsidP="00DC73A0">
      <w:pPr>
        <w:ind w:left="1440" w:hanging="720"/>
        <w:rPr>
          <w:rFonts w:ascii="Liberation Sans" w:hAnsi="Liberation Sans" w:cs="Liberation Sans"/>
          <w:color w:val="000000"/>
          <w:sz w:val="22"/>
          <w:szCs w:val="22"/>
        </w:rPr>
      </w:pPr>
      <w:r w:rsidRPr="00211755">
        <w:rPr>
          <w:rFonts w:ascii="Liberation Sans" w:hAnsi="Liberation Sans" w:cs="Liberation Sans"/>
          <w:color w:val="000000"/>
          <w:sz w:val="22"/>
          <w:szCs w:val="22"/>
        </w:rPr>
        <w:t>A.</w:t>
      </w:r>
      <w:r w:rsidRPr="00211755">
        <w:rPr>
          <w:rFonts w:ascii="Liberation Sans" w:hAnsi="Liberation Sans" w:cs="Liberation Sans"/>
          <w:color w:val="000000"/>
          <w:sz w:val="22"/>
          <w:szCs w:val="22"/>
        </w:rPr>
        <w:tab/>
        <w:t>all financial accounting information is audited by Certified Public Accountants whereas managerial accounting information is audited by the</w:t>
      </w:r>
      <w:r w:rsidRPr="00FC5D1B">
        <w:rPr>
          <w:rFonts w:ascii="Liberation Sans" w:hAnsi="Liberation Sans" w:cs="Liberation Sans"/>
          <w:color w:val="000000"/>
          <w:sz w:val="22"/>
          <w:szCs w:val="22"/>
        </w:rPr>
        <w:t xml:space="preserve"> IMA.</w:t>
      </w:r>
    </w:p>
    <w:p w14:paraId="6D51C38C" w14:textId="77777777" w:rsidR="00DC73A0" w:rsidRPr="00FC5D1B" w:rsidRDefault="00DC73A0" w:rsidP="00DC73A0">
      <w:pPr>
        <w:ind w:left="1440" w:hanging="720"/>
        <w:rPr>
          <w:rFonts w:ascii="Liberation Sans" w:hAnsi="Liberation Sans" w:cs="Liberation Sans"/>
          <w:color w:val="000000"/>
          <w:sz w:val="22"/>
          <w:szCs w:val="22"/>
        </w:rPr>
      </w:pPr>
      <w:r w:rsidRPr="00FC5D1B">
        <w:rPr>
          <w:rFonts w:ascii="Liberation Sans" w:hAnsi="Liberation Sans" w:cs="Liberation Sans"/>
          <w:color w:val="000000"/>
          <w:sz w:val="22"/>
          <w:szCs w:val="22"/>
        </w:rPr>
        <w:t>B.</w:t>
      </w:r>
      <w:r w:rsidRPr="00FC5D1B">
        <w:rPr>
          <w:rFonts w:ascii="Liberation Sans" w:hAnsi="Liberation Sans" w:cs="Liberation Sans"/>
          <w:color w:val="000000"/>
          <w:sz w:val="22"/>
          <w:szCs w:val="22"/>
        </w:rPr>
        <w:tab/>
        <w:t>managerial accounting is concerned principally with budgets, whereas financial accounting is concerned with a wider range of the organization’s activities.</w:t>
      </w:r>
    </w:p>
    <w:p w14:paraId="74C7C240" w14:textId="77777777" w:rsidR="00DC73A0" w:rsidRPr="00FC5D1B" w:rsidRDefault="00DC73A0" w:rsidP="00DC73A0">
      <w:pPr>
        <w:ind w:left="1440" w:hanging="720"/>
        <w:rPr>
          <w:rFonts w:ascii="Liberation Sans" w:hAnsi="Liberation Sans" w:cs="Liberation Sans"/>
          <w:color w:val="000000"/>
          <w:sz w:val="22"/>
          <w:szCs w:val="22"/>
        </w:rPr>
      </w:pPr>
      <w:r w:rsidRPr="00FC5D1B">
        <w:rPr>
          <w:rFonts w:ascii="Liberation Sans" w:hAnsi="Liberation Sans" w:cs="Liberation Sans"/>
          <w:color w:val="000000"/>
          <w:sz w:val="22"/>
          <w:szCs w:val="22"/>
        </w:rPr>
        <w:t>C.</w:t>
      </w:r>
      <w:r w:rsidRPr="00FC5D1B">
        <w:rPr>
          <w:rFonts w:ascii="Liberation Sans" w:hAnsi="Liberation Sans" w:cs="Liberation Sans"/>
          <w:color w:val="000000"/>
          <w:sz w:val="22"/>
          <w:szCs w:val="22"/>
        </w:rPr>
        <w:tab/>
        <w:t xml:space="preserve">managerial accounting provides information for decision-makers within the organization, whereas financial accounting provides information for individuals and institutions external to the organization. </w:t>
      </w:r>
    </w:p>
    <w:p w14:paraId="2E73FCC6" w14:textId="77777777" w:rsidR="00DC73A0" w:rsidRPr="00FC5D1B" w:rsidRDefault="00DC73A0" w:rsidP="00DC73A0">
      <w:pPr>
        <w:ind w:left="1440" w:hanging="720"/>
        <w:rPr>
          <w:rFonts w:ascii="Liberation Sans" w:hAnsi="Liberation Sans" w:cs="Liberation Sans"/>
          <w:color w:val="000000"/>
          <w:sz w:val="22"/>
          <w:szCs w:val="22"/>
        </w:rPr>
      </w:pPr>
      <w:r w:rsidRPr="00FC5D1B">
        <w:rPr>
          <w:rFonts w:ascii="Liberation Sans" w:hAnsi="Liberation Sans" w:cs="Liberation Sans"/>
          <w:color w:val="000000"/>
          <w:sz w:val="22"/>
          <w:szCs w:val="22"/>
        </w:rPr>
        <w:t>D.</w:t>
      </w:r>
      <w:r w:rsidRPr="00FC5D1B">
        <w:rPr>
          <w:rFonts w:ascii="Liberation Sans" w:hAnsi="Liberation Sans" w:cs="Liberation Sans"/>
          <w:color w:val="000000"/>
          <w:sz w:val="22"/>
          <w:szCs w:val="22"/>
        </w:rPr>
        <w:tab/>
        <w:t>financial accounting information follows U.S. Generally Accepted Accounting Principles, whereas managerial accounting information generally follows rules set forth by the Institute of Management Accountants.</w:t>
      </w:r>
    </w:p>
    <w:p w14:paraId="32B50495" w14:textId="77777777" w:rsidR="00DC73A0" w:rsidRDefault="00DC73A0" w:rsidP="00DC73A0">
      <w:pPr>
        <w:pStyle w:val="ColorfulList-Accent11"/>
        <w:tabs>
          <w:tab w:val="decimal" w:pos="270"/>
          <w:tab w:val="left" w:pos="540"/>
          <w:tab w:val="left" w:pos="1440"/>
          <w:tab w:val="decimal" w:pos="5490"/>
        </w:tabs>
        <w:spacing w:after="0" w:line="240" w:lineRule="auto"/>
        <w:rPr>
          <w:rFonts w:ascii="Liberation Sans" w:hAnsi="Liberation Sans" w:cs="Liberation Sans"/>
          <w:color w:val="000000"/>
        </w:rPr>
      </w:pPr>
    </w:p>
    <w:p w14:paraId="68EC7BA9" w14:textId="65A9BB94" w:rsidR="00627949" w:rsidRDefault="00627949" w:rsidP="00627949">
      <w:pPr>
        <w:ind w:left="720"/>
        <w:rPr>
          <w:snapToGrid w:val="0"/>
          <w:sz w:val="18"/>
          <w:szCs w:val="18"/>
        </w:rPr>
      </w:pPr>
      <w:proofErr w:type="spellStart"/>
      <w:r>
        <w:rPr>
          <w:sz w:val="18"/>
          <w:szCs w:val="18"/>
        </w:rPr>
        <w:t>Ans</w:t>
      </w:r>
      <w:proofErr w:type="spellEnd"/>
      <w:r>
        <w:rPr>
          <w:sz w:val="18"/>
          <w:szCs w:val="18"/>
        </w:rPr>
        <w:t xml:space="preserve">: C, </w:t>
      </w:r>
      <w:r>
        <w:rPr>
          <w:snapToGrid w:val="0"/>
          <w:sz w:val="18"/>
          <w:szCs w:val="18"/>
        </w:rPr>
        <w:t>L</w:t>
      </w:r>
      <w:r w:rsidRPr="003964A9">
        <w:rPr>
          <w:snapToGrid w:val="0"/>
          <w:sz w:val="18"/>
          <w:szCs w:val="18"/>
        </w:rPr>
        <w:t>O:</w:t>
      </w:r>
      <w:r>
        <w:rPr>
          <w:snapToGrid w:val="0"/>
          <w:sz w:val="18"/>
          <w:szCs w:val="18"/>
        </w:rPr>
        <w:t xml:space="preserve"> 1</w:t>
      </w:r>
      <w:r w:rsidRPr="003964A9">
        <w:rPr>
          <w:snapToGrid w:val="0"/>
          <w:sz w:val="18"/>
          <w:szCs w:val="18"/>
        </w:rPr>
        <w:t>, Bloom:</w:t>
      </w:r>
      <w:r>
        <w:rPr>
          <w:snapToGrid w:val="0"/>
          <w:sz w:val="18"/>
          <w:szCs w:val="18"/>
        </w:rPr>
        <w:t xml:space="preserve"> K</w:t>
      </w:r>
      <w:r w:rsidRPr="003964A9">
        <w:rPr>
          <w:snapToGrid w:val="0"/>
          <w:sz w:val="18"/>
          <w:szCs w:val="18"/>
        </w:rPr>
        <w:t>, Difficulty:</w:t>
      </w:r>
      <w:r>
        <w:rPr>
          <w:snapToGrid w:val="0"/>
          <w:sz w:val="18"/>
          <w:szCs w:val="18"/>
        </w:rPr>
        <w:t xml:space="preserve"> Easy</w:t>
      </w:r>
      <w:r w:rsidRPr="003964A9">
        <w:rPr>
          <w:snapToGrid w:val="0"/>
          <w:sz w:val="18"/>
          <w:szCs w:val="18"/>
        </w:rPr>
        <w:t>, Min:</w:t>
      </w:r>
      <w:r>
        <w:rPr>
          <w:snapToGrid w:val="0"/>
          <w:sz w:val="18"/>
          <w:szCs w:val="18"/>
        </w:rPr>
        <w:t xml:space="preserve"> 1, AACSB: Analytic, AICPA </w:t>
      </w:r>
      <w:r w:rsidRPr="003964A9">
        <w:rPr>
          <w:snapToGrid w:val="0"/>
          <w:sz w:val="18"/>
          <w:szCs w:val="18"/>
        </w:rPr>
        <w:t>FN:</w:t>
      </w:r>
      <w:r>
        <w:rPr>
          <w:snapToGrid w:val="0"/>
          <w:sz w:val="18"/>
          <w:szCs w:val="18"/>
        </w:rPr>
        <w:t xml:space="preserve"> Reporting</w:t>
      </w:r>
      <w:r w:rsidRPr="003964A9">
        <w:rPr>
          <w:snapToGrid w:val="0"/>
          <w:sz w:val="18"/>
          <w:szCs w:val="18"/>
        </w:rPr>
        <w:t>, AICPA PC:</w:t>
      </w:r>
      <w:r>
        <w:rPr>
          <w:snapToGrid w:val="0"/>
          <w:sz w:val="18"/>
          <w:szCs w:val="18"/>
        </w:rPr>
        <w:t xml:space="preserve"> Communication</w:t>
      </w:r>
      <w:r w:rsidRPr="003964A9">
        <w:rPr>
          <w:snapToGrid w:val="0"/>
          <w:sz w:val="18"/>
          <w:szCs w:val="18"/>
        </w:rPr>
        <w:t xml:space="preserve">, IMA: </w:t>
      </w:r>
      <w:r>
        <w:rPr>
          <w:snapToGrid w:val="0"/>
          <w:sz w:val="18"/>
          <w:szCs w:val="18"/>
        </w:rPr>
        <w:t>Reporting</w:t>
      </w:r>
    </w:p>
    <w:p w14:paraId="3914AAE2" w14:textId="77777777" w:rsidR="00627949" w:rsidRPr="00FC5D1B" w:rsidRDefault="00627949" w:rsidP="00DC73A0">
      <w:pPr>
        <w:pStyle w:val="ColorfulList-Accent11"/>
        <w:tabs>
          <w:tab w:val="decimal" w:pos="270"/>
          <w:tab w:val="left" w:pos="540"/>
          <w:tab w:val="left" w:pos="1440"/>
          <w:tab w:val="decimal" w:pos="5490"/>
        </w:tabs>
        <w:spacing w:after="0" w:line="240" w:lineRule="auto"/>
        <w:rPr>
          <w:rFonts w:ascii="Liberation Sans" w:hAnsi="Liberation Sans" w:cs="Liberation Sans"/>
          <w:color w:val="000000"/>
        </w:rPr>
      </w:pPr>
    </w:p>
    <w:p w14:paraId="657D9AFF" w14:textId="77777777" w:rsidR="00DC73A0" w:rsidRPr="00FC5D1B" w:rsidRDefault="00DC73A0" w:rsidP="00DC73A0">
      <w:pPr>
        <w:ind w:left="720" w:hanging="720"/>
        <w:rPr>
          <w:rFonts w:ascii="Liberation Sans" w:hAnsi="Liberation Sans" w:cs="Liberation Sans"/>
          <w:color w:val="000000"/>
          <w:sz w:val="22"/>
          <w:szCs w:val="22"/>
        </w:rPr>
      </w:pPr>
      <w:r w:rsidRPr="00FC5D1B">
        <w:rPr>
          <w:rFonts w:ascii="Liberation Sans" w:hAnsi="Liberation Sans" w:cs="Liberation Sans"/>
          <w:color w:val="000000"/>
          <w:sz w:val="22"/>
          <w:szCs w:val="22"/>
        </w:rPr>
        <w:t>61.</w:t>
      </w:r>
      <w:r w:rsidRPr="00FC5D1B">
        <w:rPr>
          <w:rFonts w:ascii="Liberation Sans" w:hAnsi="Liberation Sans" w:cs="Liberation Sans"/>
          <w:color w:val="000000"/>
          <w:sz w:val="22"/>
          <w:szCs w:val="22"/>
        </w:rPr>
        <w:tab/>
        <w:t>Which of the following is a difference between financial accounting and managerial accounting?</w:t>
      </w:r>
    </w:p>
    <w:p w14:paraId="1EB024CC" w14:textId="77777777" w:rsidR="00DC73A0" w:rsidRPr="00FC5D1B" w:rsidRDefault="00DC73A0" w:rsidP="00DC73A0">
      <w:pPr>
        <w:ind w:left="1440" w:hanging="720"/>
        <w:rPr>
          <w:rFonts w:ascii="Liberation Sans" w:hAnsi="Liberation Sans" w:cs="Liberation Sans"/>
          <w:color w:val="000000"/>
          <w:sz w:val="22"/>
          <w:szCs w:val="22"/>
        </w:rPr>
      </w:pPr>
      <w:r w:rsidRPr="00FC5D1B">
        <w:rPr>
          <w:rFonts w:ascii="Liberation Sans" w:hAnsi="Liberation Sans" w:cs="Liberation Sans"/>
          <w:color w:val="000000"/>
          <w:sz w:val="22"/>
          <w:szCs w:val="22"/>
        </w:rPr>
        <w:t>A.</w:t>
      </w:r>
      <w:r w:rsidRPr="00FC5D1B">
        <w:rPr>
          <w:rFonts w:ascii="Liberation Sans" w:hAnsi="Liberation Sans" w:cs="Liberation Sans"/>
          <w:color w:val="000000"/>
          <w:sz w:val="22"/>
          <w:szCs w:val="22"/>
        </w:rPr>
        <w:tab/>
        <w:t>Managerial accounting is primarily concerned with reporting the past, while financial accounting is more concerned with future decisions that external users may need to make.</w:t>
      </w:r>
    </w:p>
    <w:p w14:paraId="668058C2" w14:textId="77777777" w:rsidR="00DC73A0" w:rsidRPr="00FC5D1B" w:rsidRDefault="00DC73A0" w:rsidP="00DC73A0">
      <w:pPr>
        <w:ind w:left="1440" w:hanging="720"/>
        <w:rPr>
          <w:rFonts w:ascii="Liberation Sans" w:hAnsi="Liberation Sans" w:cs="Liberation Sans"/>
          <w:color w:val="000000"/>
          <w:sz w:val="22"/>
          <w:szCs w:val="22"/>
        </w:rPr>
      </w:pPr>
      <w:r w:rsidRPr="00FC5D1B">
        <w:rPr>
          <w:rFonts w:ascii="Liberation Sans" w:hAnsi="Liberation Sans" w:cs="Liberation Sans"/>
          <w:color w:val="000000"/>
          <w:sz w:val="22"/>
          <w:szCs w:val="22"/>
        </w:rPr>
        <w:t>B.</w:t>
      </w:r>
      <w:r w:rsidRPr="00FC5D1B">
        <w:rPr>
          <w:rFonts w:ascii="Liberation Sans" w:hAnsi="Liberation Sans" w:cs="Liberation Sans"/>
          <w:color w:val="000000"/>
          <w:sz w:val="22"/>
          <w:szCs w:val="22"/>
        </w:rPr>
        <w:tab/>
        <w:t>Managerial accounting uses monetary and nonmonetary information, whereas financial accounting reports monetary information.</w:t>
      </w:r>
    </w:p>
    <w:p w14:paraId="64DA0296" w14:textId="77777777" w:rsidR="00DC73A0" w:rsidRPr="00FC5D1B" w:rsidRDefault="00DC73A0" w:rsidP="00DC73A0">
      <w:pPr>
        <w:ind w:left="1440" w:hanging="720"/>
        <w:rPr>
          <w:rFonts w:ascii="Liberation Sans" w:hAnsi="Liberation Sans" w:cs="Liberation Sans"/>
          <w:color w:val="000000"/>
          <w:sz w:val="22"/>
          <w:szCs w:val="22"/>
        </w:rPr>
      </w:pPr>
      <w:r w:rsidRPr="00FC5D1B">
        <w:rPr>
          <w:rFonts w:ascii="Liberation Sans" w:hAnsi="Liberation Sans" w:cs="Liberation Sans"/>
          <w:color w:val="000000"/>
          <w:sz w:val="22"/>
          <w:szCs w:val="22"/>
        </w:rPr>
        <w:t>C.</w:t>
      </w:r>
      <w:r w:rsidRPr="00FC5D1B">
        <w:rPr>
          <w:rFonts w:ascii="Liberation Sans" w:hAnsi="Liberation Sans" w:cs="Liberation Sans"/>
          <w:color w:val="000000"/>
          <w:sz w:val="22"/>
          <w:szCs w:val="22"/>
        </w:rPr>
        <w:tab/>
        <w:t>Managerial accounting is primarily concerned with providing information for external users while financial accounting is concerned with internal users.</w:t>
      </w:r>
    </w:p>
    <w:p w14:paraId="1AA214DA" w14:textId="77777777" w:rsidR="00DC73A0" w:rsidRPr="00FC5D1B" w:rsidRDefault="00DC73A0" w:rsidP="00DC73A0">
      <w:pPr>
        <w:ind w:left="1440" w:hanging="720"/>
        <w:rPr>
          <w:rFonts w:ascii="Liberation Sans" w:hAnsi="Liberation Sans" w:cs="Liberation Sans"/>
          <w:color w:val="000000"/>
          <w:sz w:val="22"/>
          <w:szCs w:val="22"/>
        </w:rPr>
      </w:pPr>
      <w:r w:rsidRPr="00FC5D1B">
        <w:rPr>
          <w:rFonts w:ascii="Liberation Sans" w:hAnsi="Liberation Sans" w:cs="Liberation Sans"/>
          <w:color w:val="000000"/>
          <w:sz w:val="22"/>
          <w:szCs w:val="22"/>
        </w:rPr>
        <w:t>D.</w:t>
      </w:r>
      <w:r w:rsidRPr="00FC5D1B">
        <w:rPr>
          <w:rFonts w:ascii="Liberation Sans" w:hAnsi="Liberation Sans" w:cs="Liberation Sans"/>
          <w:color w:val="000000"/>
          <w:sz w:val="22"/>
          <w:szCs w:val="22"/>
        </w:rPr>
        <w:tab/>
        <w:t>Financial accounting is rather detailed, while managerial accounting is more summarized.</w:t>
      </w:r>
    </w:p>
    <w:p w14:paraId="7191B35A" w14:textId="77777777" w:rsidR="00883EEC" w:rsidRDefault="00883EEC" w:rsidP="00883EEC">
      <w:pPr>
        <w:ind w:left="720"/>
        <w:rPr>
          <w:sz w:val="18"/>
          <w:szCs w:val="18"/>
        </w:rPr>
      </w:pPr>
    </w:p>
    <w:p w14:paraId="14D95B56" w14:textId="2ADFCA72" w:rsidR="00883EEC" w:rsidRDefault="00883EEC" w:rsidP="00883EEC">
      <w:pPr>
        <w:ind w:left="720"/>
        <w:rPr>
          <w:snapToGrid w:val="0"/>
          <w:sz w:val="18"/>
          <w:szCs w:val="18"/>
        </w:rPr>
      </w:pPr>
      <w:proofErr w:type="spellStart"/>
      <w:r>
        <w:rPr>
          <w:sz w:val="18"/>
          <w:szCs w:val="18"/>
        </w:rPr>
        <w:t>Ans</w:t>
      </w:r>
      <w:proofErr w:type="spellEnd"/>
      <w:r>
        <w:rPr>
          <w:sz w:val="18"/>
          <w:szCs w:val="18"/>
        </w:rPr>
        <w:t xml:space="preserve">: B, </w:t>
      </w:r>
      <w:r>
        <w:rPr>
          <w:snapToGrid w:val="0"/>
          <w:sz w:val="18"/>
          <w:szCs w:val="18"/>
        </w:rPr>
        <w:t>L</w:t>
      </w:r>
      <w:r w:rsidRPr="003964A9">
        <w:rPr>
          <w:snapToGrid w:val="0"/>
          <w:sz w:val="18"/>
          <w:szCs w:val="18"/>
        </w:rPr>
        <w:t>O:</w:t>
      </w:r>
      <w:r>
        <w:rPr>
          <w:snapToGrid w:val="0"/>
          <w:sz w:val="18"/>
          <w:szCs w:val="18"/>
        </w:rPr>
        <w:t xml:space="preserve"> 1</w:t>
      </w:r>
      <w:r w:rsidRPr="003964A9">
        <w:rPr>
          <w:snapToGrid w:val="0"/>
          <w:sz w:val="18"/>
          <w:szCs w:val="18"/>
        </w:rPr>
        <w:t>, Bloom:</w:t>
      </w:r>
      <w:r>
        <w:rPr>
          <w:snapToGrid w:val="0"/>
          <w:sz w:val="18"/>
          <w:szCs w:val="18"/>
        </w:rPr>
        <w:t xml:space="preserve"> K</w:t>
      </w:r>
      <w:r w:rsidRPr="003964A9">
        <w:rPr>
          <w:snapToGrid w:val="0"/>
          <w:sz w:val="18"/>
          <w:szCs w:val="18"/>
        </w:rPr>
        <w:t>, Difficulty:</w:t>
      </w:r>
      <w:r>
        <w:rPr>
          <w:snapToGrid w:val="0"/>
          <w:sz w:val="18"/>
          <w:szCs w:val="18"/>
        </w:rPr>
        <w:t xml:space="preserve"> Easy</w:t>
      </w:r>
      <w:r w:rsidRPr="003964A9">
        <w:rPr>
          <w:snapToGrid w:val="0"/>
          <w:sz w:val="18"/>
          <w:szCs w:val="18"/>
        </w:rPr>
        <w:t>, Min:</w:t>
      </w:r>
      <w:r>
        <w:rPr>
          <w:snapToGrid w:val="0"/>
          <w:sz w:val="18"/>
          <w:szCs w:val="18"/>
        </w:rPr>
        <w:t xml:space="preserve"> 1, AACSB: Analytic, AICPA </w:t>
      </w:r>
      <w:r w:rsidRPr="003964A9">
        <w:rPr>
          <w:snapToGrid w:val="0"/>
          <w:sz w:val="18"/>
          <w:szCs w:val="18"/>
        </w:rPr>
        <w:t>FN:</w:t>
      </w:r>
      <w:r>
        <w:rPr>
          <w:snapToGrid w:val="0"/>
          <w:sz w:val="18"/>
          <w:szCs w:val="18"/>
        </w:rPr>
        <w:t xml:space="preserve"> Reporting</w:t>
      </w:r>
      <w:r w:rsidRPr="003964A9">
        <w:rPr>
          <w:snapToGrid w:val="0"/>
          <w:sz w:val="18"/>
          <w:szCs w:val="18"/>
        </w:rPr>
        <w:t>, AICPA PC:</w:t>
      </w:r>
      <w:r>
        <w:rPr>
          <w:snapToGrid w:val="0"/>
          <w:sz w:val="18"/>
          <w:szCs w:val="18"/>
        </w:rPr>
        <w:t xml:space="preserve"> Communication</w:t>
      </w:r>
      <w:r w:rsidRPr="003964A9">
        <w:rPr>
          <w:snapToGrid w:val="0"/>
          <w:sz w:val="18"/>
          <w:szCs w:val="18"/>
        </w:rPr>
        <w:t xml:space="preserve">, IMA: </w:t>
      </w:r>
      <w:r>
        <w:rPr>
          <w:snapToGrid w:val="0"/>
          <w:sz w:val="18"/>
          <w:szCs w:val="18"/>
        </w:rPr>
        <w:t>Reporting</w:t>
      </w:r>
    </w:p>
    <w:p w14:paraId="5706B94C" w14:textId="77777777" w:rsidR="00DC73A0" w:rsidRPr="00FC5D1B" w:rsidRDefault="00DC73A0" w:rsidP="00DC73A0">
      <w:pPr>
        <w:ind w:left="1440" w:hanging="720"/>
        <w:rPr>
          <w:rFonts w:ascii="Liberation Sans" w:hAnsi="Liberation Sans" w:cs="Liberation Sans"/>
          <w:color w:val="000000"/>
          <w:sz w:val="22"/>
          <w:szCs w:val="22"/>
        </w:rPr>
      </w:pPr>
    </w:p>
    <w:p w14:paraId="37FF8B1A" w14:textId="77777777" w:rsidR="00DC73A0" w:rsidRPr="00FC5D1B" w:rsidRDefault="00DC73A0" w:rsidP="00DC73A0">
      <w:pPr>
        <w:ind w:left="720" w:hanging="720"/>
        <w:rPr>
          <w:rFonts w:ascii="Liberation Sans" w:hAnsi="Liberation Sans" w:cs="Liberation Sans"/>
          <w:color w:val="000000"/>
          <w:sz w:val="22"/>
          <w:szCs w:val="22"/>
        </w:rPr>
      </w:pPr>
      <w:r w:rsidRPr="00FC5D1B">
        <w:rPr>
          <w:rFonts w:ascii="Liberation Sans" w:hAnsi="Liberation Sans" w:cs="Liberation Sans"/>
          <w:color w:val="000000"/>
          <w:sz w:val="22"/>
          <w:szCs w:val="22"/>
        </w:rPr>
        <w:br w:type="page"/>
      </w:r>
      <w:r w:rsidRPr="00FC5D1B">
        <w:rPr>
          <w:rFonts w:ascii="Liberation Sans" w:hAnsi="Liberation Sans" w:cs="Liberation Sans"/>
          <w:color w:val="000000"/>
          <w:sz w:val="22"/>
          <w:szCs w:val="22"/>
        </w:rPr>
        <w:lastRenderedPageBreak/>
        <w:t>62.</w:t>
      </w:r>
      <w:r w:rsidRPr="00FC5D1B">
        <w:rPr>
          <w:rFonts w:ascii="Liberation Sans" w:hAnsi="Liberation Sans" w:cs="Liberation Sans"/>
          <w:color w:val="000000"/>
          <w:sz w:val="22"/>
          <w:szCs w:val="22"/>
        </w:rPr>
        <w:tab/>
        <w:t>Which one of the following is most likely to make use of Ralston Enterprises’ managerial accounting information?</w:t>
      </w:r>
    </w:p>
    <w:p w14:paraId="61882CE6" w14:textId="77777777" w:rsidR="00DC73A0" w:rsidRPr="00FC5D1B" w:rsidRDefault="00DC73A0" w:rsidP="00DC73A0">
      <w:pPr>
        <w:ind w:left="1440" w:hanging="720"/>
        <w:rPr>
          <w:rFonts w:ascii="Liberation Sans" w:hAnsi="Liberation Sans" w:cs="Liberation Sans"/>
          <w:color w:val="000000"/>
          <w:sz w:val="22"/>
          <w:szCs w:val="22"/>
        </w:rPr>
      </w:pPr>
      <w:r w:rsidRPr="00FC5D1B">
        <w:rPr>
          <w:rFonts w:ascii="Liberation Sans" w:hAnsi="Liberation Sans" w:cs="Liberation Sans"/>
          <w:color w:val="000000"/>
          <w:sz w:val="22"/>
          <w:szCs w:val="22"/>
        </w:rPr>
        <w:t>A.</w:t>
      </w:r>
      <w:r w:rsidRPr="00FC5D1B">
        <w:rPr>
          <w:rFonts w:ascii="Liberation Sans" w:hAnsi="Liberation Sans" w:cs="Liberation Sans"/>
          <w:color w:val="000000"/>
          <w:sz w:val="22"/>
          <w:szCs w:val="22"/>
        </w:rPr>
        <w:tab/>
        <w:t>The IRS</w:t>
      </w:r>
    </w:p>
    <w:p w14:paraId="402F6632" w14:textId="77777777" w:rsidR="00DC73A0" w:rsidRPr="00FC5D1B" w:rsidRDefault="00DC73A0" w:rsidP="00DC73A0">
      <w:pPr>
        <w:ind w:left="1440" w:hanging="720"/>
        <w:rPr>
          <w:rFonts w:ascii="Liberation Sans" w:hAnsi="Liberation Sans" w:cs="Liberation Sans"/>
          <w:color w:val="000000"/>
          <w:sz w:val="22"/>
          <w:szCs w:val="22"/>
        </w:rPr>
      </w:pPr>
      <w:r w:rsidRPr="00FC5D1B">
        <w:rPr>
          <w:rFonts w:ascii="Liberation Sans" w:hAnsi="Liberation Sans" w:cs="Liberation Sans"/>
          <w:color w:val="000000"/>
          <w:sz w:val="22"/>
          <w:szCs w:val="22"/>
        </w:rPr>
        <w:t>B.</w:t>
      </w:r>
      <w:r w:rsidRPr="00FC5D1B">
        <w:rPr>
          <w:rFonts w:ascii="Liberation Sans" w:hAnsi="Liberation Sans" w:cs="Liberation Sans"/>
          <w:color w:val="000000"/>
          <w:sz w:val="22"/>
          <w:szCs w:val="22"/>
        </w:rPr>
        <w:tab/>
        <w:t>An individual contemplating an investment in Ralston Enterprises</w:t>
      </w:r>
    </w:p>
    <w:p w14:paraId="7570628E" w14:textId="77777777" w:rsidR="00DC73A0" w:rsidRPr="00FC5D1B" w:rsidRDefault="00DC73A0" w:rsidP="00DC73A0">
      <w:pPr>
        <w:ind w:left="1440" w:hanging="720"/>
        <w:rPr>
          <w:rFonts w:ascii="Liberation Sans" w:hAnsi="Liberation Sans" w:cs="Liberation Sans"/>
          <w:color w:val="000000"/>
          <w:sz w:val="22"/>
          <w:szCs w:val="22"/>
        </w:rPr>
      </w:pPr>
      <w:r w:rsidRPr="00FC5D1B">
        <w:rPr>
          <w:rFonts w:ascii="Liberation Sans" w:hAnsi="Liberation Sans" w:cs="Liberation Sans"/>
          <w:color w:val="000000"/>
          <w:sz w:val="22"/>
          <w:szCs w:val="22"/>
        </w:rPr>
        <w:t>C.</w:t>
      </w:r>
      <w:r w:rsidRPr="00FC5D1B">
        <w:rPr>
          <w:rFonts w:ascii="Liberation Sans" w:hAnsi="Liberation Sans" w:cs="Liberation Sans"/>
          <w:color w:val="000000"/>
          <w:sz w:val="22"/>
          <w:szCs w:val="22"/>
        </w:rPr>
        <w:tab/>
        <w:t>A company that is one of Ralston’s main suppliers</w:t>
      </w:r>
    </w:p>
    <w:p w14:paraId="7381CBFB" w14:textId="77777777" w:rsidR="00DC73A0" w:rsidRPr="00FC5D1B" w:rsidRDefault="00DC73A0" w:rsidP="00DC73A0">
      <w:pPr>
        <w:ind w:left="1440" w:hanging="720"/>
        <w:rPr>
          <w:rFonts w:ascii="Liberation Sans" w:hAnsi="Liberation Sans" w:cs="Liberation Sans"/>
          <w:color w:val="000000"/>
          <w:sz w:val="22"/>
          <w:szCs w:val="22"/>
        </w:rPr>
      </w:pPr>
      <w:r w:rsidRPr="00FC5D1B">
        <w:rPr>
          <w:rFonts w:ascii="Liberation Sans" w:hAnsi="Liberation Sans" w:cs="Liberation Sans"/>
          <w:color w:val="000000"/>
          <w:sz w:val="22"/>
          <w:szCs w:val="22"/>
        </w:rPr>
        <w:t>D.</w:t>
      </w:r>
      <w:r w:rsidRPr="00FC5D1B">
        <w:rPr>
          <w:rFonts w:ascii="Liberation Sans" w:hAnsi="Liberation Sans" w:cs="Liberation Sans"/>
          <w:color w:val="000000"/>
          <w:sz w:val="22"/>
          <w:szCs w:val="22"/>
        </w:rPr>
        <w:tab/>
        <w:t>The production manager of Ralston’s plant in Georgia</w:t>
      </w:r>
    </w:p>
    <w:p w14:paraId="557B59B0" w14:textId="77777777" w:rsidR="00DC73A0" w:rsidRDefault="00DC73A0" w:rsidP="00DC73A0">
      <w:pPr>
        <w:ind w:left="1440" w:hanging="720"/>
        <w:rPr>
          <w:rFonts w:ascii="Liberation Sans" w:hAnsi="Liberation Sans" w:cs="Liberation Sans"/>
          <w:color w:val="000000"/>
          <w:sz w:val="22"/>
          <w:szCs w:val="22"/>
        </w:rPr>
      </w:pPr>
    </w:p>
    <w:p w14:paraId="25FFBF81" w14:textId="62BBE0BA" w:rsidR="00C464A9" w:rsidRDefault="00C464A9" w:rsidP="00C464A9">
      <w:pPr>
        <w:ind w:left="720"/>
        <w:rPr>
          <w:snapToGrid w:val="0"/>
          <w:sz w:val="18"/>
          <w:szCs w:val="18"/>
        </w:rPr>
      </w:pPr>
      <w:proofErr w:type="spellStart"/>
      <w:r>
        <w:rPr>
          <w:sz w:val="18"/>
          <w:szCs w:val="18"/>
        </w:rPr>
        <w:t>Ans</w:t>
      </w:r>
      <w:proofErr w:type="spellEnd"/>
      <w:r>
        <w:rPr>
          <w:sz w:val="18"/>
          <w:szCs w:val="18"/>
        </w:rPr>
        <w:t xml:space="preserve">: D, </w:t>
      </w:r>
      <w:r>
        <w:rPr>
          <w:snapToGrid w:val="0"/>
          <w:sz w:val="18"/>
          <w:szCs w:val="18"/>
        </w:rPr>
        <w:t>L</w:t>
      </w:r>
      <w:r w:rsidRPr="003964A9">
        <w:rPr>
          <w:snapToGrid w:val="0"/>
          <w:sz w:val="18"/>
          <w:szCs w:val="18"/>
        </w:rPr>
        <w:t>O:</w:t>
      </w:r>
      <w:r>
        <w:rPr>
          <w:snapToGrid w:val="0"/>
          <w:sz w:val="18"/>
          <w:szCs w:val="18"/>
        </w:rPr>
        <w:t xml:space="preserve"> 1</w:t>
      </w:r>
      <w:r w:rsidRPr="003964A9">
        <w:rPr>
          <w:snapToGrid w:val="0"/>
          <w:sz w:val="18"/>
          <w:szCs w:val="18"/>
        </w:rPr>
        <w:t>, Bloom:</w:t>
      </w:r>
      <w:r>
        <w:rPr>
          <w:snapToGrid w:val="0"/>
          <w:sz w:val="18"/>
          <w:szCs w:val="18"/>
        </w:rPr>
        <w:t xml:space="preserve"> C</w:t>
      </w:r>
      <w:r w:rsidRPr="003964A9">
        <w:rPr>
          <w:snapToGrid w:val="0"/>
          <w:sz w:val="18"/>
          <w:szCs w:val="18"/>
        </w:rPr>
        <w:t>, Difficulty:</w:t>
      </w:r>
      <w:r>
        <w:rPr>
          <w:snapToGrid w:val="0"/>
          <w:sz w:val="18"/>
          <w:szCs w:val="18"/>
        </w:rPr>
        <w:t xml:space="preserve"> Easy</w:t>
      </w:r>
      <w:r w:rsidRPr="003964A9">
        <w:rPr>
          <w:snapToGrid w:val="0"/>
          <w:sz w:val="18"/>
          <w:szCs w:val="18"/>
        </w:rPr>
        <w:t>, Min:</w:t>
      </w:r>
      <w:r>
        <w:rPr>
          <w:snapToGrid w:val="0"/>
          <w:sz w:val="18"/>
          <w:szCs w:val="18"/>
        </w:rPr>
        <w:t xml:space="preserve"> 1, AACSB: Analytic, AICPA </w:t>
      </w:r>
      <w:r w:rsidRPr="003964A9">
        <w:rPr>
          <w:snapToGrid w:val="0"/>
          <w:sz w:val="18"/>
          <w:szCs w:val="18"/>
        </w:rPr>
        <w:t>FN:</w:t>
      </w:r>
      <w:r>
        <w:rPr>
          <w:snapToGrid w:val="0"/>
          <w:sz w:val="18"/>
          <w:szCs w:val="18"/>
        </w:rPr>
        <w:t xml:space="preserve"> Reporting</w:t>
      </w:r>
      <w:r w:rsidRPr="003964A9">
        <w:rPr>
          <w:snapToGrid w:val="0"/>
          <w:sz w:val="18"/>
          <w:szCs w:val="18"/>
        </w:rPr>
        <w:t>, AICPA PC:</w:t>
      </w:r>
      <w:r>
        <w:rPr>
          <w:snapToGrid w:val="0"/>
          <w:sz w:val="18"/>
          <w:szCs w:val="18"/>
        </w:rPr>
        <w:t xml:space="preserve"> Communication</w:t>
      </w:r>
      <w:r w:rsidRPr="003964A9">
        <w:rPr>
          <w:snapToGrid w:val="0"/>
          <w:sz w:val="18"/>
          <w:szCs w:val="18"/>
        </w:rPr>
        <w:t xml:space="preserve">, IMA: </w:t>
      </w:r>
      <w:r>
        <w:rPr>
          <w:snapToGrid w:val="0"/>
          <w:sz w:val="18"/>
          <w:szCs w:val="18"/>
        </w:rPr>
        <w:t>Reporting</w:t>
      </w:r>
    </w:p>
    <w:p w14:paraId="680514E7" w14:textId="77777777" w:rsidR="00C464A9" w:rsidRPr="00FC5D1B" w:rsidRDefault="00C464A9" w:rsidP="00DC73A0">
      <w:pPr>
        <w:ind w:left="1440" w:hanging="720"/>
        <w:rPr>
          <w:rFonts w:ascii="Liberation Sans" w:hAnsi="Liberation Sans" w:cs="Liberation Sans"/>
          <w:color w:val="000000"/>
          <w:sz w:val="22"/>
          <w:szCs w:val="22"/>
        </w:rPr>
      </w:pPr>
    </w:p>
    <w:p w14:paraId="782C985D" w14:textId="77777777" w:rsidR="00DC73A0" w:rsidRPr="00FC5D1B" w:rsidRDefault="00DC73A0" w:rsidP="00DC73A0">
      <w:pPr>
        <w:ind w:left="720" w:hanging="720"/>
        <w:rPr>
          <w:rFonts w:ascii="Liberation Sans" w:hAnsi="Liberation Sans" w:cs="Liberation Sans"/>
          <w:color w:val="000000"/>
          <w:sz w:val="22"/>
          <w:szCs w:val="22"/>
        </w:rPr>
      </w:pPr>
      <w:r w:rsidRPr="00FC5D1B">
        <w:rPr>
          <w:rFonts w:ascii="Liberation Sans" w:hAnsi="Liberation Sans" w:cs="Liberation Sans"/>
          <w:color w:val="000000"/>
          <w:sz w:val="22"/>
          <w:szCs w:val="22"/>
        </w:rPr>
        <w:t>63.</w:t>
      </w:r>
      <w:r w:rsidRPr="00FC5D1B">
        <w:rPr>
          <w:rFonts w:ascii="Liberation Sans" w:hAnsi="Liberation Sans" w:cs="Liberation Sans"/>
          <w:color w:val="000000"/>
          <w:sz w:val="22"/>
          <w:szCs w:val="22"/>
        </w:rPr>
        <w:tab/>
        <w:t>Which of the following costs will change when the level of business activity changes?</w:t>
      </w:r>
    </w:p>
    <w:p w14:paraId="61DE2969" w14:textId="77777777" w:rsidR="00DC73A0" w:rsidRPr="00FC5D1B" w:rsidRDefault="00DC73A0" w:rsidP="00DC73A0">
      <w:pPr>
        <w:ind w:left="1440" w:hanging="720"/>
        <w:rPr>
          <w:rFonts w:ascii="Liberation Sans" w:hAnsi="Liberation Sans" w:cs="Liberation Sans"/>
          <w:color w:val="000000"/>
          <w:sz w:val="22"/>
          <w:szCs w:val="22"/>
        </w:rPr>
      </w:pPr>
      <w:r w:rsidRPr="00FC5D1B">
        <w:rPr>
          <w:rFonts w:ascii="Liberation Sans" w:hAnsi="Liberation Sans" w:cs="Liberation Sans"/>
          <w:color w:val="000000"/>
          <w:sz w:val="22"/>
          <w:szCs w:val="22"/>
        </w:rPr>
        <w:t>A.</w:t>
      </w:r>
      <w:r w:rsidRPr="00FC5D1B">
        <w:rPr>
          <w:rFonts w:ascii="Liberation Sans" w:hAnsi="Liberation Sans" w:cs="Liberation Sans"/>
          <w:color w:val="000000"/>
          <w:sz w:val="22"/>
          <w:szCs w:val="22"/>
        </w:rPr>
        <w:tab/>
        <w:t>Total fixed costs</w:t>
      </w:r>
    </w:p>
    <w:p w14:paraId="22E78447" w14:textId="77777777" w:rsidR="00DC73A0" w:rsidRPr="00FC5D1B" w:rsidRDefault="00DC73A0" w:rsidP="00DC73A0">
      <w:pPr>
        <w:ind w:left="1440" w:hanging="720"/>
        <w:rPr>
          <w:rFonts w:ascii="Liberation Sans" w:hAnsi="Liberation Sans" w:cs="Liberation Sans"/>
          <w:color w:val="000000"/>
          <w:sz w:val="22"/>
          <w:szCs w:val="22"/>
        </w:rPr>
      </w:pPr>
      <w:r w:rsidRPr="00FC5D1B">
        <w:rPr>
          <w:rFonts w:ascii="Liberation Sans" w:hAnsi="Liberation Sans" w:cs="Liberation Sans"/>
          <w:color w:val="000000"/>
          <w:sz w:val="22"/>
          <w:szCs w:val="22"/>
        </w:rPr>
        <w:t>B.</w:t>
      </w:r>
      <w:r w:rsidRPr="00FC5D1B">
        <w:rPr>
          <w:rFonts w:ascii="Liberation Sans" w:hAnsi="Liberation Sans" w:cs="Liberation Sans"/>
          <w:color w:val="000000"/>
          <w:sz w:val="22"/>
          <w:szCs w:val="22"/>
        </w:rPr>
        <w:tab/>
        <w:t>Variable cost per unit</w:t>
      </w:r>
    </w:p>
    <w:p w14:paraId="26CA572F" w14:textId="77777777" w:rsidR="00DC73A0" w:rsidRPr="00FC5D1B" w:rsidRDefault="00DC73A0" w:rsidP="00DC73A0">
      <w:pPr>
        <w:ind w:left="1440" w:hanging="720"/>
        <w:rPr>
          <w:rFonts w:ascii="Liberation Sans" w:hAnsi="Liberation Sans" w:cs="Liberation Sans"/>
          <w:color w:val="000000"/>
          <w:sz w:val="22"/>
          <w:szCs w:val="22"/>
        </w:rPr>
      </w:pPr>
      <w:r w:rsidRPr="00FC5D1B">
        <w:rPr>
          <w:rFonts w:ascii="Liberation Sans" w:hAnsi="Liberation Sans" w:cs="Liberation Sans"/>
          <w:color w:val="000000"/>
          <w:sz w:val="22"/>
          <w:szCs w:val="22"/>
        </w:rPr>
        <w:t>C.</w:t>
      </w:r>
      <w:r w:rsidRPr="00FC5D1B">
        <w:rPr>
          <w:rFonts w:ascii="Liberation Sans" w:hAnsi="Liberation Sans" w:cs="Liberation Sans"/>
          <w:color w:val="000000"/>
          <w:sz w:val="22"/>
          <w:szCs w:val="22"/>
        </w:rPr>
        <w:tab/>
        <w:t>A company’s total costs</w:t>
      </w:r>
    </w:p>
    <w:p w14:paraId="3B7F732D" w14:textId="77777777" w:rsidR="00DC73A0" w:rsidRPr="00FC5D1B" w:rsidRDefault="00DC73A0" w:rsidP="00DC73A0">
      <w:pPr>
        <w:ind w:left="1440" w:hanging="720"/>
        <w:rPr>
          <w:rFonts w:ascii="Liberation Sans" w:hAnsi="Liberation Sans" w:cs="Liberation Sans"/>
          <w:color w:val="000000"/>
          <w:sz w:val="22"/>
          <w:szCs w:val="22"/>
        </w:rPr>
      </w:pPr>
      <w:r w:rsidRPr="00FC5D1B">
        <w:rPr>
          <w:rFonts w:ascii="Liberation Sans" w:hAnsi="Liberation Sans" w:cs="Liberation Sans"/>
          <w:color w:val="000000"/>
          <w:sz w:val="22"/>
          <w:szCs w:val="22"/>
        </w:rPr>
        <w:t>D.</w:t>
      </w:r>
      <w:r w:rsidRPr="00FC5D1B">
        <w:rPr>
          <w:rFonts w:ascii="Liberation Sans" w:hAnsi="Liberation Sans" w:cs="Liberation Sans"/>
          <w:color w:val="000000"/>
          <w:sz w:val="22"/>
          <w:szCs w:val="22"/>
        </w:rPr>
        <w:tab/>
        <w:t>Sunk cost</w:t>
      </w:r>
    </w:p>
    <w:p w14:paraId="23725BAB" w14:textId="77777777" w:rsidR="00DC73A0" w:rsidRDefault="00DC73A0" w:rsidP="00DC73A0">
      <w:pPr>
        <w:ind w:left="720" w:hanging="720"/>
        <w:rPr>
          <w:rFonts w:ascii="Liberation Sans" w:hAnsi="Liberation Sans" w:cs="Liberation Sans"/>
          <w:color w:val="000000"/>
          <w:sz w:val="22"/>
          <w:szCs w:val="22"/>
        </w:rPr>
      </w:pPr>
    </w:p>
    <w:p w14:paraId="3C2B02E7" w14:textId="481E1B02" w:rsidR="008703FE" w:rsidRDefault="008703FE" w:rsidP="008703FE">
      <w:pPr>
        <w:ind w:left="720"/>
        <w:rPr>
          <w:snapToGrid w:val="0"/>
          <w:sz w:val="18"/>
          <w:szCs w:val="18"/>
        </w:rPr>
      </w:pPr>
      <w:proofErr w:type="spellStart"/>
      <w:r>
        <w:rPr>
          <w:sz w:val="18"/>
          <w:szCs w:val="18"/>
        </w:rPr>
        <w:t>Ans</w:t>
      </w:r>
      <w:proofErr w:type="spellEnd"/>
      <w:r>
        <w:rPr>
          <w:sz w:val="18"/>
          <w:szCs w:val="18"/>
        </w:rPr>
        <w:t xml:space="preserve">: C, </w:t>
      </w:r>
      <w:r>
        <w:rPr>
          <w:snapToGrid w:val="0"/>
          <w:sz w:val="18"/>
          <w:szCs w:val="18"/>
        </w:rPr>
        <w:t>L</w:t>
      </w:r>
      <w:r w:rsidRPr="003964A9">
        <w:rPr>
          <w:snapToGrid w:val="0"/>
          <w:sz w:val="18"/>
          <w:szCs w:val="18"/>
        </w:rPr>
        <w:t>O:</w:t>
      </w:r>
      <w:r>
        <w:rPr>
          <w:snapToGrid w:val="0"/>
          <w:sz w:val="18"/>
          <w:szCs w:val="18"/>
        </w:rPr>
        <w:t xml:space="preserve"> 2</w:t>
      </w:r>
      <w:r w:rsidRPr="003964A9">
        <w:rPr>
          <w:snapToGrid w:val="0"/>
          <w:sz w:val="18"/>
          <w:szCs w:val="18"/>
        </w:rPr>
        <w:t>, Bloom:</w:t>
      </w:r>
      <w:r>
        <w:rPr>
          <w:snapToGrid w:val="0"/>
          <w:sz w:val="18"/>
          <w:szCs w:val="18"/>
        </w:rPr>
        <w:t xml:space="preserve"> K</w:t>
      </w:r>
      <w:r w:rsidRPr="003964A9">
        <w:rPr>
          <w:snapToGrid w:val="0"/>
          <w:sz w:val="18"/>
          <w:szCs w:val="18"/>
        </w:rPr>
        <w:t>, Difficulty:</w:t>
      </w:r>
      <w:r>
        <w:rPr>
          <w:snapToGrid w:val="0"/>
          <w:sz w:val="18"/>
          <w:szCs w:val="18"/>
        </w:rPr>
        <w:t xml:space="preserve"> Moderate</w:t>
      </w:r>
      <w:r w:rsidRPr="003964A9">
        <w:rPr>
          <w:snapToGrid w:val="0"/>
          <w:sz w:val="18"/>
          <w:szCs w:val="18"/>
        </w:rPr>
        <w:t>, Min:</w:t>
      </w:r>
      <w:r>
        <w:rPr>
          <w:snapToGrid w:val="0"/>
          <w:sz w:val="18"/>
          <w:szCs w:val="18"/>
        </w:rPr>
        <w:t xml:space="preserve"> 1, AACSB: Analytic, AICPA </w:t>
      </w:r>
      <w:r w:rsidRPr="003964A9">
        <w:rPr>
          <w:snapToGrid w:val="0"/>
          <w:sz w:val="18"/>
          <w:szCs w:val="18"/>
        </w:rPr>
        <w:t>FN:</w:t>
      </w:r>
      <w:r>
        <w:rPr>
          <w:snapToGrid w:val="0"/>
          <w:sz w:val="18"/>
          <w:szCs w:val="18"/>
        </w:rPr>
        <w:t xml:space="preserve"> Measurement Analysis and Interpretation</w:t>
      </w:r>
      <w:r w:rsidRPr="003964A9">
        <w:rPr>
          <w:snapToGrid w:val="0"/>
          <w:sz w:val="18"/>
          <w:szCs w:val="18"/>
        </w:rPr>
        <w:t>, AICPA PC:</w:t>
      </w:r>
      <w:r>
        <w:rPr>
          <w:snapToGrid w:val="0"/>
          <w:sz w:val="18"/>
          <w:szCs w:val="18"/>
        </w:rPr>
        <w:t xml:space="preserve"> Decision Making</w:t>
      </w:r>
      <w:r w:rsidRPr="003964A9">
        <w:rPr>
          <w:snapToGrid w:val="0"/>
          <w:sz w:val="18"/>
          <w:szCs w:val="18"/>
        </w:rPr>
        <w:t xml:space="preserve">, IMA: </w:t>
      </w:r>
      <w:r>
        <w:rPr>
          <w:snapToGrid w:val="0"/>
          <w:sz w:val="18"/>
          <w:szCs w:val="18"/>
        </w:rPr>
        <w:t>Cost Management</w:t>
      </w:r>
    </w:p>
    <w:p w14:paraId="1BDE59E2" w14:textId="77777777" w:rsidR="008703FE" w:rsidRPr="00FC5D1B" w:rsidRDefault="008703FE" w:rsidP="00DC73A0">
      <w:pPr>
        <w:ind w:left="720" w:hanging="720"/>
        <w:rPr>
          <w:rFonts w:ascii="Liberation Sans" w:hAnsi="Liberation Sans" w:cs="Liberation Sans"/>
          <w:color w:val="000000"/>
          <w:sz w:val="22"/>
          <w:szCs w:val="22"/>
        </w:rPr>
      </w:pPr>
    </w:p>
    <w:p w14:paraId="75336C2F" w14:textId="77777777" w:rsidR="00DC73A0" w:rsidRPr="00FC5D1B" w:rsidRDefault="00DC73A0" w:rsidP="00DC73A0">
      <w:pPr>
        <w:ind w:left="720" w:hanging="720"/>
        <w:rPr>
          <w:rFonts w:ascii="Liberation Sans" w:hAnsi="Liberation Sans" w:cs="Liberation Sans"/>
          <w:color w:val="000000"/>
          <w:sz w:val="22"/>
          <w:szCs w:val="22"/>
        </w:rPr>
      </w:pPr>
      <w:r w:rsidRPr="00FC5D1B">
        <w:rPr>
          <w:rFonts w:ascii="Liberation Sans" w:hAnsi="Liberation Sans" w:cs="Liberation Sans"/>
          <w:color w:val="000000"/>
          <w:sz w:val="22"/>
          <w:szCs w:val="22"/>
        </w:rPr>
        <w:t>64.</w:t>
      </w:r>
      <w:r w:rsidRPr="00FC5D1B">
        <w:rPr>
          <w:rFonts w:ascii="Liberation Sans" w:hAnsi="Liberation Sans" w:cs="Liberation Sans"/>
          <w:color w:val="000000"/>
          <w:sz w:val="22"/>
          <w:szCs w:val="22"/>
        </w:rPr>
        <w:tab/>
        <w:t>Variable cost per unit</w:t>
      </w:r>
    </w:p>
    <w:p w14:paraId="50CA48B3" w14:textId="77777777" w:rsidR="00DC73A0" w:rsidRPr="00FC5D1B" w:rsidRDefault="00DC73A0" w:rsidP="00DC73A0">
      <w:pPr>
        <w:ind w:left="1440" w:hanging="720"/>
        <w:rPr>
          <w:rFonts w:ascii="Liberation Sans" w:hAnsi="Liberation Sans" w:cs="Liberation Sans"/>
          <w:color w:val="000000"/>
          <w:sz w:val="22"/>
          <w:szCs w:val="22"/>
        </w:rPr>
      </w:pPr>
      <w:r w:rsidRPr="00FC5D1B">
        <w:rPr>
          <w:rFonts w:ascii="Liberation Sans" w:hAnsi="Liberation Sans" w:cs="Liberation Sans"/>
          <w:color w:val="000000"/>
          <w:sz w:val="22"/>
          <w:szCs w:val="22"/>
        </w:rPr>
        <w:t>A.</w:t>
      </w:r>
      <w:r w:rsidRPr="00FC5D1B">
        <w:rPr>
          <w:rFonts w:ascii="Liberation Sans" w:hAnsi="Liberation Sans" w:cs="Liberation Sans"/>
          <w:color w:val="000000"/>
          <w:sz w:val="22"/>
          <w:szCs w:val="22"/>
        </w:rPr>
        <w:tab/>
        <w:t>increases when the number of units produced increases.</w:t>
      </w:r>
    </w:p>
    <w:p w14:paraId="7B53DE27" w14:textId="77777777" w:rsidR="00DC73A0" w:rsidRPr="00FC5D1B" w:rsidRDefault="00DC73A0" w:rsidP="00DC73A0">
      <w:pPr>
        <w:ind w:left="1440" w:hanging="720"/>
        <w:rPr>
          <w:rFonts w:ascii="Liberation Sans" w:hAnsi="Liberation Sans" w:cs="Liberation Sans"/>
          <w:color w:val="000000"/>
          <w:sz w:val="22"/>
          <w:szCs w:val="22"/>
        </w:rPr>
      </w:pPr>
      <w:r w:rsidRPr="00FC5D1B">
        <w:rPr>
          <w:rFonts w:ascii="Liberation Sans" w:hAnsi="Liberation Sans" w:cs="Liberation Sans"/>
          <w:color w:val="000000"/>
          <w:sz w:val="22"/>
          <w:szCs w:val="22"/>
        </w:rPr>
        <w:t>B.</w:t>
      </w:r>
      <w:r w:rsidRPr="00FC5D1B">
        <w:rPr>
          <w:rFonts w:ascii="Liberation Sans" w:hAnsi="Liberation Sans" w:cs="Liberation Sans"/>
          <w:color w:val="000000"/>
          <w:sz w:val="22"/>
          <w:szCs w:val="22"/>
        </w:rPr>
        <w:tab/>
        <w:t>does not change when the number of units produced increases.</w:t>
      </w:r>
    </w:p>
    <w:p w14:paraId="5B7E8A48" w14:textId="77777777" w:rsidR="00DC73A0" w:rsidRPr="00FC5D1B" w:rsidRDefault="00DC73A0" w:rsidP="00DC73A0">
      <w:pPr>
        <w:ind w:left="1440" w:hanging="720"/>
        <w:rPr>
          <w:rFonts w:ascii="Liberation Sans" w:hAnsi="Liberation Sans" w:cs="Liberation Sans"/>
          <w:color w:val="000000"/>
          <w:sz w:val="22"/>
          <w:szCs w:val="22"/>
        </w:rPr>
      </w:pPr>
      <w:r w:rsidRPr="00FC5D1B">
        <w:rPr>
          <w:rFonts w:ascii="Liberation Sans" w:hAnsi="Liberation Sans" w:cs="Liberation Sans"/>
          <w:color w:val="000000"/>
          <w:sz w:val="22"/>
          <w:szCs w:val="22"/>
        </w:rPr>
        <w:t>C.</w:t>
      </w:r>
      <w:r w:rsidRPr="00FC5D1B">
        <w:rPr>
          <w:rFonts w:ascii="Liberation Sans" w:hAnsi="Liberation Sans" w:cs="Liberation Sans"/>
          <w:color w:val="000000"/>
          <w:sz w:val="22"/>
          <w:szCs w:val="22"/>
        </w:rPr>
        <w:tab/>
        <w:t>decreases when the number of units produced increases.</w:t>
      </w:r>
    </w:p>
    <w:p w14:paraId="208BDFC6" w14:textId="77777777" w:rsidR="00DC73A0" w:rsidRPr="00FC5D1B" w:rsidRDefault="00DC73A0" w:rsidP="00DC73A0">
      <w:pPr>
        <w:ind w:left="1440" w:hanging="720"/>
        <w:rPr>
          <w:rFonts w:ascii="Liberation Sans" w:hAnsi="Liberation Sans" w:cs="Liberation Sans"/>
          <w:color w:val="000000"/>
          <w:sz w:val="22"/>
          <w:szCs w:val="22"/>
        </w:rPr>
      </w:pPr>
      <w:r w:rsidRPr="00FC5D1B">
        <w:rPr>
          <w:rFonts w:ascii="Liberation Sans" w:hAnsi="Liberation Sans" w:cs="Liberation Sans"/>
          <w:color w:val="000000"/>
          <w:sz w:val="22"/>
          <w:szCs w:val="22"/>
        </w:rPr>
        <w:t>D.</w:t>
      </w:r>
      <w:r w:rsidRPr="00FC5D1B">
        <w:rPr>
          <w:rFonts w:ascii="Liberation Sans" w:hAnsi="Liberation Sans" w:cs="Liberation Sans"/>
          <w:color w:val="000000"/>
          <w:sz w:val="22"/>
          <w:szCs w:val="22"/>
        </w:rPr>
        <w:tab/>
        <w:t>decreases when the number of units produced decreases.</w:t>
      </w:r>
    </w:p>
    <w:p w14:paraId="31146CD2" w14:textId="77777777" w:rsidR="00DC73A0" w:rsidRDefault="00DC73A0" w:rsidP="00DC73A0">
      <w:pPr>
        <w:ind w:left="720" w:hanging="720"/>
        <w:rPr>
          <w:rFonts w:ascii="Liberation Sans" w:hAnsi="Liberation Sans" w:cs="Liberation Sans"/>
          <w:color w:val="000000"/>
          <w:sz w:val="22"/>
          <w:szCs w:val="22"/>
        </w:rPr>
      </w:pPr>
    </w:p>
    <w:p w14:paraId="0E91837D" w14:textId="3E823D7F" w:rsidR="008703FE" w:rsidRDefault="008703FE" w:rsidP="008703FE">
      <w:pPr>
        <w:ind w:left="720"/>
        <w:rPr>
          <w:snapToGrid w:val="0"/>
          <w:sz w:val="18"/>
          <w:szCs w:val="18"/>
        </w:rPr>
      </w:pPr>
      <w:proofErr w:type="spellStart"/>
      <w:r>
        <w:rPr>
          <w:sz w:val="18"/>
          <w:szCs w:val="18"/>
        </w:rPr>
        <w:t>Ans</w:t>
      </w:r>
      <w:proofErr w:type="spellEnd"/>
      <w:r>
        <w:rPr>
          <w:sz w:val="18"/>
          <w:szCs w:val="18"/>
        </w:rPr>
        <w:t xml:space="preserve">: B, </w:t>
      </w:r>
      <w:r>
        <w:rPr>
          <w:snapToGrid w:val="0"/>
          <w:sz w:val="18"/>
          <w:szCs w:val="18"/>
        </w:rPr>
        <w:t>L</w:t>
      </w:r>
      <w:r w:rsidRPr="003964A9">
        <w:rPr>
          <w:snapToGrid w:val="0"/>
          <w:sz w:val="18"/>
          <w:szCs w:val="18"/>
        </w:rPr>
        <w:t>O:</w:t>
      </w:r>
      <w:r>
        <w:rPr>
          <w:snapToGrid w:val="0"/>
          <w:sz w:val="18"/>
          <w:szCs w:val="18"/>
        </w:rPr>
        <w:t xml:space="preserve"> 2</w:t>
      </w:r>
      <w:r w:rsidRPr="003964A9">
        <w:rPr>
          <w:snapToGrid w:val="0"/>
          <w:sz w:val="18"/>
          <w:szCs w:val="18"/>
        </w:rPr>
        <w:t>, Bloom:</w:t>
      </w:r>
      <w:r>
        <w:rPr>
          <w:snapToGrid w:val="0"/>
          <w:sz w:val="18"/>
          <w:szCs w:val="18"/>
        </w:rPr>
        <w:t xml:space="preserve"> K</w:t>
      </w:r>
      <w:r w:rsidRPr="003964A9">
        <w:rPr>
          <w:snapToGrid w:val="0"/>
          <w:sz w:val="18"/>
          <w:szCs w:val="18"/>
        </w:rPr>
        <w:t>, Difficulty:</w:t>
      </w:r>
      <w:r>
        <w:rPr>
          <w:snapToGrid w:val="0"/>
          <w:sz w:val="18"/>
          <w:szCs w:val="18"/>
        </w:rPr>
        <w:t xml:space="preserve"> Easy</w:t>
      </w:r>
      <w:r w:rsidRPr="003964A9">
        <w:rPr>
          <w:snapToGrid w:val="0"/>
          <w:sz w:val="18"/>
          <w:szCs w:val="18"/>
        </w:rPr>
        <w:t>, Min:</w:t>
      </w:r>
      <w:r>
        <w:rPr>
          <w:snapToGrid w:val="0"/>
          <w:sz w:val="18"/>
          <w:szCs w:val="18"/>
        </w:rPr>
        <w:t xml:space="preserve"> 1, AACSB: Analytic, AICPA </w:t>
      </w:r>
      <w:r w:rsidRPr="003964A9">
        <w:rPr>
          <w:snapToGrid w:val="0"/>
          <w:sz w:val="18"/>
          <w:szCs w:val="18"/>
        </w:rPr>
        <w:t>FN:</w:t>
      </w:r>
      <w:r>
        <w:rPr>
          <w:snapToGrid w:val="0"/>
          <w:sz w:val="18"/>
          <w:szCs w:val="18"/>
        </w:rPr>
        <w:t xml:space="preserve"> Measurement Analysis and Interpretation</w:t>
      </w:r>
      <w:r w:rsidRPr="003964A9">
        <w:rPr>
          <w:snapToGrid w:val="0"/>
          <w:sz w:val="18"/>
          <w:szCs w:val="18"/>
        </w:rPr>
        <w:t>, AICPA PC:</w:t>
      </w:r>
      <w:r>
        <w:rPr>
          <w:snapToGrid w:val="0"/>
          <w:sz w:val="18"/>
          <w:szCs w:val="18"/>
        </w:rPr>
        <w:t xml:space="preserve"> Decision Making</w:t>
      </w:r>
      <w:r w:rsidRPr="003964A9">
        <w:rPr>
          <w:snapToGrid w:val="0"/>
          <w:sz w:val="18"/>
          <w:szCs w:val="18"/>
        </w:rPr>
        <w:t xml:space="preserve">, IMA: </w:t>
      </w:r>
      <w:r>
        <w:rPr>
          <w:snapToGrid w:val="0"/>
          <w:sz w:val="18"/>
          <w:szCs w:val="18"/>
        </w:rPr>
        <w:t>Cost Management</w:t>
      </w:r>
    </w:p>
    <w:p w14:paraId="45FEF50B" w14:textId="77777777" w:rsidR="008703FE" w:rsidRPr="00FC5D1B" w:rsidRDefault="008703FE" w:rsidP="00EC0C18">
      <w:pPr>
        <w:rPr>
          <w:rFonts w:ascii="Liberation Sans" w:hAnsi="Liberation Sans" w:cs="Liberation Sans"/>
          <w:color w:val="000000"/>
          <w:sz w:val="22"/>
          <w:szCs w:val="22"/>
        </w:rPr>
      </w:pPr>
    </w:p>
    <w:p w14:paraId="779F8F79" w14:textId="77777777" w:rsidR="00DC73A0" w:rsidRPr="00FC5D1B" w:rsidRDefault="00DC73A0" w:rsidP="00DC73A0">
      <w:pPr>
        <w:ind w:left="720" w:hanging="720"/>
        <w:rPr>
          <w:rFonts w:ascii="Liberation Sans" w:hAnsi="Liberation Sans" w:cs="Liberation Sans"/>
          <w:color w:val="000000"/>
          <w:sz w:val="22"/>
          <w:szCs w:val="22"/>
        </w:rPr>
      </w:pPr>
      <w:r w:rsidRPr="00FC5D1B">
        <w:rPr>
          <w:rFonts w:ascii="Liberation Sans" w:hAnsi="Liberation Sans" w:cs="Liberation Sans"/>
          <w:color w:val="000000"/>
          <w:sz w:val="22"/>
          <w:szCs w:val="22"/>
        </w:rPr>
        <w:t>65.</w:t>
      </w:r>
      <w:r w:rsidRPr="00FC5D1B">
        <w:rPr>
          <w:rFonts w:ascii="Liberation Sans" w:hAnsi="Liberation Sans" w:cs="Liberation Sans"/>
          <w:color w:val="000000"/>
          <w:sz w:val="22"/>
          <w:szCs w:val="22"/>
        </w:rPr>
        <w:tab/>
      </w:r>
      <w:proofErr w:type="spellStart"/>
      <w:r w:rsidRPr="00FC5D1B">
        <w:rPr>
          <w:rFonts w:ascii="Liberation Sans" w:hAnsi="Liberation Sans" w:cs="Liberation Sans"/>
          <w:color w:val="000000"/>
          <w:sz w:val="22"/>
          <w:szCs w:val="22"/>
        </w:rPr>
        <w:t>Kilwin’s</w:t>
      </w:r>
      <w:proofErr w:type="spellEnd"/>
      <w:r w:rsidRPr="00FC5D1B">
        <w:rPr>
          <w:rFonts w:ascii="Liberation Sans" w:hAnsi="Liberation Sans" w:cs="Liberation Sans"/>
          <w:color w:val="000000"/>
          <w:sz w:val="22"/>
          <w:szCs w:val="22"/>
        </w:rPr>
        <w:t xml:space="preserve"> Candies produced and sold 600 boxes of chocolate covered popcorn last month and had total variable costs of $2,100 that reflected the costs of chocolate and popcorn (ingredients). Each box of popcorn sells for $12.00. If production and sales are expected to increase by 10% next month, which of the following statements is true?</w:t>
      </w:r>
    </w:p>
    <w:p w14:paraId="3F501755" w14:textId="77777777" w:rsidR="00DC73A0" w:rsidRPr="00FC5D1B" w:rsidRDefault="00DC73A0" w:rsidP="00DC73A0">
      <w:pPr>
        <w:ind w:left="1440" w:hanging="720"/>
        <w:rPr>
          <w:rFonts w:ascii="Liberation Sans" w:hAnsi="Liberation Sans" w:cs="Liberation Sans"/>
          <w:color w:val="000000"/>
          <w:sz w:val="22"/>
          <w:szCs w:val="22"/>
        </w:rPr>
      </w:pPr>
      <w:r w:rsidRPr="00FC5D1B">
        <w:rPr>
          <w:rFonts w:ascii="Liberation Sans" w:hAnsi="Liberation Sans" w:cs="Liberation Sans"/>
          <w:color w:val="000000"/>
          <w:sz w:val="22"/>
          <w:szCs w:val="22"/>
        </w:rPr>
        <w:t>A.</w:t>
      </w:r>
      <w:r w:rsidRPr="00FC5D1B">
        <w:rPr>
          <w:rFonts w:ascii="Liberation Sans" w:hAnsi="Liberation Sans" w:cs="Liberation Sans"/>
          <w:color w:val="000000"/>
          <w:sz w:val="22"/>
          <w:szCs w:val="22"/>
        </w:rPr>
        <w:tab/>
        <w:t>Total variable costs are expected to be $1,785</w:t>
      </w:r>
    </w:p>
    <w:p w14:paraId="7E9BF3D0" w14:textId="77777777" w:rsidR="00DC73A0" w:rsidRPr="00FC5D1B" w:rsidRDefault="00DC73A0" w:rsidP="00DC73A0">
      <w:pPr>
        <w:ind w:left="1440" w:hanging="720"/>
        <w:rPr>
          <w:rFonts w:ascii="Liberation Sans" w:hAnsi="Liberation Sans" w:cs="Liberation Sans"/>
          <w:color w:val="000000"/>
          <w:sz w:val="22"/>
          <w:szCs w:val="22"/>
        </w:rPr>
      </w:pPr>
      <w:r w:rsidRPr="00FC5D1B">
        <w:rPr>
          <w:rFonts w:ascii="Liberation Sans" w:hAnsi="Liberation Sans" w:cs="Liberation Sans"/>
          <w:color w:val="000000"/>
          <w:sz w:val="22"/>
          <w:szCs w:val="22"/>
        </w:rPr>
        <w:t>B.</w:t>
      </w:r>
      <w:r w:rsidRPr="00FC5D1B">
        <w:rPr>
          <w:rFonts w:ascii="Liberation Sans" w:hAnsi="Liberation Sans" w:cs="Liberation Sans"/>
          <w:color w:val="000000"/>
          <w:sz w:val="22"/>
          <w:szCs w:val="22"/>
        </w:rPr>
        <w:tab/>
        <w:t>Variable cost per unit is expected to be $3.50</w:t>
      </w:r>
    </w:p>
    <w:p w14:paraId="3FE56DE5" w14:textId="77777777" w:rsidR="00DC73A0" w:rsidRPr="00FC5D1B" w:rsidRDefault="00DC73A0" w:rsidP="00DC73A0">
      <w:pPr>
        <w:ind w:left="1440" w:hanging="720"/>
        <w:rPr>
          <w:rFonts w:ascii="Liberation Sans" w:hAnsi="Liberation Sans" w:cs="Liberation Sans"/>
          <w:color w:val="000000"/>
          <w:sz w:val="22"/>
          <w:szCs w:val="22"/>
        </w:rPr>
      </w:pPr>
      <w:r w:rsidRPr="00FC5D1B">
        <w:rPr>
          <w:rFonts w:ascii="Liberation Sans" w:hAnsi="Liberation Sans" w:cs="Liberation Sans"/>
          <w:color w:val="000000"/>
          <w:sz w:val="22"/>
          <w:szCs w:val="22"/>
        </w:rPr>
        <w:t>C.</w:t>
      </w:r>
      <w:r w:rsidRPr="00FC5D1B">
        <w:rPr>
          <w:rFonts w:ascii="Liberation Sans" w:hAnsi="Liberation Sans" w:cs="Liberation Sans"/>
          <w:color w:val="000000"/>
          <w:sz w:val="22"/>
          <w:szCs w:val="22"/>
        </w:rPr>
        <w:tab/>
        <w:t>The incremental cost per unit is expected to be $0.35</w:t>
      </w:r>
    </w:p>
    <w:p w14:paraId="5FB5C36E" w14:textId="77777777" w:rsidR="00DC73A0" w:rsidRPr="00FC5D1B" w:rsidRDefault="00DC73A0" w:rsidP="00DC73A0">
      <w:pPr>
        <w:ind w:left="1440" w:hanging="720"/>
        <w:rPr>
          <w:rFonts w:ascii="Liberation Sans" w:hAnsi="Liberation Sans" w:cs="Liberation Sans"/>
          <w:color w:val="000000"/>
          <w:sz w:val="22"/>
          <w:szCs w:val="22"/>
        </w:rPr>
      </w:pPr>
      <w:r w:rsidRPr="00FC5D1B">
        <w:rPr>
          <w:rFonts w:ascii="Liberation Sans" w:hAnsi="Liberation Sans" w:cs="Liberation Sans"/>
          <w:color w:val="000000"/>
          <w:sz w:val="22"/>
          <w:szCs w:val="22"/>
        </w:rPr>
        <w:t>D.</w:t>
      </w:r>
      <w:r w:rsidRPr="00FC5D1B">
        <w:rPr>
          <w:rFonts w:ascii="Liberation Sans" w:hAnsi="Liberation Sans" w:cs="Liberation Sans"/>
          <w:color w:val="000000"/>
          <w:sz w:val="22"/>
          <w:szCs w:val="22"/>
        </w:rPr>
        <w:tab/>
        <w:t>Unit variable costs are expected to be $2.10</w:t>
      </w:r>
    </w:p>
    <w:p w14:paraId="5B17399D" w14:textId="77777777" w:rsidR="00DC73A0" w:rsidRDefault="00DC73A0" w:rsidP="00DC73A0">
      <w:pPr>
        <w:tabs>
          <w:tab w:val="left" w:pos="2088"/>
        </w:tabs>
        <w:ind w:left="720" w:hanging="720"/>
        <w:rPr>
          <w:rFonts w:ascii="Liberation Sans" w:hAnsi="Liberation Sans" w:cs="Liberation Sans"/>
          <w:color w:val="000000"/>
          <w:sz w:val="22"/>
          <w:szCs w:val="22"/>
        </w:rPr>
      </w:pPr>
    </w:p>
    <w:p w14:paraId="39B456D7" w14:textId="18445B4B" w:rsidR="008703FE" w:rsidRDefault="008703FE" w:rsidP="008703FE">
      <w:pPr>
        <w:ind w:left="720"/>
        <w:rPr>
          <w:snapToGrid w:val="0"/>
          <w:sz w:val="18"/>
          <w:szCs w:val="18"/>
        </w:rPr>
      </w:pPr>
      <w:proofErr w:type="spellStart"/>
      <w:r>
        <w:rPr>
          <w:sz w:val="18"/>
          <w:szCs w:val="18"/>
        </w:rPr>
        <w:t>Ans</w:t>
      </w:r>
      <w:proofErr w:type="spellEnd"/>
      <w:r>
        <w:rPr>
          <w:sz w:val="18"/>
          <w:szCs w:val="18"/>
        </w:rPr>
        <w:t xml:space="preserve">: B, </w:t>
      </w:r>
      <w:r>
        <w:rPr>
          <w:snapToGrid w:val="0"/>
          <w:sz w:val="18"/>
          <w:szCs w:val="18"/>
        </w:rPr>
        <w:t>L</w:t>
      </w:r>
      <w:r w:rsidRPr="003964A9">
        <w:rPr>
          <w:snapToGrid w:val="0"/>
          <w:sz w:val="18"/>
          <w:szCs w:val="18"/>
        </w:rPr>
        <w:t>O:</w:t>
      </w:r>
      <w:r>
        <w:rPr>
          <w:snapToGrid w:val="0"/>
          <w:sz w:val="18"/>
          <w:szCs w:val="18"/>
        </w:rPr>
        <w:t xml:space="preserve"> 2</w:t>
      </w:r>
      <w:r w:rsidRPr="003964A9">
        <w:rPr>
          <w:snapToGrid w:val="0"/>
          <w:sz w:val="18"/>
          <w:szCs w:val="18"/>
        </w:rPr>
        <w:t>, Bloom:</w:t>
      </w:r>
      <w:r>
        <w:rPr>
          <w:snapToGrid w:val="0"/>
          <w:sz w:val="18"/>
          <w:szCs w:val="18"/>
        </w:rPr>
        <w:t xml:space="preserve"> AP</w:t>
      </w:r>
      <w:r w:rsidRPr="003964A9">
        <w:rPr>
          <w:snapToGrid w:val="0"/>
          <w:sz w:val="18"/>
          <w:szCs w:val="18"/>
        </w:rPr>
        <w:t>, Difficulty:</w:t>
      </w:r>
      <w:r>
        <w:rPr>
          <w:snapToGrid w:val="0"/>
          <w:sz w:val="18"/>
          <w:szCs w:val="18"/>
        </w:rPr>
        <w:t xml:space="preserve"> Easy</w:t>
      </w:r>
      <w:r w:rsidRPr="003964A9">
        <w:rPr>
          <w:snapToGrid w:val="0"/>
          <w:sz w:val="18"/>
          <w:szCs w:val="18"/>
        </w:rPr>
        <w:t>, Min:</w:t>
      </w:r>
      <w:r>
        <w:rPr>
          <w:snapToGrid w:val="0"/>
          <w:sz w:val="18"/>
          <w:szCs w:val="18"/>
        </w:rPr>
        <w:t xml:space="preserve"> 1, AACSB: Analytic, AICPA </w:t>
      </w:r>
      <w:r w:rsidRPr="003964A9">
        <w:rPr>
          <w:snapToGrid w:val="0"/>
          <w:sz w:val="18"/>
          <w:szCs w:val="18"/>
        </w:rPr>
        <w:t>FN:</w:t>
      </w:r>
      <w:r>
        <w:rPr>
          <w:snapToGrid w:val="0"/>
          <w:sz w:val="18"/>
          <w:szCs w:val="18"/>
        </w:rPr>
        <w:t xml:space="preserve"> Measurement Analysis and Interpretation</w:t>
      </w:r>
      <w:r w:rsidRPr="003964A9">
        <w:rPr>
          <w:snapToGrid w:val="0"/>
          <w:sz w:val="18"/>
          <w:szCs w:val="18"/>
        </w:rPr>
        <w:t>, AICPA PC:</w:t>
      </w:r>
      <w:r>
        <w:rPr>
          <w:snapToGrid w:val="0"/>
          <w:sz w:val="18"/>
          <w:szCs w:val="18"/>
        </w:rPr>
        <w:t xml:space="preserve"> Decision Making</w:t>
      </w:r>
      <w:r w:rsidRPr="003964A9">
        <w:rPr>
          <w:snapToGrid w:val="0"/>
          <w:sz w:val="18"/>
          <w:szCs w:val="18"/>
        </w:rPr>
        <w:t xml:space="preserve">, IMA: </w:t>
      </w:r>
      <w:r>
        <w:rPr>
          <w:snapToGrid w:val="0"/>
          <w:sz w:val="18"/>
          <w:szCs w:val="18"/>
        </w:rPr>
        <w:t>Cost Management</w:t>
      </w:r>
    </w:p>
    <w:p w14:paraId="5674441B" w14:textId="6B1E64D3" w:rsidR="008703FE" w:rsidRDefault="008703FE" w:rsidP="008703FE">
      <w:pPr>
        <w:ind w:left="720"/>
        <w:rPr>
          <w:snapToGrid w:val="0"/>
          <w:sz w:val="18"/>
          <w:szCs w:val="18"/>
        </w:rPr>
      </w:pPr>
      <w:r>
        <w:rPr>
          <w:snapToGrid w:val="0"/>
          <w:sz w:val="18"/>
          <w:szCs w:val="18"/>
        </w:rPr>
        <w:t>Solution: $2,100 / 600 = $3.50</w:t>
      </w:r>
    </w:p>
    <w:p w14:paraId="6C029252" w14:textId="77777777" w:rsidR="008703FE" w:rsidRPr="00FC5D1B" w:rsidRDefault="008703FE" w:rsidP="00DC73A0">
      <w:pPr>
        <w:tabs>
          <w:tab w:val="left" w:pos="2088"/>
        </w:tabs>
        <w:ind w:left="720" w:hanging="720"/>
        <w:rPr>
          <w:rFonts w:ascii="Liberation Sans" w:hAnsi="Liberation Sans" w:cs="Liberation Sans"/>
          <w:color w:val="000000"/>
          <w:sz w:val="22"/>
          <w:szCs w:val="22"/>
        </w:rPr>
      </w:pPr>
    </w:p>
    <w:p w14:paraId="250A1008" w14:textId="77777777" w:rsidR="00DC73A0" w:rsidRPr="00FC5D1B" w:rsidRDefault="00DC73A0" w:rsidP="00DC73A0">
      <w:pPr>
        <w:ind w:left="720" w:hanging="720"/>
        <w:rPr>
          <w:rFonts w:ascii="Liberation Sans" w:hAnsi="Liberation Sans" w:cs="Liberation Sans"/>
          <w:color w:val="000000"/>
          <w:sz w:val="22"/>
          <w:szCs w:val="22"/>
        </w:rPr>
      </w:pPr>
      <w:r w:rsidRPr="00FC5D1B">
        <w:rPr>
          <w:rFonts w:ascii="Liberation Sans" w:hAnsi="Liberation Sans" w:cs="Liberation Sans"/>
          <w:color w:val="000000"/>
          <w:sz w:val="22"/>
          <w:szCs w:val="22"/>
        </w:rPr>
        <w:t>66.</w:t>
      </w:r>
      <w:r w:rsidRPr="00FC5D1B">
        <w:rPr>
          <w:rFonts w:ascii="Liberation Sans" w:hAnsi="Liberation Sans" w:cs="Liberation Sans"/>
          <w:color w:val="000000"/>
          <w:sz w:val="22"/>
          <w:szCs w:val="22"/>
        </w:rPr>
        <w:tab/>
        <w:t>A company has a cost that is $3.00 per unit at a volume of 9,000 units and $3.00 per unit at a volume of 11,000 units. What type of cost is this?</w:t>
      </w:r>
    </w:p>
    <w:p w14:paraId="0E15CE23" w14:textId="77777777" w:rsidR="00DC73A0" w:rsidRPr="00FC5D1B" w:rsidRDefault="00DC73A0" w:rsidP="00DC73A0">
      <w:pPr>
        <w:ind w:left="1440" w:hanging="720"/>
        <w:rPr>
          <w:rFonts w:ascii="Liberation Sans" w:hAnsi="Liberation Sans" w:cs="Liberation Sans"/>
          <w:color w:val="000000"/>
          <w:sz w:val="22"/>
          <w:szCs w:val="22"/>
        </w:rPr>
      </w:pPr>
      <w:r w:rsidRPr="00FC5D1B">
        <w:rPr>
          <w:rFonts w:ascii="Liberation Sans" w:hAnsi="Liberation Sans" w:cs="Liberation Sans"/>
          <w:color w:val="000000"/>
          <w:sz w:val="22"/>
          <w:szCs w:val="22"/>
        </w:rPr>
        <w:t>A.</w:t>
      </w:r>
      <w:r w:rsidRPr="00FC5D1B">
        <w:rPr>
          <w:rFonts w:ascii="Liberation Sans" w:hAnsi="Liberation Sans" w:cs="Liberation Sans"/>
          <w:color w:val="000000"/>
          <w:sz w:val="22"/>
          <w:szCs w:val="22"/>
        </w:rPr>
        <w:tab/>
        <w:t xml:space="preserve">Fixed </w:t>
      </w:r>
    </w:p>
    <w:p w14:paraId="7591D646" w14:textId="77777777" w:rsidR="00DC73A0" w:rsidRPr="00FC5D1B" w:rsidRDefault="00DC73A0" w:rsidP="00DC73A0">
      <w:pPr>
        <w:ind w:left="1440" w:hanging="720"/>
        <w:rPr>
          <w:rFonts w:ascii="Liberation Sans" w:hAnsi="Liberation Sans" w:cs="Liberation Sans"/>
          <w:color w:val="000000"/>
          <w:sz w:val="22"/>
          <w:szCs w:val="22"/>
        </w:rPr>
      </w:pPr>
      <w:r w:rsidRPr="00FC5D1B">
        <w:rPr>
          <w:rFonts w:ascii="Liberation Sans" w:hAnsi="Liberation Sans" w:cs="Liberation Sans"/>
          <w:color w:val="000000"/>
          <w:sz w:val="22"/>
          <w:szCs w:val="22"/>
        </w:rPr>
        <w:t>B.</w:t>
      </w:r>
      <w:r w:rsidRPr="00FC5D1B">
        <w:rPr>
          <w:rFonts w:ascii="Liberation Sans" w:hAnsi="Liberation Sans" w:cs="Liberation Sans"/>
          <w:color w:val="000000"/>
          <w:sz w:val="22"/>
          <w:szCs w:val="22"/>
        </w:rPr>
        <w:tab/>
        <w:t>Variable</w:t>
      </w:r>
    </w:p>
    <w:p w14:paraId="76D63928" w14:textId="77777777" w:rsidR="00DC73A0" w:rsidRPr="00FC5D1B" w:rsidRDefault="00DC73A0" w:rsidP="00DC73A0">
      <w:pPr>
        <w:ind w:left="1440" w:hanging="720"/>
        <w:rPr>
          <w:rFonts w:ascii="Liberation Sans" w:hAnsi="Liberation Sans" w:cs="Liberation Sans"/>
          <w:color w:val="000000"/>
          <w:sz w:val="22"/>
          <w:szCs w:val="22"/>
        </w:rPr>
      </w:pPr>
      <w:r w:rsidRPr="00FC5D1B">
        <w:rPr>
          <w:rFonts w:ascii="Liberation Sans" w:hAnsi="Liberation Sans" w:cs="Liberation Sans"/>
          <w:color w:val="000000"/>
          <w:sz w:val="22"/>
          <w:szCs w:val="22"/>
        </w:rPr>
        <w:t>C.</w:t>
      </w:r>
      <w:r w:rsidRPr="00FC5D1B">
        <w:rPr>
          <w:rFonts w:ascii="Liberation Sans" w:hAnsi="Liberation Sans" w:cs="Liberation Sans"/>
          <w:color w:val="000000"/>
          <w:sz w:val="22"/>
          <w:szCs w:val="22"/>
        </w:rPr>
        <w:tab/>
        <w:t>Sunk</w:t>
      </w:r>
    </w:p>
    <w:p w14:paraId="135BABF2" w14:textId="77777777" w:rsidR="00DC73A0" w:rsidRPr="00FC5D1B" w:rsidRDefault="00DC73A0" w:rsidP="00DC73A0">
      <w:pPr>
        <w:ind w:left="1440" w:hanging="720"/>
        <w:rPr>
          <w:rFonts w:ascii="Liberation Sans" w:hAnsi="Liberation Sans" w:cs="Liberation Sans"/>
          <w:color w:val="000000"/>
          <w:sz w:val="22"/>
          <w:szCs w:val="22"/>
        </w:rPr>
      </w:pPr>
      <w:r w:rsidRPr="00FC5D1B">
        <w:rPr>
          <w:rFonts w:ascii="Liberation Sans" w:hAnsi="Liberation Sans" w:cs="Liberation Sans"/>
          <w:color w:val="000000"/>
          <w:sz w:val="22"/>
          <w:szCs w:val="22"/>
        </w:rPr>
        <w:t>D.</w:t>
      </w:r>
      <w:r w:rsidRPr="00FC5D1B">
        <w:rPr>
          <w:rFonts w:ascii="Liberation Sans" w:hAnsi="Liberation Sans" w:cs="Liberation Sans"/>
          <w:color w:val="000000"/>
          <w:sz w:val="22"/>
          <w:szCs w:val="22"/>
        </w:rPr>
        <w:tab/>
      </w:r>
      <w:proofErr w:type="spellStart"/>
      <w:r w:rsidRPr="00FC5D1B">
        <w:rPr>
          <w:rFonts w:ascii="Liberation Sans" w:hAnsi="Liberation Sans" w:cs="Liberation Sans"/>
          <w:color w:val="000000"/>
          <w:sz w:val="22"/>
          <w:szCs w:val="22"/>
        </w:rPr>
        <w:t>Noncontrollable</w:t>
      </w:r>
      <w:proofErr w:type="spellEnd"/>
    </w:p>
    <w:p w14:paraId="3EE0127E" w14:textId="77777777" w:rsidR="00DC73A0" w:rsidRDefault="00DC73A0" w:rsidP="00DC73A0">
      <w:pPr>
        <w:ind w:left="720" w:hanging="720"/>
        <w:rPr>
          <w:rFonts w:ascii="Liberation Sans" w:hAnsi="Liberation Sans" w:cs="Liberation Sans"/>
          <w:color w:val="000000"/>
          <w:sz w:val="22"/>
          <w:szCs w:val="22"/>
        </w:rPr>
      </w:pPr>
    </w:p>
    <w:p w14:paraId="3D79B07C" w14:textId="07E5449F" w:rsidR="008703FE" w:rsidRDefault="008703FE" w:rsidP="008703FE">
      <w:pPr>
        <w:ind w:left="720"/>
        <w:rPr>
          <w:snapToGrid w:val="0"/>
          <w:sz w:val="18"/>
          <w:szCs w:val="18"/>
        </w:rPr>
      </w:pPr>
      <w:proofErr w:type="spellStart"/>
      <w:r>
        <w:rPr>
          <w:sz w:val="18"/>
          <w:szCs w:val="18"/>
        </w:rPr>
        <w:t>Ans</w:t>
      </w:r>
      <w:proofErr w:type="spellEnd"/>
      <w:r>
        <w:rPr>
          <w:sz w:val="18"/>
          <w:szCs w:val="18"/>
        </w:rPr>
        <w:t xml:space="preserve">: B, </w:t>
      </w:r>
      <w:r>
        <w:rPr>
          <w:snapToGrid w:val="0"/>
          <w:sz w:val="18"/>
          <w:szCs w:val="18"/>
        </w:rPr>
        <w:t>L</w:t>
      </w:r>
      <w:r w:rsidRPr="003964A9">
        <w:rPr>
          <w:snapToGrid w:val="0"/>
          <w:sz w:val="18"/>
          <w:szCs w:val="18"/>
        </w:rPr>
        <w:t>O:</w:t>
      </w:r>
      <w:r>
        <w:rPr>
          <w:snapToGrid w:val="0"/>
          <w:sz w:val="18"/>
          <w:szCs w:val="18"/>
        </w:rPr>
        <w:t xml:space="preserve"> 2</w:t>
      </w:r>
      <w:r w:rsidRPr="003964A9">
        <w:rPr>
          <w:snapToGrid w:val="0"/>
          <w:sz w:val="18"/>
          <w:szCs w:val="18"/>
        </w:rPr>
        <w:t>, Bloom:</w:t>
      </w:r>
      <w:r>
        <w:rPr>
          <w:snapToGrid w:val="0"/>
          <w:sz w:val="18"/>
          <w:szCs w:val="18"/>
        </w:rPr>
        <w:t xml:space="preserve"> C</w:t>
      </w:r>
      <w:r w:rsidRPr="003964A9">
        <w:rPr>
          <w:snapToGrid w:val="0"/>
          <w:sz w:val="18"/>
          <w:szCs w:val="18"/>
        </w:rPr>
        <w:t>, Difficulty:</w:t>
      </w:r>
      <w:r>
        <w:rPr>
          <w:snapToGrid w:val="0"/>
          <w:sz w:val="18"/>
          <w:szCs w:val="18"/>
        </w:rPr>
        <w:t xml:space="preserve"> Easy</w:t>
      </w:r>
      <w:r w:rsidRPr="003964A9">
        <w:rPr>
          <w:snapToGrid w:val="0"/>
          <w:sz w:val="18"/>
          <w:szCs w:val="18"/>
        </w:rPr>
        <w:t>, Min:</w:t>
      </w:r>
      <w:r>
        <w:rPr>
          <w:snapToGrid w:val="0"/>
          <w:sz w:val="18"/>
          <w:szCs w:val="18"/>
        </w:rPr>
        <w:t xml:space="preserve"> 1, AACSB: Analytic, AICPA </w:t>
      </w:r>
      <w:r w:rsidRPr="003964A9">
        <w:rPr>
          <w:snapToGrid w:val="0"/>
          <w:sz w:val="18"/>
          <w:szCs w:val="18"/>
        </w:rPr>
        <w:t>FN:</w:t>
      </w:r>
      <w:r>
        <w:rPr>
          <w:snapToGrid w:val="0"/>
          <w:sz w:val="18"/>
          <w:szCs w:val="18"/>
        </w:rPr>
        <w:t xml:space="preserve"> Measurement Analysis and Interpretation</w:t>
      </w:r>
      <w:r w:rsidRPr="003964A9">
        <w:rPr>
          <w:snapToGrid w:val="0"/>
          <w:sz w:val="18"/>
          <w:szCs w:val="18"/>
        </w:rPr>
        <w:t>, AICPA PC:</w:t>
      </w:r>
      <w:r>
        <w:rPr>
          <w:snapToGrid w:val="0"/>
          <w:sz w:val="18"/>
          <w:szCs w:val="18"/>
        </w:rPr>
        <w:t xml:space="preserve"> Decision Making</w:t>
      </w:r>
      <w:r w:rsidRPr="003964A9">
        <w:rPr>
          <w:snapToGrid w:val="0"/>
          <w:sz w:val="18"/>
          <w:szCs w:val="18"/>
        </w:rPr>
        <w:t xml:space="preserve">, IMA: </w:t>
      </w:r>
      <w:r>
        <w:rPr>
          <w:snapToGrid w:val="0"/>
          <w:sz w:val="18"/>
          <w:szCs w:val="18"/>
        </w:rPr>
        <w:t>Cost Management</w:t>
      </w:r>
    </w:p>
    <w:p w14:paraId="080EDE7A" w14:textId="77777777" w:rsidR="008703FE" w:rsidRPr="00FC5D1B" w:rsidRDefault="008703FE" w:rsidP="00DC73A0">
      <w:pPr>
        <w:ind w:left="720" w:hanging="720"/>
        <w:rPr>
          <w:rFonts w:ascii="Liberation Sans" w:hAnsi="Liberation Sans" w:cs="Liberation Sans"/>
          <w:color w:val="000000"/>
          <w:sz w:val="22"/>
          <w:szCs w:val="22"/>
        </w:rPr>
      </w:pPr>
    </w:p>
    <w:p w14:paraId="353252BA" w14:textId="77777777" w:rsidR="00DC73A0" w:rsidRPr="00FC5D1B" w:rsidRDefault="00DC73A0" w:rsidP="00DC73A0">
      <w:pPr>
        <w:rPr>
          <w:rFonts w:ascii="Liberation Sans" w:hAnsi="Liberation Sans" w:cs="Liberation Sans"/>
          <w:color w:val="000000"/>
          <w:sz w:val="22"/>
          <w:szCs w:val="22"/>
        </w:rPr>
      </w:pPr>
      <w:r w:rsidRPr="00FC5D1B">
        <w:rPr>
          <w:rFonts w:ascii="Liberation Sans" w:hAnsi="Liberation Sans" w:cs="Liberation Sans"/>
          <w:color w:val="000000"/>
          <w:sz w:val="22"/>
          <w:szCs w:val="22"/>
        </w:rPr>
        <w:t>67.</w:t>
      </w:r>
      <w:r w:rsidRPr="00FC5D1B">
        <w:rPr>
          <w:rFonts w:ascii="Liberation Sans" w:hAnsi="Liberation Sans" w:cs="Liberation Sans"/>
          <w:color w:val="000000"/>
          <w:sz w:val="22"/>
          <w:szCs w:val="22"/>
        </w:rPr>
        <w:tab/>
        <w:t>Which of the following is most likely to be a fixed cost?</w:t>
      </w:r>
    </w:p>
    <w:p w14:paraId="669C7313" w14:textId="77777777" w:rsidR="00DC73A0" w:rsidRPr="00FC5D1B" w:rsidRDefault="00DC73A0" w:rsidP="00DC73A0">
      <w:pPr>
        <w:ind w:left="1440" w:hanging="720"/>
        <w:rPr>
          <w:rFonts w:ascii="Liberation Sans" w:hAnsi="Liberation Sans" w:cs="Liberation Sans"/>
          <w:color w:val="000000"/>
          <w:sz w:val="22"/>
          <w:szCs w:val="22"/>
        </w:rPr>
      </w:pPr>
      <w:r w:rsidRPr="00FC5D1B">
        <w:rPr>
          <w:rFonts w:ascii="Liberation Sans" w:hAnsi="Liberation Sans" w:cs="Liberation Sans"/>
          <w:color w:val="000000"/>
          <w:sz w:val="22"/>
          <w:szCs w:val="22"/>
        </w:rPr>
        <w:t>A.</w:t>
      </w:r>
      <w:r w:rsidRPr="00FC5D1B">
        <w:rPr>
          <w:rFonts w:ascii="Liberation Sans" w:hAnsi="Liberation Sans" w:cs="Liberation Sans"/>
          <w:color w:val="000000"/>
          <w:sz w:val="22"/>
          <w:szCs w:val="22"/>
        </w:rPr>
        <w:tab/>
        <w:t>Cost of wheels for a lawn mower manufacturer</w:t>
      </w:r>
    </w:p>
    <w:p w14:paraId="1AF78103" w14:textId="77777777" w:rsidR="00DC73A0" w:rsidRPr="00FC5D1B" w:rsidRDefault="00DC73A0" w:rsidP="00DC73A0">
      <w:pPr>
        <w:ind w:left="1440" w:hanging="720"/>
        <w:rPr>
          <w:rFonts w:ascii="Liberation Sans" w:hAnsi="Liberation Sans" w:cs="Liberation Sans"/>
          <w:color w:val="000000"/>
          <w:sz w:val="22"/>
          <w:szCs w:val="22"/>
        </w:rPr>
      </w:pPr>
      <w:r w:rsidRPr="00FC5D1B">
        <w:rPr>
          <w:rFonts w:ascii="Liberation Sans" w:hAnsi="Liberation Sans" w:cs="Liberation Sans"/>
          <w:color w:val="000000"/>
          <w:sz w:val="22"/>
          <w:szCs w:val="22"/>
        </w:rPr>
        <w:t>B.</w:t>
      </w:r>
      <w:r w:rsidRPr="00FC5D1B">
        <w:rPr>
          <w:rFonts w:ascii="Liberation Sans" w:hAnsi="Liberation Sans" w:cs="Liberation Sans"/>
          <w:color w:val="000000"/>
          <w:sz w:val="22"/>
          <w:szCs w:val="22"/>
        </w:rPr>
        <w:tab/>
        <w:t>Rent on a factory building</w:t>
      </w:r>
    </w:p>
    <w:p w14:paraId="241D1327" w14:textId="77777777" w:rsidR="00DC73A0" w:rsidRPr="00FC5D1B" w:rsidRDefault="00DC73A0" w:rsidP="00DC73A0">
      <w:pPr>
        <w:ind w:left="1440" w:hanging="720"/>
        <w:rPr>
          <w:rFonts w:ascii="Liberation Sans" w:hAnsi="Liberation Sans" w:cs="Liberation Sans"/>
          <w:color w:val="000000"/>
          <w:sz w:val="22"/>
          <w:szCs w:val="22"/>
        </w:rPr>
      </w:pPr>
      <w:r w:rsidRPr="00FC5D1B">
        <w:rPr>
          <w:rFonts w:ascii="Liberation Sans" w:hAnsi="Liberation Sans" w:cs="Liberation Sans"/>
          <w:color w:val="000000"/>
          <w:sz w:val="22"/>
          <w:szCs w:val="22"/>
        </w:rPr>
        <w:t>C.</w:t>
      </w:r>
      <w:r w:rsidRPr="00FC5D1B">
        <w:rPr>
          <w:rFonts w:ascii="Liberation Sans" w:hAnsi="Liberation Sans" w:cs="Liberation Sans"/>
          <w:color w:val="000000"/>
          <w:sz w:val="22"/>
          <w:szCs w:val="22"/>
        </w:rPr>
        <w:tab/>
        <w:t>Cost of labor for cashiers at a retail store</w:t>
      </w:r>
    </w:p>
    <w:p w14:paraId="0A748874" w14:textId="77777777" w:rsidR="00DC73A0" w:rsidRPr="00FC5D1B" w:rsidRDefault="00DC73A0" w:rsidP="00DC73A0">
      <w:pPr>
        <w:ind w:left="1440" w:hanging="720"/>
        <w:rPr>
          <w:rFonts w:ascii="Liberation Sans" w:hAnsi="Liberation Sans" w:cs="Liberation Sans"/>
          <w:color w:val="000000"/>
          <w:sz w:val="22"/>
          <w:szCs w:val="22"/>
        </w:rPr>
      </w:pPr>
      <w:r w:rsidRPr="00FC5D1B">
        <w:rPr>
          <w:rFonts w:ascii="Liberation Sans" w:hAnsi="Liberation Sans" w:cs="Liberation Sans"/>
          <w:color w:val="000000"/>
          <w:sz w:val="22"/>
          <w:szCs w:val="22"/>
        </w:rPr>
        <w:lastRenderedPageBreak/>
        <w:t>D.</w:t>
      </w:r>
      <w:r w:rsidRPr="00FC5D1B">
        <w:rPr>
          <w:rFonts w:ascii="Liberation Sans" w:hAnsi="Liberation Sans" w:cs="Liberation Sans"/>
          <w:color w:val="000000"/>
          <w:sz w:val="22"/>
          <w:szCs w:val="22"/>
        </w:rPr>
        <w:tab/>
        <w:t>Supplies used by the housekeeping staff that cleans hotel rooms</w:t>
      </w:r>
    </w:p>
    <w:p w14:paraId="33A36FFB" w14:textId="77777777" w:rsidR="00DC73A0" w:rsidRDefault="00DC73A0" w:rsidP="00DC73A0">
      <w:pPr>
        <w:ind w:left="720" w:hanging="720"/>
        <w:rPr>
          <w:rFonts w:ascii="Liberation Sans" w:hAnsi="Liberation Sans" w:cs="Liberation Sans"/>
          <w:color w:val="000000"/>
          <w:sz w:val="22"/>
          <w:szCs w:val="22"/>
        </w:rPr>
      </w:pPr>
    </w:p>
    <w:p w14:paraId="0073BD1F" w14:textId="5114622E" w:rsidR="00BD0F83" w:rsidRDefault="00BD0F83" w:rsidP="00BD0F83">
      <w:pPr>
        <w:ind w:left="720"/>
        <w:rPr>
          <w:snapToGrid w:val="0"/>
          <w:sz w:val="18"/>
          <w:szCs w:val="18"/>
        </w:rPr>
      </w:pPr>
      <w:proofErr w:type="spellStart"/>
      <w:r>
        <w:rPr>
          <w:sz w:val="18"/>
          <w:szCs w:val="18"/>
        </w:rPr>
        <w:t>Ans</w:t>
      </w:r>
      <w:proofErr w:type="spellEnd"/>
      <w:r>
        <w:rPr>
          <w:sz w:val="18"/>
          <w:szCs w:val="18"/>
        </w:rPr>
        <w:t xml:space="preserve">: B, </w:t>
      </w:r>
      <w:r>
        <w:rPr>
          <w:snapToGrid w:val="0"/>
          <w:sz w:val="18"/>
          <w:szCs w:val="18"/>
        </w:rPr>
        <w:t>L</w:t>
      </w:r>
      <w:r w:rsidRPr="003964A9">
        <w:rPr>
          <w:snapToGrid w:val="0"/>
          <w:sz w:val="18"/>
          <w:szCs w:val="18"/>
        </w:rPr>
        <w:t>O:</w:t>
      </w:r>
      <w:r>
        <w:rPr>
          <w:snapToGrid w:val="0"/>
          <w:sz w:val="18"/>
          <w:szCs w:val="18"/>
        </w:rPr>
        <w:t xml:space="preserve"> 2</w:t>
      </w:r>
      <w:r w:rsidRPr="003964A9">
        <w:rPr>
          <w:snapToGrid w:val="0"/>
          <w:sz w:val="18"/>
          <w:szCs w:val="18"/>
        </w:rPr>
        <w:t>, Bloom:</w:t>
      </w:r>
      <w:r>
        <w:rPr>
          <w:snapToGrid w:val="0"/>
          <w:sz w:val="18"/>
          <w:szCs w:val="18"/>
        </w:rPr>
        <w:t xml:space="preserve"> C</w:t>
      </w:r>
      <w:r w:rsidRPr="003964A9">
        <w:rPr>
          <w:snapToGrid w:val="0"/>
          <w:sz w:val="18"/>
          <w:szCs w:val="18"/>
        </w:rPr>
        <w:t>, Difficulty:</w:t>
      </w:r>
      <w:r>
        <w:rPr>
          <w:snapToGrid w:val="0"/>
          <w:sz w:val="18"/>
          <w:szCs w:val="18"/>
        </w:rPr>
        <w:t xml:space="preserve"> Easy</w:t>
      </w:r>
      <w:r w:rsidRPr="003964A9">
        <w:rPr>
          <w:snapToGrid w:val="0"/>
          <w:sz w:val="18"/>
          <w:szCs w:val="18"/>
        </w:rPr>
        <w:t>, Min:</w:t>
      </w:r>
      <w:r>
        <w:rPr>
          <w:snapToGrid w:val="0"/>
          <w:sz w:val="18"/>
          <w:szCs w:val="18"/>
        </w:rPr>
        <w:t xml:space="preserve"> 1, AACSB: Analytic, AICPA </w:t>
      </w:r>
      <w:r w:rsidRPr="003964A9">
        <w:rPr>
          <w:snapToGrid w:val="0"/>
          <w:sz w:val="18"/>
          <w:szCs w:val="18"/>
        </w:rPr>
        <w:t>FN:</w:t>
      </w:r>
      <w:r>
        <w:rPr>
          <w:snapToGrid w:val="0"/>
          <w:sz w:val="18"/>
          <w:szCs w:val="18"/>
        </w:rPr>
        <w:t xml:space="preserve"> Measurement Analysis and Interpretation</w:t>
      </w:r>
      <w:r w:rsidRPr="003964A9">
        <w:rPr>
          <w:snapToGrid w:val="0"/>
          <w:sz w:val="18"/>
          <w:szCs w:val="18"/>
        </w:rPr>
        <w:t>, AICPA PC:</w:t>
      </w:r>
      <w:r>
        <w:rPr>
          <w:snapToGrid w:val="0"/>
          <w:sz w:val="18"/>
          <w:szCs w:val="18"/>
        </w:rPr>
        <w:t xml:space="preserve"> Decision Making</w:t>
      </w:r>
      <w:r w:rsidRPr="003964A9">
        <w:rPr>
          <w:snapToGrid w:val="0"/>
          <w:sz w:val="18"/>
          <w:szCs w:val="18"/>
        </w:rPr>
        <w:t xml:space="preserve">, IMA: </w:t>
      </w:r>
      <w:r>
        <w:rPr>
          <w:snapToGrid w:val="0"/>
          <w:sz w:val="18"/>
          <w:szCs w:val="18"/>
        </w:rPr>
        <w:t>Cost Management</w:t>
      </w:r>
    </w:p>
    <w:p w14:paraId="39515697" w14:textId="77777777" w:rsidR="00BD0F83" w:rsidRPr="00FC5D1B" w:rsidRDefault="00BD0F83" w:rsidP="00DC73A0">
      <w:pPr>
        <w:ind w:left="720" w:hanging="720"/>
        <w:rPr>
          <w:rFonts w:ascii="Liberation Sans" w:hAnsi="Liberation Sans" w:cs="Liberation Sans"/>
          <w:color w:val="000000"/>
          <w:sz w:val="22"/>
          <w:szCs w:val="22"/>
        </w:rPr>
      </w:pPr>
    </w:p>
    <w:p w14:paraId="200BBF9C" w14:textId="77777777" w:rsidR="00DC73A0" w:rsidRPr="00FC5D1B" w:rsidRDefault="00DC73A0" w:rsidP="00DC73A0">
      <w:pPr>
        <w:ind w:left="720" w:hanging="720"/>
        <w:rPr>
          <w:rFonts w:ascii="Liberation Sans" w:hAnsi="Liberation Sans" w:cs="Liberation Sans"/>
          <w:color w:val="000000"/>
          <w:sz w:val="22"/>
          <w:szCs w:val="22"/>
        </w:rPr>
      </w:pPr>
      <w:r w:rsidRPr="00FC5D1B">
        <w:rPr>
          <w:rFonts w:ascii="Liberation Sans" w:hAnsi="Liberation Sans" w:cs="Liberation Sans"/>
          <w:color w:val="000000"/>
          <w:sz w:val="22"/>
          <w:szCs w:val="22"/>
        </w:rPr>
        <w:t>68.</w:t>
      </w:r>
      <w:r w:rsidRPr="00FC5D1B">
        <w:rPr>
          <w:rFonts w:ascii="Liberation Sans" w:hAnsi="Liberation Sans" w:cs="Liberation Sans"/>
          <w:color w:val="000000"/>
          <w:sz w:val="22"/>
          <w:szCs w:val="22"/>
        </w:rPr>
        <w:tab/>
        <w:t>Bagel Time produced and sold 2,500 bagels last month and incurred fixed costs totaling $8,000. If production and sales are expected to decrease by 10% next month, which of the following statements is true?</w:t>
      </w:r>
    </w:p>
    <w:p w14:paraId="7DC28BD3" w14:textId="77777777" w:rsidR="00DC73A0" w:rsidRPr="00FC5D1B" w:rsidRDefault="00DC73A0" w:rsidP="00DC73A0">
      <w:pPr>
        <w:ind w:left="1440" w:hanging="720"/>
        <w:rPr>
          <w:rFonts w:ascii="Liberation Sans" w:hAnsi="Liberation Sans" w:cs="Liberation Sans"/>
          <w:color w:val="000000"/>
          <w:sz w:val="22"/>
          <w:szCs w:val="22"/>
        </w:rPr>
      </w:pPr>
      <w:r w:rsidRPr="00FC5D1B">
        <w:rPr>
          <w:rFonts w:ascii="Liberation Sans" w:hAnsi="Liberation Sans" w:cs="Liberation Sans"/>
          <w:color w:val="000000"/>
          <w:sz w:val="22"/>
          <w:szCs w:val="22"/>
        </w:rPr>
        <w:t>A.</w:t>
      </w:r>
      <w:r w:rsidRPr="00FC5D1B">
        <w:rPr>
          <w:rFonts w:ascii="Liberation Sans" w:hAnsi="Liberation Sans" w:cs="Liberation Sans"/>
          <w:color w:val="000000"/>
          <w:sz w:val="22"/>
          <w:szCs w:val="22"/>
        </w:rPr>
        <w:tab/>
        <w:t>Total fixed costs will increase.</w:t>
      </w:r>
    </w:p>
    <w:p w14:paraId="2B7B1AC9" w14:textId="77777777" w:rsidR="00DC73A0" w:rsidRPr="00FC5D1B" w:rsidRDefault="00DC73A0" w:rsidP="00DC73A0">
      <w:pPr>
        <w:ind w:left="1440" w:hanging="720"/>
        <w:rPr>
          <w:rFonts w:ascii="Liberation Sans" w:hAnsi="Liberation Sans" w:cs="Liberation Sans"/>
          <w:color w:val="000000"/>
          <w:sz w:val="22"/>
          <w:szCs w:val="22"/>
        </w:rPr>
      </w:pPr>
      <w:r w:rsidRPr="00FC5D1B">
        <w:rPr>
          <w:rFonts w:ascii="Liberation Sans" w:hAnsi="Liberation Sans" w:cs="Liberation Sans"/>
          <w:color w:val="000000"/>
          <w:sz w:val="22"/>
          <w:szCs w:val="22"/>
        </w:rPr>
        <w:t>B.</w:t>
      </w:r>
      <w:r w:rsidRPr="00FC5D1B">
        <w:rPr>
          <w:rFonts w:ascii="Liberation Sans" w:hAnsi="Liberation Sans" w:cs="Liberation Sans"/>
          <w:color w:val="000000"/>
          <w:sz w:val="22"/>
          <w:szCs w:val="22"/>
        </w:rPr>
        <w:tab/>
        <w:t>Total fixed costs will decrease.</w:t>
      </w:r>
    </w:p>
    <w:p w14:paraId="2CBF51AF" w14:textId="77777777" w:rsidR="00DC73A0" w:rsidRPr="00FC5D1B" w:rsidRDefault="00DC73A0" w:rsidP="00DC73A0">
      <w:pPr>
        <w:ind w:left="1440" w:hanging="720"/>
        <w:rPr>
          <w:rFonts w:ascii="Liberation Sans" w:hAnsi="Liberation Sans" w:cs="Liberation Sans"/>
          <w:color w:val="000000"/>
          <w:sz w:val="22"/>
          <w:szCs w:val="22"/>
        </w:rPr>
      </w:pPr>
      <w:r w:rsidRPr="00FC5D1B">
        <w:rPr>
          <w:rFonts w:ascii="Liberation Sans" w:hAnsi="Liberation Sans" w:cs="Liberation Sans"/>
          <w:color w:val="000000"/>
          <w:sz w:val="22"/>
          <w:szCs w:val="22"/>
        </w:rPr>
        <w:t>C.</w:t>
      </w:r>
      <w:r w:rsidRPr="00FC5D1B">
        <w:rPr>
          <w:rFonts w:ascii="Liberation Sans" w:hAnsi="Liberation Sans" w:cs="Liberation Sans"/>
          <w:color w:val="000000"/>
          <w:sz w:val="22"/>
          <w:szCs w:val="22"/>
        </w:rPr>
        <w:tab/>
        <w:t>Fixed cost per unit will increase.</w:t>
      </w:r>
    </w:p>
    <w:p w14:paraId="42AD770C" w14:textId="77777777" w:rsidR="00DC73A0" w:rsidRDefault="00DC73A0" w:rsidP="00DC73A0">
      <w:pPr>
        <w:ind w:left="1440" w:hanging="720"/>
        <w:rPr>
          <w:rFonts w:ascii="Liberation Sans" w:hAnsi="Liberation Sans" w:cs="Liberation Sans"/>
          <w:color w:val="000000"/>
          <w:sz w:val="22"/>
          <w:szCs w:val="22"/>
        </w:rPr>
      </w:pPr>
      <w:r w:rsidRPr="00FC5D1B">
        <w:rPr>
          <w:rFonts w:ascii="Liberation Sans" w:hAnsi="Liberation Sans" w:cs="Liberation Sans"/>
          <w:color w:val="000000"/>
          <w:sz w:val="22"/>
          <w:szCs w:val="22"/>
        </w:rPr>
        <w:t>D.</w:t>
      </w:r>
      <w:r w:rsidRPr="00FC5D1B">
        <w:rPr>
          <w:rFonts w:ascii="Liberation Sans" w:hAnsi="Liberation Sans" w:cs="Liberation Sans"/>
          <w:color w:val="000000"/>
          <w:sz w:val="22"/>
          <w:szCs w:val="22"/>
        </w:rPr>
        <w:tab/>
        <w:t>Fixed cost per unit will decrease.</w:t>
      </w:r>
    </w:p>
    <w:p w14:paraId="16076E95" w14:textId="77777777" w:rsidR="00BD0F83" w:rsidRDefault="00BD0F83" w:rsidP="00DC73A0">
      <w:pPr>
        <w:ind w:left="1440" w:hanging="720"/>
        <w:rPr>
          <w:rFonts w:ascii="Liberation Sans" w:hAnsi="Liberation Sans" w:cs="Liberation Sans"/>
          <w:color w:val="000000"/>
          <w:sz w:val="22"/>
          <w:szCs w:val="22"/>
        </w:rPr>
      </w:pPr>
    </w:p>
    <w:p w14:paraId="0509C871" w14:textId="521555A9" w:rsidR="00BD0F83" w:rsidRDefault="00BD0F83" w:rsidP="00BD0F83">
      <w:pPr>
        <w:ind w:left="720"/>
        <w:rPr>
          <w:snapToGrid w:val="0"/>
          <w:sz w:val="18"/>
          <w:szCs w:val="18"/>
        </w:rPr>
      </w:pPr>
      <w:proofErr w:type="spellStart"/>
      <w:r>
        <w:rPr>
          <w:sz w:val="18"/>
          <w:szCs w:val="18"/>
        </w:rPr>
        <w:t>Ans</w:t>
      </w:r>
      <w:proofErr w:type="spellEnd"/>
      <w:r>
        <w:rPr>
          <w:sz w:val="18"/>
          <w:szCs w:val="18"/>
        </w:rPr>
        <w:t xml:space="preserve">: C, </w:t>
      </w:r>
      <w:r>
        <w:rPr>
          <w:snapToGrid w:val="0"/>
          <w:sz w:val="18"/>
          <w:szCs w:val="18"/>
        </w:rPr>
        <w:t>L</w:t>
      </w:r>
      <w:r w:rsidRPr="003964A9">
        <w:rPr>
          <w:snapToGrid w:val="0"/>
          <w:sz w:val="18"/>
          <w:szCs w:val="18"/>
        </w:rPr>
        <w:t>O:</w:t>
      </w:r>
      <w:r>
        <w:rPr>
          <w:snapToGrid w:val="0"/>
          <w:sz w:val="18"/>
          <w:szCs w:val="18"/>
        </w:rPr>
        <w:t xml:space="preserve"> 2</w:t>
      </w:r>
      <w:r w:rsidRPr="003964A9">
        <w:rPr>
          <w:snapToGrid w:val="0"/>
          <w:sz w:val="18"/>
          <w:szCs w:val="18"/>
        </w:rPr>
        <w:t>, Bloom:</w:t>
      </w:r>
      <w:r>
        <w:rPr>
          <w:snapToGrid w:val="0"/>
          <w:sz w:val="18"/>
          <w:szCs w:val="18"/>
        </w:rPr>
        <w:t xml:space="preserve"> C</w:t>
      </w:r>
      <w:r w:rsidRPr="003964A9">
        <w:rPr>
          <w:snapToGrid w:val="0"/>
          <w:sz w:val="18"/>
          <w:szCs w:val="18"/>
        </w:rPr>
        <w:t>, Difficulty:</w:t>
      </w:r>
      <w:r>
        <w:rPr>
          <w:snapToGrid w:val="0"/>
          <w:sz w:val="18"/>
          <w:szCs w:val="18"/>
        </w:rPr>
        <w:t xml:space="preserve"> Moderate</w:t>
      </w:r>
      <w:r w:rsidRPr="003964A9">
        <w:rPr>
          <w:snapToGrid w:val="0"/>
          <w:sz w:val="18"/>
          <w:szCs w:val="18"/>
        </w:rPr>
        <w:t>, Min:</w:t>
      </w:r>
      <w:r>
        <w:rPr>
          <w:snapToGrid w:val="0"/>
          <w:sz w:val="18"/>
          <w:szCs w:val="18"/>
        </w:rPr>
        <w:t xml:space="preserve"> 1, AACSB: Analytic, AICPA </w:t>
      </w:r>
      <w:r w:rsidRPr="003964A9">
        <w:rPr>
          <w:snapToGrid w:val="0"/>
          <w:sz w:val="18"/>
          <w:szCs w:val="18"/>
        </w:rPr>
        <w:t>FN:</w:t>
      </w:r>
      <w:r>
        <w:rPr>
          <w:snapToGrid w:val="0"/>
          <w:sz w:val="18"/>
          <w:szCs w:val="18"/>
        </w:rPr>
        <w:t xml:space="preserve"> Measurement Analysis and Interpretation</w:t>
      </w:r>
      <w:r w:rsidRPr="003964A9">
        <w:rPr>
          <w:snapToGrid w:val="0"/>
          <w:sz w:val="18"/>
          <w:szCs w:val="18"/>
        </w:rPr>
        <w:t>, AICPA PC:</w:t>
      </w:r>
      <w:r>
        <w:rPr>
          <w:snapToGrid w:val="0"/>
          <w:sz w:val="18"/>
          <w:szCs w:val="18"/>
        </w:rPr>
        <w:t xml:space="preserve"> Decision Making</w:t>
      </w:r>
      <w:r w:rsidRPr="003964A9">
        <w:rPr>
          <w:snapToGrid w:val="0"/>
          <w:sz w:val="18"/>
          <w:szCs w:val="18"/>
        </w:rPr>
        <w:t xml:space="preserve">, IMA: </w:t>
      </w:r>
      <w:r>
        <w:rPr>
          <w:snapToGrid w:val="0"/>
          <w:sz w:val="18"/>
          <w:szCs w:val="18"/>
        </w:rPr>
        <w:t>Cost Management</w:t>
      </w:r>
    </w:p>
    <w:p w14:paraId="13BCE459" w14:textId="77777777" w:rsidR="00DC73A0" w:rsidRPr="00FC5D1B" w:rsidRDefault="00DC73A0" w:rsidP="00EC0C18">
      <w:pPr>
        <w:rPr>
          <w:rFonts w:ascii="Liberation Sans" w:hAnsi="Liberation Sans" w:cs="Liberation Sans"/>
          <w:color w:val="000000"/>
          <w:sz w:val="22"/>
          <w:szCs w:val="22"/>
        </w:rPr>
      </w:pPr>
    </w:p>
    <w:p w14:paraId="5090EDC4" w14:textId="400B37B8" w:rsidR="00DC73A0" w:rsidRPr="00FC5D1B" w:rsidRDefault="00DC73A0" w:rsidP="00DC73A0">
      <w:pPr>
        <w:rPr>
          <w:rFonts w:ascii="Liberation Sans" w:hAnsi="Liberation Sans" w:cs="Liberation Sans"/>
          <w:color w:val="000000"/>
          <w:sz w:val="22"/>
          <w:szCs w:val="22"/>
        </w:rPr>
      </w:pPr>
      <w:r w:rsidRPr="00FC5D1B">
        <w:rPr>
          <w:rFonts w:ascii="Liberation Sans" w:hAnsi="Liberation Sans" w:cs="Liberation Sans"/>
          <w:color w:val="000000"/>
          <w:sz w:val="22"/>
          <w:szCs w:val="22"/>
        </w:rPr>
        <w:t>69.</w:t>
      </w:r>
      <w:r w:rsidRPr="00FC5D1B">
        <w:rPr>
          <w:rFonts w:ascii="Liberation Sans" w:hAnsi="Liberation Sans" w:cs="Liberation Sans"/>
          <w:color w:val="000000"/>
          <w:sz w:val="22"/>
          <w:szCs w:val="22"/>
        </w:rPr>
        <w:tab/>
        <w:t>Which of the following statements regarding fixed costs is true?</w:t>
      </w:r>
    </w:p>
    <w:p w14:paraId="62FE6453" w14:textId="77777777" w:rsidR="00DC73A0" w:rsidRPr="00FC5D1B" w:rsidRDefault="00DC73A0" w:rsidP="00DC73A0">
      <w:pPr>
        <w:ind w:left="1440" w:hanging="720"/>
        <w:rPr>
          <w:rFonts w:ascii="Liberation Sans" w:hAnsi="Liberation Sans" w:cs="Liberation Sans"/>
          <w:color w:val="000000"/>
          <w:sz w:val="22"/>
          <w:szCs w:val="22"/>
        </w:rPr>
      </w:pPr>
      <w:r w:rsidRPr="00FC5D1B">
        <w:rPr>
          <w:rFonts w:ascii="Liberation Sans" w:hAnsi="Liberation Sans" w:cs="Liberation Sans"/>
          <w:color w:val="000000"/>
          <w:sz w:val="22"/>
          <w:szCs w:val="22"/>
        </w:rPr>
        <w:t>A.</w:t>
      </w:r>
      <w:r w:rsidRPr="00FC5D1B">
        <w:rPr>
          <w:rFonts w:ascii="Liberation Sans" w:hAnsi="Liberation Sans" w:cs="Liberation Sans"/>
          <w:color w:val="000000"/>
          <w:sz w:val="22"/>
          <w:szCs w:val="22"/>
        </w:rPr>
        <w:tab/>
        <w:t>When production increases, fixed cost per unit increases.</w:t>
      </w:r>
    </w:p>
    <w:p w14:paraId="545BA21D" w14:textId="77777777" w:rsidR="00DC73A0" w:rsidRPr="00FC5D1B" w:rsidRDefault="00DC73A0" w:rsidP="00DC73A0">
      <w:pPr>
        <w:ind w:left="1440" w:hanging="720"/>
        <w:rPr>
          <w:rFonts w:ascii="Liberation Sans" w:hAnsi="Liberation Sans" w:cs="Liberation Sans"/>
          <w:color w:val="000000"/>
          <w:sz w:val="22"/>
          <w:szCs w:val="22"/>
        </w:rPr>
      </w:pPr>
      <w:r w:rsidRPr="00FC5D1B">
        <w:rPr>
          <w:rFonts w:ascii="Liberation Sans" w:hAnsi="Liberation Sans" w:cs="Liberation Sans"/>
          <w:color w:val="000000"/>
          <w:sz w:val="22"/>
          <w:szCs w:val="22"/>
        </w:rPr>
        <w:t>B.</w:t>
      </w:r>
      <w:r w:rsidRPr="00FC5D1B">
        <w:rPr>
          <w:rFonts w:ascii="Liberation Sans" w:hAnsi="Liberation Sans" w:cs="Liberation Sans"/>
          <w:color w:val="000000"/>
          <w:sz w:val="22"/>
          <w:szCs w:val="22"/>
        </w:rPr>
        <w:tab/>
        <w:t>When production decreases, total fixed costs decrease.</w:t>
      </w:r>
    </w:p>
    <w:p w14:paraId="5A6703D5" w14:textId="77777777" w:rsidR="00DC73A0" w:rsidRPr="00FC5D1B" w:rsidRDefault="00DC73A0" w:rsidP="00DC73A0">
      <w:pPr>
        <w:ind w:left="1440" w:hanging="720"/>
        <w:rPr>
          <w:rFonts w:ascii="Liberation Sans" w:hAnsi="Liberation Sans" w:cs="Liberation Sans"/>
          <w:color w:val="000000"/>
          <w:sz w:val="22"/>
          <w:szCs w:val="22"/>
        </w:rPr>
      </w:pPr>
      <w:r w:rsidRPr="00FC5D1B">
        <w:rPr>
          <w:rFonts w:ascii="Liberation Sans" w:hAnsi="Liberation Sans" w:cs="Liberation Sans"/>
          <w:color w:val="000000"/>
          <w:sz w:val="22"/>
          <w:szCs w:val="22"/>
        </w:rPr>
        <w:t>C.</w:t>
      </w:r>
      <w:r w:rsidRPr="00FC5D1B">
        <w:rPr>
          <w:rFonts w:ascii="Liberation Sans" w:hAnsi="Liberation Sans" w:cs="Liberation Sans"/>
          <w:color w:val="000000"/>
          <w:sz w:val="22"/>
          <w:szCs w:val="22"/>
        </w:rPr>
        <w:tab/>
        <w:t>When production increases, fixed cost per unit decreases.</w:t>
      </w:r>
    </w:p>
    <w:p w14:paraId="3D0ADF4A" w14:textId="77777777" w:rsidR="00DC73A0" w:rsidRPr="00FC5D1B" w:rsidRDefault="00DC73A0" w:rsidP="00DC73A0">
      <w:pPr>
        <w:ind w:left="1440" w:hanging="720"/>
        <w:rPr>
          <w:rFonts w:ascii="Liberation Sans" w:hAnsi="Liberation Sans" w:cs="Liberation Sans"/>
          <w:color w:val="000000"/>
          <w:sz w:val="22"/>
          <w:szCs w:val="22"/>
        </w:rPr>
      </w:pPr>
      <w:r w:rsidRPr="00FC5D1B">
        <w:rPr>
          <w:rFonts w:ascii="Liberation Sans" w:hAnsi="Liberation Sans" w:cs="Liberation Sans"/>
          <w:color w:val="000000"/>
          <w:sz w:val="22"/>
          <w:szCs w:val="22"/>
        </w:rPr>
        <w:t>D.</w:t>
      </w:r>
      <w:r w:rsidRPr="00FC5D1B">
        <w:rPr>
          <w:rFonts w:ascii="Liberation Sans" w:hAnsi="Liberation Sans" w:cs="Liberation Sans"/>
          <w:color w:val="000000"/>
          <w:sz w:val="22"/>
          <w:szCs w:val="22"/>
        </w:rPr>
        <w:tab/>
        <w:t>When production decreases, total fixed costs increase.</w:t>
      </w:r>
    </w:p>
    <w:p w14:paraId="6524FCB6" w14:textId="77777777" w:rsidR="00DC73A0" w:rsidRDefault="00DC73A0" w:rsidP="00DC73A0">
      <w:pPr>
        <w:ind w:left="720" w:hanging="720"/>
        <w:rPr>
          <w:rFonts w:ascii="Liberation Sans" w:hAnsi="Liberation Sans" w:cs="Liberation Sans"/>
          <w:color w:val="000000"/>
          <w:sz w:val="22"/>
          <w:szCs w:val="22"/>
        </w:rPr>
      </w:pPr>
    </w:p>
    <w:p w14:paraId="126800A3" w14:textId="360BF7F9" w:rsidR="00A76462" w:rsidRDefault="00A76462" w:rsidP="00A76462">
      <w:pPr>
        <w:ind w:left="720"/>
        <w:rPr>
          <w:snapToGrid w:val="0"/>
          <w:sz w:val="18"/>
          <w:szCs w:val="18"/>
        </w:rPr>
      </w:pPr>
      <w:proofErr w:type="spellStart"/>
      <w:r>
        <w:rPr>
          <w:sz w:val="18"/>
          <w:szCs w:val="18"/>
        </w:rPr>
        <w:t>Ans</w:t>
      </w:r>
      <w:proofErr w:type="spellEnd"/>
      <w:r>
        <w:rPr>
          <w:sz w:val="18"/>
          <w:szCs w:val="18"/>
        </w:rPr>
        <w:t xml:space="preserve">: C, </w:t>
      </w:r>
      <w:r>
        <w:rPr>
          <w:snapToGrid w:val="0"/>
          <w:sz w:val="18"/>
          <w:szCs w:val="18"/>
        </w:rPr>
        <w:t>L</w:t>
      </w:r>
      <w:r w:rsidRPr="003964A9">
        <w:rPr>
          <w:snapToGrid w:val="0"/>
          <w:sz w:val="18"/>
          <w:szCs w:val="18"/>
        </w:rPr>
        <w:t>O:</w:t>
      </w:r>
      <w:r>
        <w:rPr>
          <w:snapToGrid w:val="0"/>
          <w:sz w:val="18"/>
          <w:szCs w:val="18"/>
        </w:rPr>
        <w:t xml:space="preserve"> 2</w:t>
      </w:r>
      <w:r w:rsidRPr="003964A9">
        <w:rPr>
          <w:snapToGrid w:val="0"/>
          <w:sz w:val="18"/>
          <w:szCs w:val="18"/>
        </w:rPr>
        <w:t>, Bloom:</w:t>
      </w:r>
      <w:r>
        <w:rPr>
          <w:snapToGrid w:val="0"/>
          <w:sz w:val="18"/>
          <w:szCs w:val="18"/>
        </w:rPr>
        <w:t xml:space="preserve"> K</w:t>
      </w:r>
      <w:r w:rsidRPr="003964A9">
        <w:rPr>
          <w:snapToGrid w:val="0"/>
          <w:sz w:val="18"/>
          <w:szCs w:val="18"/>
        </w:rPr>
        <w:t>, Difficulty:</w:t>
      </w:r>
      <w:r>
        <w:rPr>
          <w:snapToGrid w:val="0"/>
          <w:sz w:val="18"/>
          <w:szCs w:val="18"/>
        </w:rPr>
        <w:t xml:space="preserve"> Easy</w:t>
      </w:r>
      <w:r w:rsidRPr="003964A9">
        <w:rPr>
          <w:snapToGrid w:val="0"/>
          <w:sz w:val="18"/>
          <w:szCs w:val="18"/>
        </w:rPr>
        <w:t>, Min:</w:t>
      </w:r>
      <w:r>
        <w:rPr>
          <w:snapToGrid w:val="0"/>
          <w:sz w:val="18"/>
          <w:szCs w:val="18"/>
        </w:rPr>
        <w:t xml:space="preserve"> 1, AACSB: Analytic, AICPA </w:t>
      </w:r>
      <w:r w:rsidRPr="003964A9">
        <w:rPr>
          <w:snapToGrid w:val="0"/>
          <w:sz w:val="18"/>
          <w:szCs w:val="18"/>
        </w:rPr>
        <w:t>FN:</w:t>
      </w:r>
      <w:r>
        <w:rPr>
          <w:snapToGrid w:val="0"/>
          <w:sz w:val="18"/>
          <w:szCs w:val="18"/>
        </w:rPr>
        <w:t xml:space="preserve"> Measurement Analysis and Interpretation</w:t>
      </w:r>
      <w:r w:rsidRPr="003964A9">
        <w:rPr>
          <w:snapToGrid w:val="0"/>
          <w:sz w:val="18"/>
          <w:szCs w:val="18"/>
        </w:rPr>
        <w:t>, AICPA PC:</w:t>
      </w:r>
      <w:r>
        <w:rPr>
          <w:snapToGrid w:val="0"/>
          <w:sz w:val="18"/>
          <w:szCs w:val="18"/>
        </w:rPr>
        <w:t xml:space="preserve"> Decision Making</w:t>
      </w:r>
      <w:r w:rsidRPr="003964A9">
        <w:rPr>
          <w:snapToGrid w:val="0"/>
          <w:sz w:val="18"/>
          <w:szCs w:val="18"/>
        </w:rPr>
        <w:t xml:space="preserve">, IMA: </w:t>
      </w:r>
      <w:r>
        <w:rPr>
          <w:snapToGrid w:val="0"/>
          <w:sz w:val="18"/>
          <w:szCs w:val="18"/>
        </w:rPr>
        <w:t>Cost Management</w:t>
      </w:r>
    </w:p>
    <w:p w14:paraId="4CFFF508" w14:textId="77777777" w:rsidR="00A76462" w:rsidRPr="00FC5D1B" w:rsidRDefault="00A76462" w:rsidP="00DC73A0">
      <w:pPr>
        <w:ind w:left="720" w:hanging="720"/>
        <w:rPr>
          <w:rFonts w:ascii="Liberation Sans" w:hAnsi="Liberation Sans" w:cs="Liberation Sans"/>
          <w:color w:val="000000"/>
          <w:sz w:val="22"/>
          <w:szCs w:val="22"/>
        </w:rPr>
      </w:pPr>
    </w:p>
    <w:p w14:paraId="56FFC25C" w14:textId="77777777" w:rsidR="00DC73A0" w:rsidRPr="00FC5D1B" w:rsidRDefault="00DC73A0" w:rsidP="00DC73A0">
      <w:pPr>
        <w:ind w:left="720" w:hanging="720"/>
        <w:rPr>
          <w:rFonts w:ascii="Liberation Sans" w:hAnsi="Liberation Sans" w:cs="Liberation Sans"/>
          <w:color w:val="000000"/>
          <w:sz w:val="22"/>
          <w:szCs w:val="22"/>
        </w:rPr>
      </w:pPr>
      <w:r w:rsidRPr="00FC5D1B">
        <w:rPr>
          <w:rFonts w:ascii="Liberation Sans" w:hAnsi="Liberation Sans" w:cs="Liberation Sans"/>
          <w:color w:val="000000"/>
          <w:sz w:val="22"/>
          <w:szCs w:val="22"/>
        </w:rPr>
        <w:t>70.</w:t>
      </w:r>
      <w:r w:rsidRPr="00FC5D1B">
        <w:rPr>
          <w:rFonts w:ascii="Liberation Sans" w:hAnsi="Liberation Sans" w:cs="Liberation Sans"/>
          <w:color w:val="000000"/>
          <w:sz w:val="22"/>
          <w:szCs w:val="22"/>
        </w:rPr>
        <w:tab/>
        <w:t xml:space="preserve">Costs incurred in the past that are </w:t>
      </w:r>
      <w:r w:rsidRPr="00FC5D1B">
        <w:rPr>
          <w:rFonts w:ascii="Liberation Sans" w:hAnsi="Liberation Sans" w:cs="Liberation Sans"/>
          <w:b/>
          <w:color w:val="000000"/>
          <w:sz w:val="22"/>
          <w:szCs w:val="22"/>
        </w:rPr>
        <w:t>not</w:t>
      </w:r>
      <w:r w:rsidRPr="00FC5D1B">
        <w:rPr>
          <w:rFonts w:ascii="Liberation Sans" w:hAnsi="Liberation Sans" w:cs="Liberation Sans"/>
          <w:color w:val="000000"/>
          <w:sz w:val="22"/>
          <w:szCs w:val="22"/>
        </w:rPr>
        <w:t xml:space="preserve"> incremental to present decisions are</w:t>
      </w:r>
    </w:p>
    <w:p w14:paraId="2CD02102" w14:textId="77777777" w:rsidR="00DC73A0" w:rsidRPr="00FC5D1B" w:rsidRDefault="00DC73A0" w:rsidP="00DC73A0">
      <w:pPr>
        <w:ind w:left="1440" w:hanging="720"/>
        <w:rPr>
          <w:rFonts w:ascii="Liberation Sans" w:hAnsi="Liberation Sans" w:cs="Liberation Sans"/>
          <w:color w:val="000000"/>
          <w:sz w:val="22"/>
          <w:szCs w:val="22"/>
        </w:rPr>
      </w:pPr>
      <w:r w:rsidRPr="00FC5D1B">
        <w:rPr>
          <w:rFonts w:ascii="Liberation Sans" w:hAnsi="Liberation Sans" w:cs="Liberation Sans"/>
          <w:color w:val="000000"/>
          <w:sz w:val="22"/>
          <w:szCs w:val="22"/>
        </w:rPr>
        <w:t>A.</w:t>
      </w:r>
      <w:r w:rsidRPr="00FC5D1B">
        <w:rPr>
          <w:rFonts w:ascii="Liberation Sans" w:hAnsi="Liberation Sans" w:cs="Liberation Sans"/>
          <w:color w:val="000000"/>
          <w:sz w:val="22"/>
          <w:szCs w:val="22"/>
        </w:rPr>
        <w:tab/>
        <w:t>fixed costs.</w:t>
      </w:r>
    </w:p>
    <w:p w14:paraId="478F1E8C" w14:textId="77777777" w:rsidR="00DC73A0" w:rsidRPr="00FC5D1B" w:rsidRDefault="00DC73A0" w:rsidP="00DC73A0">
      <w:pPr>
        <w:ind w:left="1440" w:hanging="720"/>
        <w:rPr>
          <w:rFonts w:ascii="Liberation Sans" w:hAnsi="Liberation Sans" w:cs="Liberation Sans"/>
          <w:color w:val="000000"/>
          <w:sz w:val="22"/>
          <w:szCs w:val="22"/>
        </w:rPr>
      </w:pPr>
      <w:r w:rsidRPr="00FC5D1B">
        <w:rPr>
          <w:rFonts w:ascii="Liberation Sans" w:hAnsi="Liberation Sans" w:cs="Liberation Sans"/>
          <w:color w:val="000000"/>
          <w:sz w:val="22"/>
          <w:szCs w:val="22"/>
        </w:rPr>
        <w:t>B.</w:t>
      </w:r>
      <w:r w:rsidRPr="00FC5D1B">
        <w:rPr>
          <w:rFonts w:ascii="Liberation Sans" w:hAnsi="Liberation Sans" w:cs="Liberation Sans"/>
          <w:color w:val="000000"/>
          <w:sz w:val="22"/>
          <w:szCs w:val="22"/>
        </w:rPr>
        <w:tab/>
        <w:t>sunk costs.</w:t>
      </w:r>
    </w:p>
    <w:p w14:paraId="5893AC03" w14:textId="77777777" w:rsidR="00DC73A0" w:rsidRPr="00FC5D1B" w:rsidRDefault="00DC73A0" w:rsidP="00DC73A0">
      <w:pPr>
        <w:ind w:left="1440" w:hanging="720"/>
        <w:rPr>
          <w:rFonts w:ascii="Liberation Sans" w:hAnsi="Liberation Sans" w:cs="Liberation Sans"/>
          <w:color w:val="000000"/>
          <w:sz w:val="22"/>
          <w:szCs w:val="22"/>
        </w:rPr>
      </w:pPr>
      <w:r w:rsidRPr="00FC5D1B">
        <w:rPr>
          <w:rFonts w:ascii="Liberation Sans" w:hAnsi="Liberation Sans" w:cs="Liberation Sans"/>
          <w:color w:val="000000"/>
          <w:sz w:val="22"/>
          <w:szCs w:val="22"/>
        </w:rPr>
        <w:t>C.</w:t>
      </w:r>
      <w:r w:rsidRPr="00FC5D1B">
        <w:rPr>
          <w:rFonts w:ascii="Liberation Sans" w:hAnsi="Liberation Sans" w:cs="Liberation Sans"/>
          <w:color w:val="000000"/>
          <w:sz w:val="22"/>
          <w:szCs w:val="22"/>
        </w:rPr>
        <w:tab/>
        <w:t>opportunity costs.</w:t>
      </w:r>
    </w:p>
    <w:p w14:paraId="343AD00C" w14:textId="77777777" w:rsidR="00DC73A0" w:rsidRPr="00FC5D1B" w:rsidRDefault="00DC73A0" w:rsidP="00DC73A0">
      <w:pPr>
        <w:ind w:left="1440" w:hanging="720"/>
        <w:rPr>
          <w:rFonts w:ascii="Liberation Sans" w:hAnsi="Liberation Sans" w:cs="Liberation Sans"/>
          <w:color w:val="000000"/>
          <w:sz w:val="22"/>
          <w:szCs w:val="22"/>
        </w:rPr>
      </w:pPr>
      <w:r w:rsidRPr="00FC5D1B">
        <w:rPr>
          <w:rFonts w:ascii="Liberation Sans" w:hAnsi="Liberation Sans" w:cs="Liberation Sans"/>
          <w:color w:val="000000"/>
          <w:sz w:val="22"/>
          <w:szCs w:val="22"/>
        </w:rPr>
        <w:t>D.</w:t>
      </w:r>
      <w:r w:rsidRPr="00FC5D1B">
        <w:rPr>
          <w:rFonts w:ascii="Liberation Sans" w:hAnsi="Liberation Sans" w:cs="Liberation Sans"/>
          <w:color w:val="000000"/>
          <w:sz w:val="22"/>
          <w:szCs w:val="22"/>
        </w:rPr>
        <w:tab/>
        <w:t>variable costs.</w:t>
      </w:r>
    </w:p>
    <w:p w14:paraId="4F4C37D9" w14:textId="77777777" w:rsidR="00DC73A0" w:rsidRDefault="00DC73A0" w:rsidP="00DC73A0">
      <w:pPr>
        <w:ind w:left="720" w:hanging="720"/>
        <w:rPr>
          <w:rFonts w:ascii="Liberation Sans" w:hAnsi="Liberation Sans" w:cs="Liberation Sans"/>
          <w:color w:val="000000"/>
          <w:sz w:val="22"/>
          <w:szCs w:val="22"/>
        </w:rPr>
      </w:pPr>
    </w:p>
    <w:p w14:paraId="7C3C270E" w14:textId="77777777" w:rsidR="00A76462" w:rsidRDefault="00A76462" w:rsidP="00A76462">
      <w:pPr>
        <w:ind w:left="720"/>
        <w:rPr>
          <w:snapToGrid w:val="0"/>
          <w:sz w:val="18"/>
          <w:szCs w:val="18"/>
        </w:rPr>
      </w:pPr>
      <w:proofErr w:type="spellStart"/>
      <w:r>
        <w:rPr>
          <w:sz w:val="18"/>
          <w:szCs w:val="18"/>
        </w:rPr>
        <w:t>Ans</w:t>
      </w:r>
      <w:proofErr w:type="spellEnd"/>
      <w:r>
        <w:rPr>
          <w:sz w:val="18"/>
          <w:szCs w:val="18"/>
        </w:rPr>
        <w:t xml:space="preserve">: B, </w:t>
      </w:r>
      <w:r>
        <w:rPr>
          <w:snapToGrid w:val="0"/>
          <w:sz w:val="18"/>
          <w:szCs w:val="18"/>
        </w:rPr>
        <w:t>L</w:t>
      </w:r>
      <w:r w:rsidRPr="003964A9">
        <w:rPr>
          <w:snapToGrid w:val="0"/>
          <w:sz w:val="18"/>
          <w:szCs w:val="18"/>
        </w:rPr>
        <w:t>O:</w:t>
      </w:r>
      <w:r>
        <w:rPr>
          <w:snapToGrid w:val="0"/>
          <w:sz w:val="18"/>
          <w:szCs w:val="18"/>
        </w:rPr>
        <w:t xml:space="preserve"> 2</w:t>
      </w:r>
      <w:r w:rsidRPr="003964A9">
        <w:rPr>
          <w:snapToGrid w:val="0"/>
          <w:sz w:val="18"/>
          <w:szCs w:val="18"/>
        </w:rPr>
        <w:t>, Bloom:</w:t>
      </w:r>
      <w:r>
        <w:rPr>
          <w:snapToGrid w:val="0"/>
          <w:sz w:val="18"/>
          <w:szCs w:val="18"/>
        </w:rPr>
        <w:t xml:space="preserve"> K</w:t>
      </w:r>
      <w:r w:rsidRPr="003964A9">
        <w:rPr>
          <w:snapToGrid w:val="0"/>
          <w:sz w:val="18"/>
          <w:szCs w:val="18"/>
        </w:rPr>
        <w:t>, Difficulty:</w:t>
      </w:r>
      <w:r>
        <w:rPr>
          <w:snapToGrid w:val="0"/>
          <w:sz w:val="18"/>
          <w:szCs w:val="18"/>
        </w:rPr>
        <w:t xml:space="preserve"> Easy</w:t>
      </w:r>
      <w:r w:rsidRPr="003964A9">
        <w:rPr>
          <w:snapToGrid w:val="0"/>
          <w:sz w:val="18"/>
          <w:szCs w:val="18"/>
        </w:rPr>
        <w:t>, Min:</w:t>
      </w:r>
      <w:r>
        <w:rPr>
          <w:snapToGrid w:val="0"/>
          <w:sz w:val="18"/>
          <w:szCs w:val="18"/>
        </w:rPr>
        <w:t xml:space="preserve"> 1, AACSB: Analytic, AICPA </w:t>
      </w:r>
      <w:r w:rsidRPr="003964A9">
        <w:rPr>
          <w:snapToGrid w:val="0"/>
          <w:sz w:val="18"/>
          <w:szCs w:val="18"/>
        </w:rPr>
        <w:t>FN:</w:t>
      </w:r>
      <w:r>
        <w:rPr>
          <w:snapToGrid w:val="0"/>
          <w:sz w:val="18"/>
          <w:szCs w:val="18"/>
        </w:rPr>
        <w:t xml:space="preserve"> Measurement Analysis and Interpretation</w:t>
      </w:r>
      <w:r w:rsidRPr="003964A9">
        <w:rPr>
          <w:snapToGrid w:val="0"/>
          <w:sz w:val="18"/>
          <w:szCs w:val="18"/>
        </w:rPr>
        <w:t>, AICPA PC:</w:t>
      </w:r>
      <w:r>
        <w:rPr>
          <w:snapToGrid w:val="0"/>
          <w:sz w:val="18"/>
          <w:szCs w:val="18"/>
        </w:rPr>
        <w:t xml:space="preserve"> Decision Making</w:t>
      </w:r>
      <w:r w:rsidRPr="003964A9">
        <w:rPr>
          <w:snapToGrid w:val="0"/>
          <w:sz w:val="18"/>
          <w:szCs w:val="18"/>
        </w:rPr>
        <w:t xml:space="preserve">, IMA: </w:t>
      </w:r>
      <w:r>
        <w:rPr>
          <w:snapToGrid w:val="0"/>
          <w:sz w:val="18"/>
          <w:szCs w:val="18"/>
        </w:rPr>
        <w:t>Cost Management</w:t>
      </w:r>
    </w:p>
    <w:p w14:paraId="0434E4DA" w14:textId="77777777" w:rsidR="00A76462" w:rsidRPr="00FC5D1B" w:rsidRDefault="00A76462" w:rsidP="00DC73A0">
      <w:pPr>
        <w:ind w:left="720" w:hanging="720"/>
        <w:rPr>
          <w:rFonts w:ascii="Liberation Sans" w:hAnsi="Liberation Sans" w:cs="Liberation Sans"/>
          <w:color w:val="000000"/>
          <w:sz w:val="22"/>
          <w:szCs w:val="22"/>
        </w:rPr>
      </w:pPr>
    </w:p>
    <w:p w14:paraId="3A07515B" w14:textId="77777777" w:rsidR="00DC73A0" w:rsidRPr="00FC5D1B" w:rsidRDefault="00DC73A0" w:rsidP="00DC73A0">
      <w:pPr>
        <w:tabs>
          <w:tab w:val="left" w:pos="720"/>
        </w:tabs>
        <w:ind w:left="2160" w:hanging="2160"/>
        <w:rPr>
          <w:rFonts w:ascii="Liberation Sans" w:hAnsi="Liberation Sans" w:cs="Liberation Sans"/>
          <w:color w:val="000000"/>
          <w:sz w:val="22"/>
          <w:szCs w:val="22"/>
        </w:rPr>
      </w:pPr>
      <w:r w:rsidRPr="00FC5D1B">
        <w:rPr>
          <w:rFonts w:ascii="Liberation Sans" w:hAnsi="Liberation Sans" w:cs="Liberation Sans"/>
          <w:color w:val="000000"/>
          <w:sz w:val="22"/>
          <w:szCs w:val="22"/>
        </w:rPr>
        <w:t>71.</w:t>
      </w:r>
      <w:r w:rsidRPr="00FC5D1B">
        <w:rPr>
          <w:rFonts w:ascii="Liberation Sans" w:hAnsi="Liberation Sans" w:cs="Liberation Sans"/>
          <w:color w:val="000000"/>
          <w:sz w:val="22"/>
          <w:szCs w:val="22"/>
        </w:rPr>
        <w:tab/>
        <w:t>A sunk cost is a cost</w:t>
      </w:r>
    </w:p>
    <w:p w14:paraId="45C8DB83" w14:textId="77777777" w:rsidR="00DC73A0" w:rsidRPr="00FC5D1B" w:rsidRDefault="00DC73A0" w:rsidP="00DC73A0">
      <w:pPr>
        <w:ind w:left="1440" w:hanging="720"/>
        <w:rPr>
          <w:rFonts w:ascii="Liberation Sans" w:hAnsi="Liberation Sans" w:cs="Liberation Sans"/>
          <w:color w:val="000000"/>
          <w:sz w:val="22"/>
          <w:szCs w:val="22"/>
        </w:rPr>
      </w:pPr>
      <w:r w:rsidRPr="00FC5D1B">
        <w:rPr>
          <w:rFonts w:ascii="Liberation Sans" w:hAnsi="Liberation Sans" w:cs="Liberation Sans"/>
          <w:color w:val="000000"/>
          <w:sz w:val="22"/>
          <w:szCs w:val="22"/>
        </w:rPr>
        <w:t>A.</w:t>
      </w:r>
      <w:r w:rsidRPr="00FC5D1B">
        <w:rPr>
          <w:rFonts w:ascii="Liberation Sans" w:hAnsi="Liberation Sans" w:cs="Liberation Sans"/>
          <w:color w:val="000000"/>
          <w:sz w:val="22"/>
          <w:szCs w:val="22"/>
        </w:rPr>
        <w:tab/>
        <w:t>expected to be incurred in the future which is not relevant to present decisions.</w:t>
      </w:r>
    </w:p>
    <w:p w14:paraId="459A070F" w14:textId="77777777" w:rsidR="00DC73A0" w:rsidRPr="00FC5D1B" w:rsidRDefault="00DC73A0" w:rsidP="00DC73A0">
      <w:pPr>
        <w:ind w:left="1440" w:hanging="720"/>
        <w:rPr>
          <w:rFonts w:ascii="Liberation Sans" w:hAnsi="Liberation Sans" w:cs="Liberation Sans"/>
          <w:color w:val="000000"/>
          <w:sz w:val="22"/>
          <w:szCs w:val="22"/>
        </w:rPr>
      </w:pPr>
      <w:r w:rsidRPr="00FC5D1B">
        <w:rPr>
          <w:rFonts w:ascii="Liberation Sans" w:hAnsi="Liberation Sans" w:cs="Liberation Sans"/>
          <w:color w:val="000000"/>
          <w:sz w:val="22"/>
          <w:szCs w:val="22"/>
        </w:rPr>
        <w:t>B.</w:t>
      </w:r>
      <w:r w:rsidRPr="00FC5D1B">
        <w:rPr>
          <w:rFonts w:ascii="Liberation Sans" w:hAnsi="Liberation Sans" w:cs="Liberation Sans"/>
          <w:color w:val="000000"/>
          <w:sz w:val="22"/>
          <w:szCs w:val="22"/>
        </w:rPr>
        <w:tab/>
        <w:t>incurred in the current period which changes with changes in production activity.</w:t>
      </w:r>
    </w:p>
    <w:p w14:paraId="410D9574" w14:textId="77777777" w:rsidR="00DC73A0" w:rsidRPr="00FC5D1B" w:rsidRDefault="00DC73A0" w:rsidP="00DC73A0">
      <w:pPr>
        <w:ind w:left="1440" w:hanging="720"/>
        <w:rPr>
          <w:rFonts w:ascii="Liberation Sans" w:hAnsi="Liberation Sans" w:cs="Liberation Sans"/>
          <w:color w:val="000000"/>
          <w:sz w:val="22"/>
          <w:szCs w:val="22"/>
        </w:rPr>
      </w:pPr>
      <w:r w:rsidRPr="00FC5D1B">
        <w:rPr>
          <w:rFonts w:ascii="Liberation Sans" w:hAnsi="Liberation Sans" w:cs="Liberation Sans"/>
          <w:color w:val="000000"/>
          <w:sz w:val="22"/>
          <w:szCs w:val="22"/>
        </w:rPr>
        <w:t>C.</w:t>
      </w:r>
      <w:r w:rsidRPr="00FC5D1B">
        <w:rPr>
          <w:rFonts w:ascii="Liberation Sans" w:hAnsi="Liberation Sans" w:cs="Liberation Sans"/>
          <w:color w:val="000000"/>
          <w:sz w:val="22"/>
          <w:szCs w:val="22"/>
        </w:rPr>
        <w:tab/>
        <w:t>incurred in the current period which remains constant even though activity changes.</w:t>
      </w:r>
    </w:p>
    <w:p w14:paraId="412B5629" w14:textId="77777777" w:rsidR="00DC73A0" w:rsidRPr="00FC5D1B" w:rsidRDefault="00DC73A0" w:rsidP="00DC73A0">
      <w:pPr>
        <w:ind w:left="1440" w:hanging="720"/>
        <w:rPr>
          <w:rFonts w:ascii="Liberation Sans" w:hAnsi="Liberation Sans" w:cs="Liberation Sans"/>
          <w:color w:val="000000"/>
          <w:sz w:val="22"/>
          <w:szCs w:val="22"/>
        </w:rPr>
      </w:pPr>
      <w:r w:rsidRPr="00FC5D1B">
        <w:rPr>
          <w:rFonts w:ascii="Liberation Sans" w:hAnsi="Liberation Sans" w:cs="Liberation Sans"/>
          <w:color w:val="000000"/>
          <w:sz w:val="22"/>
          <w:szCs w:val="22"/>
        </w:rPr>
        <w:t>D.</w:t>
      </w:r>
      <w:r w:rsidRPr="00FC5D1B">
        <w:rPr>
          <w:rFonts w:ascii="Liberation Sans" w:hAnsi="Liberation Sans" w:cs="Liberation Sans"/>
          <w:color w:val="000000"/>
          <w:sz w:val="22"/>
          <w:szCs w:val="22"/>
        </w:rPr>
        <w:tab/>
        <w:t>incurred in the past that is not relevant for future decisions.</w:t>
      </w:r>
    </w:p>
    <w:p w14:paraId="369546A0" w14:textId="77777777" w:rsidR="00DC73A0" w:rsidRDefault="00DC73A0" w:rsidP="00DC73A0">
      <w:pPr>
        <w:ind w:left="1440" w:hanging="720"/>
        <w:rPr>
          <w:rFonts w:ascii="Liberation Sans" w:hAnsi="Liberation Sans" w:cs="Liberation Sans"/>
          <w:color w:val="000000"/>
          <w:sz w:val="22"/>
          <w:szCs w:val="22"/>
        </w:rPr>
      </w:pPr>
    </w:p>
    <w:p w14:paraId="383334F2" w14:textId="7C40E4D0" w:rsidR="00A76462" w:rsidRDefault="00A76462" w:rsidP="00A76462">
      <w:pPr>
        <w:ind w:left="720"/>
        <w:rPr>
          <w:snapToGrid w:val="0"/>
          <w:sz w:val="18"/>
          <w:szCs w:val="18"/>
        </w:rPr>
      </w:pPr>
      <w:proofErr w:type="spellStart"/>
      <w:r>
        <w:rPr>
          <w:sz w:val="18"/>
          <w:szCs w:val="18"/>
        </w:rPr>
        <w:t>Ans</w:t>
      </w:r>
      <w:proofErr w:type="spellEnd"/>
      <w:r>
        <w:rPr>
          <w:sz w:val="18"/>
          <w:szCs w:val="18"/>
        </w:rPr>
        <w:t xml:space="preserve">: D, </w:t>
      </w:r>
      <w:r>
        <w:rPr>
          <w:snapToGrid w:val="0"/>
          <w:sz w:val="18"/>
          <w:szCs w:val="18"/>
        </w:rPr>
        <w:t>L</w:t>
      </w:r>
      <w:r w:rsidRPr="003964A9">
        <w:rPr>
          <w:snapToGrid w:val="0"/>
          <w:sz w:val="18"/>
          <w:szCs w:val="18"/>
        </w:rPr>
        <w:t>O:</w:t>
      </w:r>
      <w:r>
        <w:rPr>
          <w:snapToGrid w:val="0"/>
          <w:sz w:val="18"/>
          <w:szCs w:val="18"/>
        </w:rPr>
        <w:t xml:space="preserve"> 2</w:t>
      </w:r>
      <w:r w:rsidRPr="003964A9">
        <w:rPr>
          <w:snapToGrid w:val="0"/>
          <w:sz w:val="18"/>
          <w:szCs w:val="18"/>
        </w:rPr>
        <w:t>, Bloom:</w:t>
      </w:r>
      <w:r>
        <w:rPr>
          <w:snapToGrid w:val="0"/>
          <w:sz w:val="18"/>
          <w:szCs w:val="18"/>
        </w:rPr>
        <w:t xml:space="preserve"> K</w:t>
      </w:r>
      <w:r w:rsidRPr="003964A9">
        <w:rPr>
          <w:snapToGrid w:val="0"/>
          <w:sz w:val="18"/>
          <w:szCs w:val="18"/>
        </w:rPr>
        <w:t>, Difficulty:</w:t>
      </w:r>
      <w:r>
        <w:rPr>
          <w:snapToGrid w:val="0"/>
          <w:sz w:val="18"/>
          <w:szCs w:val="18"/>
        </w:rPr>
        <w:t xml:space="preserve"> Easy</w:t>
      </w:r>
      <w:r w:rsidRPr="003964A9">
        <w:rPr>
          <w:snapToGrid w:val="0"/>
          <w:sz w:val="18"/>
          <w:szCs w:val="18"/>
        </w:rPr>
        <w:t>, Min:</w:t>
      </w:r>
      <w:r>
        <w:rPr>
          <w:snapToGrid w:val="0"/>
          <w:sz w:val="18"/>
          <w:szCs w:val="18"/>
        </w:rPr>
        <w:t xml:space="preserve"> 1, AACSB: Analytic, AICPA </w:t>
      </w:r>
      <w:r w:rsidRPr="003964A9">
        <w:rPr>
          <w:snapToGrid w:val="0"/>
          <w:sz w:val="18"/>
          <w:szCs w:val="18"/>
        </w:rPr>
        <w:t>FN:</w:t>
      </w:r>
      <w:r>
        <w:rPr>
          <w:snapToGrid w:val="0"/>
          <w:sz w:val="18"/>
          <w:szCs w:val="18"/>
        </w:rPr>
        <w:t xml:space="preserve"> Measurement Analysis and Interpretation</w:t>
      </w:r>
      <w:r w:rsidRPr="003964A9">
        <w:rPr>
          <w:snapToGrid w:val="0"/>
          <w:sz w:val="18"/>
          <w:szCs w:val="18"/>
        </w:rPr>
        <w:t>, AICPA PC:</w:t>
      </w:r>
      <w:r>
        <w:rPr>
          <w:snapToGrid w:val="0"/>
          <w:sz w:val="18"/>
          <w:szCs w:val="18"/>
        </w:rPr>
        <w:t xml:space="preserve"> Decision Making</w:t>
      </w:r>
      <w:r w:rsidRPr="003964A9">
        <w:rPr>
          <w:snapToGrid w:val="0"/>
          <w:sz w:val="18"/>
          <w:szCs w:val="18"/>
        </w:rPr>
        <w:t xml:space="preserve">, IMA: </w:t>
      </w:r>
      <w:r>
        <w:rPr>
          <w:snapToGrid w:val="0"/>
          <w:sz w:val="18"/>
          <w:szCs w:val="18"/>
        </w:rPr>
        <w:t>Cost Management</w:t>
      </w:r>
    </w:p>
    <w:p w14:paraId="2AB33634" w14:textId="77777777" w:rsidR="00A76462" w:rsidRPr="00FC5D1B" w:rsidRDefault="00A76462" w:rsidP="00DC73A0">
      <w:pPr>
        <w:ind w:left="1440" w:hanging="720"/>
        <w:rPr>
          <w:rFonts w:ascii="Liberation Sans" w:hAnsi="Liberation Sans" w:cs="Liberation Sans"/>
          <w:color w:val="000000"/>
          <w:sz w:val="22"/>
          <w:szCs w:val="22"/>
        </w:rPr>
      </w:pPr>
    </w:p>
    <w:p w14:paraId="17C338E7" w14:textId="77777777" w:rsidR="00DC73A0" w:rsidRPr="00FC5D1B" w:rsidRDefault="00DC73A0" w:rsidP="00DC73A0">
      <w:pPr>
        <w:rPr>
          <w:rFonts w:ascii="Liberation Sans" w:hAnsi="Liberation Sans" w:cs="Liberation Sans"/>
          <w:color w:val="000000"/>
          <w:sz w:val="22"/>
          <w:szCs w:val="22"/>
        </w:rPr>
      </w:pPr>
      <w:r w:rsidRPr="00FC5D1B">
        <w:rPr>
          <w:rFonts w:ascii="Liberation Sans" w:hAnsi="Liberation Sans" w:cs="Liberation Sans"/>
          <w:color w:val="000000"/>
          <w:sz w:val="22"/>
          <w:szCs w:val="22"/>
        </w:rPr>
        <w:t>72.</w:t>
      </w:r>
      <w:r w:rsidRPr="00FC5D1B">
        <w:rPr>
          <w:rFonts w:ascii="Liberation Sans" w:hAnsi="Liberation Sans" w:cs="Liberation Sans"/>
          <w:color w:val="000000"/>
          <w:sz w:val="22"/>
          <w:szCs w:val="22"/>
        </w:rPr>
        <w:tab/>
        <w:t>Sunk costs</w:t>
      </w:r>
    </w:p>
    <w:p w14:paraId="376AA20D" w14:textId="77777777" w:rsidR="00DC73A0" w:rsidRPr="00FC5D1B" w:rsidRDefault="00DC73A0" w:rsidP="00DC73A0">
      <w:pPr>
        <w:ind w:left="1440" w:hanging="720"/>
        <w:rPr>
          <w:rFonts w:ascii="Liberation Sans" w:hAnsi="Liberation Sans" w:cs="Liberation Sans"/>
          <w:color w:val="000000"/>
          <w:sz w:val="22"/>
          <w:szCs w:val="22"/>
        </w:rPr>
      </w:pPr>
      <w:r w:rsidRPr="00FC5D1B">
        <w:rPr>
          <w:rFonts w:ascii="Liberation Sans" w:hAnsi="Liberation Sans" w:cs="Liberation Sans"/>
          <w:color w:val="000000"/>
          <w:sz w:val="22"/>
          <w:szCs w:val="22"/>
        </w:rPr>
        <w:t>A.</w:t>
      </w:r>
      <w:r w:rsidRPr="00FC5D1B">
        <w:rPr>
          <w:rFonts w:ascii="Liberation Sans" w:hAnsi="Liberation Sans" w:cs="Liberation Sans"/>
          <w:color w:val="000000"/>
          <w:sz w:val="22"/>
          <w:szCs w:val="22"/>
        </w:rPr>
        <w:tab/>
        <w:t xml:space="preserve">can be incremental or not incremental, depending on the decision to be made. </w:t>
      </w:r>
    </w:p>
    <w:p w14:paraId="10D7A60A" w14:textId="77777777" w:rsidR="00DC73A0" w:rsidRPr="00FC5D1B" w:rsidRDefault="00DC73A0" w:rsidP="00DC73A0">
      <w:pPr>
        <w:ind w:left="1440" w:hanging="720"/>
        <w:rPr>
          <w:rFonts w:ascii="Liberation Sans" w:hAnsi="Liberation Sans" w:cs="Liberation Sans"/>
          <w:color w:val="000000"/>
          <w:sz w:val="22"/>
          <w:szCs w:val="22"/>
        </w:rPr>
      </w:pPr>
      <w:r w:rsidRPr="00FC5D1B">
        <w:rPr>
          <w:rFonts w:ascii="Liberation Sans" w:hAnsi="Liberation Sans" w:cs="Liberation Sans"/>
          <w:color w:val="000000"/>
          <w:sz w:val="22"/>
          <w:szCs w:val="22"/>
        </w:rPr>
        <w:t>B.</w:t>
      </w:r>
      <w:r w:rsidRPr="00FC5D1B">
        <w:rPr>
          <w:rFonts w:ascii="Liberation Sans" w:hAnsi="Liberation Sans" w:cs="Liberation Sans"/>
          <w:color w:val="000000"/>
          <w:sz w:val="22"/>
          <w:szCs w:val="22"/>
        </w:rPr>
        <w:tab/>
        <w:t>include all incremental costs to management decisions.</w:t>
      </w:r>
    </w:p>
    <w:p w14:paraId="3C0994E4" w14:textId="77777777" w:rsidR="00DC73A0" w:rsidRPr="00FC5D1B" w:rsidRDefault="00DC73A0" w:rsidP="00DC73A0">
      <w:pPr>
        <w:ind w:left="1440" w:hanging="720"/>
        <w:rPr>
          <w:rFonts w:ascii="Liberation Sans" w:hAnsi="Liberation Sans" w:cs="Liberation Sans"/>
          <w:color w:val="000000"/>
          <w:sz w:val="22"/>
          <w:szCs w:val="22"/>
        </w:rPr>
      </w:pPr>
      <w:r w:rsidRPr="00FC5D1B">
        <w:rPr>
          <w:rFonts w:ascii="Liberation Sans" w:hAnsi="Liberation Sans" w:cs="Liberation Sans"/>
          <w:color w:val="000000"/>
          <w:sz w:val="22"/>
          <w:szCs w:val="22"/>
        </w:rPr>
        <w:t>C.</w:t>
      </w:r>
      <w:r w:rsidRPr="00FC5D1B">
        <w:rPr>
          <w:rFonts w:ascii="Liberation Sans" w:hAnsi="Liberation Sans" w:cs="Liberation Sans"/>
          <w:color w:val="000000"/>
          <w:sz w:val="22"/>
          <w:szCs w:val="22"/>
        </w:rPr>
        <w:tab/>
        <w:t>are costs that cannot be directly traded to a product, activity, or department.</w:t>
      </w:r>
    </w:p>
    <w:p w14:paraId="56A1BEB3" w14:textId="77777777" w:rsidR="00DC73A0" w:rsidRPr="00FC5D1B" w:rsidRDefault="00DC73A0" w:rsidP="00DC73A0">
      <w:pPr>
        <w:ind w:left="1440" w:hanging="720"/>
        <w:rPr>
          <w:rFonts w:ascii="Liberation Sans" w:hAnsi="Liberation Sans" w:cs="Liberation Sans"/>
          <w:color w:val="000000"/>
          <w:sz w:val="22"/>
          <w:szCs w:val="22"/>
        </w:rPr>
      </w:pPr>
      <w:r w:rsidRPr="00FC5D1B">
        <w:rPr>
          <w:rFonts w:ascii="Liberation Sans" w:hAnsi="Liberation Sans" w:cs="Liberation Sans"/>
          <w:color w:val="000000"/>
          <w:sz w:val="22"/>
          <w:szCs w:val="22"/>
        </w:rPr>
        <w:t>D.</w:t>
      </w:r>
      <w:r w:rsidRPr="00FC5D1B">
        <w:rPr>
          <w:rFonts w:ascii="Liberation Sans" w:hAnsi="Liberation Sans" w:cs="Liberation Sans"/>
          <w:color w:val="000000"/>
          <w:sz w:val="22"/>
          <w:szCs w:val="22"/>
        </w:rPr>
        <w:tab/>
        <w:t>None of these answer choices are correct.</w:t>
      </w:r>
    </w:p>
    <w:p w14:paraId="161DCAFF" w14:textId="77777777" w:rsidR="00DC73A0" w:rsidRDefault="00DC73A0" w:rsidP="00DC73A0">
      <w:pPr>
        <w:ind w:left="720" w:hanging="720"/>
        <w:rPr>
          <w:rFonts w:ascii="Liberation Sans" w:hAnsi="Liberation Sans" w:cs="Liberation Sans"/>
          <w:color w:val="000000"/>
          <w:sz w:val="22"/>
          <w:szCs w:val="22"/>
        </w:rPr>
      </w:pPr>
    </w:p>
    <w:p w14:paraId="1B4C3A79" w14:textId="07496017" w:rsidR="00A76462" w:rsidRDefault="00A76462" w:rsidP="00A76462">
      <w:pPr>
        <w:ind w:left="720"/>
        <w:rPr>
          <w:snapToGrid w:val="0"/>
          <w:sz w:val="18"/>
          <w:szCs w:val="18"/>
        </w:rPr>
      </w:pPr>
      <w:proofErr w:type="spellStart"/>
      <w:r>
        <w:rPr>
          <w:sz w:val="18"/>
          <w:szCs w:val="18"/>
        </w:rPr>
        <w:t>Ans</w:t>
      </w:r>
      <w:proofErr w:type="spellEnd"/>
      <w:r>
        <w:rPr>
          <w:sz w:val="18"/>
          <w:szCs w:val="18"/>
        </w:rPr>
        <w:t xml:space="preserve">: D, </w:t>
      </w:r>
      <w:r>
        <w:rPr>
          <w:snapToGrid w:val="0"/>
          <w:sz w:val="18"/>
          <w:szCs w:val="18"/>
        </w:rPr>
        <w:t>L</w:t>
      </w:r>
      <w:r w:rsidRPr="003964A9">
        <w:rPr>
          <w:snapToGrid w:val="0"/>
          <w:sz w:val="18"/>
          <w:szCs w:val="18"/>
        </w:rPr>
        <w:t>O:</w:t>
      </w:r>
      <w:r>
        <w:rPr>
          <w:snapToGrid w:val="0"/>
          <w:sz w:val="18"/>
          <w:szCs w:val="18"/>
        </w:rPr>
        <w:t xml:space="preserve"> 2</w:t>
      </w:r>
      <w:r w:rsidRPr="003964A9">
        <w:rPr>
          <w:snapToGrid w:val="0"/>
          <w:sz w:val="18"/>
          <w:szCs w:val="18"/>
        </w:rPr>
        <w:t>, Bloom:</w:t>
      </w:r>
      <w:r>
        <w:rPr>
          <w:snapToGrid w:val="0"/>
          <w:sz w:val="18"/>
          <w:szCs w:val="18"/>
        </w:rPr>
        <w:t xml:space="preserve"> K</w:t>
      </w:r>
      <w:r w:rsidRPr="003964A9">
        <w:rPr>
          <w:snapToGrid w:val="0"/>
          <w:sz w:val="18"/>
          <w:szCs w:val="18"/>
        </w:rPr>
        <w:t>, Difficulty:</w:t>
      </w:r>
      <w:r>
        <w:rPr>
          <w:snapToGrid w:val="0"/>
          <w:sz w:val="18"/>
          <w:szCs w:val="18"/>
        </w:rPr>
        <w:t xml:space="preserve"> Easy</w:t>
      </w:r>
      <w:r w:rsidRPr="003964A9">
        <w:rPr>
          <w:snapToGrid w:val="0"/>
          <w:sz w:val="18"/>
          <w:szCs w:val="18"/>
        </w:rPr>
        <w:t>, Min:</w:t>
      </w:r>
      <w:r>
        <w:rPr>
          <w:snapToGrid w:val="0"/>
          <w:sz w:val="18"/>
          <w:szCs w:val="18"/>
        </w:rPr>
        <w:t xml:space="preserve"> 1, AACSB: Analytic, AICPA </w:t>
      </w:r>
      <w:r w:rsidRPr="003964A9">
        <w:rPr>
          <w:snapToGrid w:val="0"/>
          <w:sz w:val="18"/>
          <w:szCs w:val="18"/>
        </w:rPr>
        <w:t>FN:</w:t>
      </w:r>
      <w:r>
        <w:rPr>
          <w:snapToGrid w:val="0"/>
          <w:sz w:val="18"/>
          <w:szCs w:val="18"/>
        </w:rPr>
        <w:t xml:space="preserve"> Measurement Analysis and Interpretation</w:t>
      </w:r>
      <w:r w:rsidRPr="003964A9">
        <w:rPr>
          <w:snapToGrid w:val="0"/>
          <w:sz w:val="18"/>
          <w:szCs w:val="18"/>
        </w:rPr>
        <w:t>, AICPA PC:</w:t>
      </w:r>
      <w:r>
        <w:rPr>
          <w:snapToGrid w:val="0"/>
          <w:sz w:val="18"/>
          <w:szCs w:val="18"/>
        </w:rPr>
        <w:t xml:space="preserve"> Decision Making</w:t>
      </w:r>
      <w:r w:rsidRPr="003964A9">
        <w:rPr>
          <w:snapToGrid w:val="0"/>
          <w:sz w:val="18"/>
          <w:szCs w:val="18"/>
        </w:rPr>
        <w:t xml:space="preserve">, IMA: </w:t>
      </w:r>
      <w:r>
        <w:rPr>
          <w:snapToGrid w:val="0"/>
          <w:sz w:val="18"/>
          <w:szCs w:val="18"/>
        </w:rPr>
        <w:t>Cost Management</w:t>
      </w:r>
    </w:p>
    <w:p w14:paraId="6096FBF1" w14:textId="77777777" w:rsidR="00A76462" w:rsidRPr="00FC5D1B" w:rsidRDefault="00A76462" w:rsidP="00DC73A0">
      <w:pPr>
        <w:ind w:left="720" w:hanging="720"/>
        <w:rPr>
          <w:rFonts w:ascii="Liberation Sans" w:hAnsi="Liberation Sans" w:cs="Liberation Sans"/>
          <w:color w:val="000000"/>
          <w:sz w:val="22"/>
          <w:szCs w:val="22"/>
        </w:rPr>
      </w:pPr>
    </w:p>
    <w:p w14:paraId="100156AE" w14:textId="77777777" w:rsidR="00DC73A0" w:rsidRPr="00FC5D1B" w:rsidRDefault="00DC73A0" w:rsidP="00DC73A0">
      <w:pPr>
        <w:ind w:left="720" w:hanging="720"/>
        <w:rPr>
          <w:rFonts w:ascii="Liberation Sans" w:hAnsi="Liberation Sans" w:cs="Liberation Sans"/>
          <w:color w:val="000000"/>
          <w:sz w:val="22"/>
          <w:szCs w:val="22"/>
        </w:rPr>
      </w:pPr>
      <w:r w:rsidRPr="00FC5D1B">
        <w:rPr>
          <w:rFonts w:ascii="Liberation Sans" w:hAnsi="Liberation Sans" w:cs="Liberation Sans"/>
          <w:color w:val="000000"/>
          <w:sz w:val="22"/>
          <w:szCs w:val="22"/>
        </w:rPr>
        <w:t>73.</w:t>
      </w:r>
      <w:r w:rsidRPr="00FC5D1B">
        <w:rPr>
          <w:rFonts w:ascii="Liberation Sans" w:hAnsi="Liberation Sans" w:cs="Liberation Sans"/>
          <w:color w:val="000000"/>
          <w:sz w:val="22"/>
          <w:szCs w:val="22"/>
        </w:rPr>
        <w:tab/>
        <w:t>Opportunity costs are</w:t>
      </w:r>
    </w:p>
    <w:p w14:paraId="1E6713F9" w14:textId="77777777" w:rsidR="00DC73A0" w:rsidRPr="00FC5D1B" w:rsidRDefault="00DC73A0" w:rsidP="00DC73A0">
      <w:pPr>
        <w:ind w:left="1440" w:hanging="720"/>
        <w:rPr>
          <w:rFonts w:ascii="Liberation Sans" w:hAnsi="Liberation Sans" w:cs="Liberation Sans"/>
          <w:color w:val="000000"/>
          <w:sz w:val="22"/>
          <w:szCs w:val="22"/>
        </w:rPr>
      </w:pPr>
      <w:r w:rsidRPr="00FC5D1B">
        <w:rPr>
          <w:rFonts w:ascii="Liberation Sans" w:hAnsi="Liberation Sans" w:cs="Liberation Sans"/>
          <w:color w:val="000000"/>
          <w:sz w:val="22"/>
          <w:szCs w:val="22"/>
        </w:rPr>
        <w:t>A.</w:t>
      </w:r>
      <w:r w:rsidRPr="00FC5D1B">
        <w:rPr>
          <w:rFonts w:ascii="Liberation Sans" w:hAnsi="Liberation Sans" w:cs="Liberation Sans"/>
          <w:color w:val="000000"/>
          <w:sz w:val="22"/>
          <w:szCs w:val="22"/>
        </w:rPr>
        <w:tab/>
        <w:t>considered to be fixed costs in the short-term.</w:t>
      </w:r>
    </w:p>
    <w:p w14:paraId="73760B39" w14:textId="77777777" w:rsidR="00DC73A0" w:rsidRPr="00FC5D1B" w:rsidRDefault="00DC73A0" w:rsidP="00DC73A0">
      <w:pPr>
        <w:ind w:left="1440" w:hanging="720"/>
        <w:rPr>
          <w:rFonts w:ascii="Liberation Sans" w:hAnsi="Liberation Sans" w:cs="Liberation Sans"/>
          <w:color w:val="000000"/>
          <w:sz w:val="22"/>
          <w:szCs w:val="22"/>
        </w:rPr>
      </w:pPr>
      <w:r w:rsidRPr="00FC5D1B">
        <w:rPr>
          <w:rFonts w:ascii="Liberation Sans" w:hAnsi="Liberation Sans" w:cs="Liberation Sans"/>
          <w:color w:val="000000"/>
          <w:sz w:val="22"/>
          <w:szCs w:val="22"/>
        </w:rPr>
        <w:t>B.</w:t>
      </w:r>
      <w:r w:rsidRPr="00FC5D1B">
        <w:rPr>
          <w:rFonts w:ascii="Liberation Sans" w:hAnsi="Liberation Sans" w:cs="Liberation Sans"/>
          <w:color w:val="000000"/>
          <w:sz w:val="22"/>
          <w:szCs w:val="22"/>
        </w:rPr>
        <w:tab/>
        <w:t>another term for sunk costs.</w:t>
      </w:r>
    </w:p>
    <w:p w14:paraId="12998CC2" w14:textId="09656297" w:rsidR="00DC73A0" w:rsidRPr="00FC5D1B" w:rsidRDefault="00DC73A0" w:rsidP="00DC73A0">
      <w:pPr>
        <w:ind w:left="1440" w:hanging="720"/>
        <w:rPr>
          <w:rFonts w:ascii="Liberation Sans" w:hAnsi="Liberation Sans" w:cs="Liberation Sans"/>
          <w:color w:val="000000"/>
          <w:sz w:val="22"/>
          <w:szCs w:val="22"/>
        </w:rPr>
      </w:pPr>
      <w:r w:rsidRPr="00FC5D1B">
        <w:rPr>
          <w:rFonts w:ascii="Liberation Sans" w:hAnsi="Liberation Sans" w:cs="Liberation Sans"/>
          <w:color w:val="000000"/>
          <w:sz w:val="22"/>
          <w:szCs w:val="22"/>
        </w:rPr>
        <w:lastRenderedPageBreak/>
        <w:t>C.</w:t>
      </w:r>
      <w:r w:rsidRPr="00FC5D1B">
        <w:rPr>
          <w:rFonts w:ascii="Liberation Sans" w:hAnsi="Liberation Sans" w:cs="Liberation Sans"/>
          <w:color w:val="000000"/>
          <w:sz w:val="22"/>
          <w:szCs w:val="22"/>
        </w:rPr>
        <w:tab/>
        <w:t>costs that are controlled by most effective managers.</w:t>
      </w:r>
    </w:p>
    <w:p w14:paraId="27B9BC7B" w14:textId="77777777" w:rsidR="00DC73A0" w:rsidRPr="00FC5D1B" w:rsidRDefault="00DC73A0" w:rsidP="00DC73A0">
      <w:pPr>
        <w:ind w:left="1440" w:hanging="720"/>
        <w:rPr>
          <w:rFonts w:ascii="Liberation Sans" w:hAnsi="Liberation Sans" w:cs="Liberation Sans"/>
          <w:color w:val="000000"/>
          <w:sz w:val="22"/>
          <w:szCs w:val="22"/>
        </w:rPr>
      </w:pPr>
      <w:r w:rsidRPr="00FC5D1B">
        <w:rPr>
          <w:rFonts w:ascii="Liberation Sans" w:hAnsi="Liberation Sans" w:cs="Liberation Sans"/>
          <w:color w:val="000000"/>
          <w:sz w:val="22"/>
          <w:szCs w:val="22"/>
        </w:rPr>
        <w:t>D.</w:t>
      </w:r>
      <w:r w:rsidRPr="00FC5D1B">
        <w:rPr>
          <w:rFonts w:ascii="Liberation Sans" w:hAnsi="Liberation Sans" w:cs="Liberation Sans"/>
          <w:color w:val="000000"/>
          <w:sz w:val="22"/>
          <w:szCs w:val="22"/>
        </w:rPr>
        <w:tab/>
        <w:t>the value of benefits forgone when one decision alternative is selected over another.</w:t>
      </w:r>
    </w:p>
    <w:p w14:paraId="1B807189" w14:textId="77777777" w:rsidR="00DC73A0" w:rsidRDefault="00DC73A0" w:rsidP="00DC73A0">
      <w:pPr>
        <w:ind w:left="720" w:hanging="720"/>
        <w:rPr>
          <w:rFonts w:ascii="Liberation Sans" w:hAnsi="Liberation Sans" w:cs="Liberation Sans"/>
          <w:color w:val="000000"/>
          <w:sz w:val="22"/>
          <w:szCs w:val="22"/>
        </w:rPr>
      </w:pPr>
    </w:p>
    <w:p w14:paraId="3739B006" w14:textId="3C5486A9" w:rsidR="00107F41" w:rsidRDefault="00107F41" w:rsidP="00107F41">
      <w:pPr>
        <w:ind w:left="720"/>
        <w:rPr>
          <w:snapToGrid w:val="0"/>
          <w:sz w:val="18"/>
          <w:szCs w:val="18"/>
        </w:rPr>
      </w:pPr>
      <w:proofErr w:type="spellStart"/>
      <w:r>
        <w:rPr>
          <w:sz w:val="18"/>
          <w:szCs w:val="18"/>
        </w:rPr>
        <w:t>Ans</w:t>
      </w:r>
      <w:proofErr w:type="spellEnd"/>
      <w:r>
        <w:rPr>
          <w:sz w:val="18"/>
          <w:szCs w:val="18"/>
        </w:rPr>
        <w:t xml:space="preserve">: D, </w:t>
      </w:r>
      <w:r>
        <w:rPr>
          <w:snapToGrid w:val="0"/>
          <w:sz w:val="18"/>
          <w:szCs w:val="18"/>
        </w:rPr>
        <w:t>L</w:t>
      </w:r>
      <w:r w:rsidRPr="003964A9">
        <w:rPr>
          <w:snapToGrid w:val="0"/>
          <w:sz w:val="18"/>
          <w:szCs w:val="18"/>
        </w:rPr>
        <w:t>O:</w:t>
      </w:r>
      <w:r>
        <w:rPr>
          <w:snapToGrid w:val="0"/>
          <w:sz w:val="18"/>
          <w:szCs w:val="18"/>
        </w:rPr>
        <w:t xml:space="preserve"> 2</w:t>
      </w:r>
      <w:r w:rsidRPr="003964A9">
        <w:rPr>
          <w:snapToGrid w:val="0"/>
          <w:sz w:val="18"/>
          <w:szCs w:val="18"/>
        </w:rPr>
        <w:t>, Bloom:</w:t>
      </w:r>
      <w:r>
        <w:rPr>
          <w:snapToGrid w:val="0"/>
          <w:sz w:val="18"/>
          <w:szCs w:val="18"/>
        </w:rPr>
        <w:t xml:space="preserve"> K</w:t>
      </w:r>
      <w:r w:rsidRPr="003964A9">
        <w:rPr>
          <w:snapToGrid w:val="0"/>
          <w:sz w:val="18"/>
          <w:szCs w:val="18"/>
        </w:rPr>
        <w:t>, Difficulty:</w:t>
      </w:r>
      <w:r>
        <w:rPr>
          <w:snapToGrid w:val="0"/>
          <w:sz w:val="18"/>
          <w:szCs w:val="18"/>
        </w:rPr>
        <w:t xml:space="preserve"> Easy</w:t>
      </w:r>
      <w:r w:rsidRPr="003964A9">
        <w:rPr>
          <w:snapToGrid w:val="0"/>
          <w:sz w:val="18"/>
          <w:szCs w:val="18"/>
        </w:rPr>
        <w:t>, Min:</w:t>
      </w:r>
      <w:r>
        <w:rPr>
          <w:snapToGrid w:val="0"/>
          <w:sz w:val="18"/>
          <w:szCs w:val="18"/>
        </w:rPr>
        <w:t xml:space="preserve"> 1, AACSB: Analytic, AICPA </w:t>
      </w:r>
      <w:r w:rsidRPr="003964A9">
        <w:rPr>
          <w:snapToGrid w:val="0"/>
          <w:sz w:val="18"/>
          <w:szCs w:val="18"/>
        </w:rPr>
        <w:t>FN:</w:t>
      </w:r>
      <w:r>
        <w:rPr>
          <w:snapToGrid w:val="0"/>
          <w:sz w:val="18"/>
          <w:szCs w:val="18"/>
        </w:rPr>
        <w:t xml:space="preserve"> Measurement Analysis and Interpretation</w:t>
      </w:r>
      <w:r w:rsidRPr="003964A9">
        <w:rPr>
          <w:snapToGrid w:val="0"/>
          <w:sz w:val="18"/>
          <w:szCs w:val="18"/>
        </w:rPr>
        <w:t>, AICPA PC:</w:t>
      </w:r>
      <w:r>
        <w:rPr>
          <w:snapToGrid w:val="0"/>
          <w:sz w:val="18"/>
          <w:szCs w:val="18"/>
        </w:rPr>
        <w:t xml:space="preserve"> Decision Making</w:t>
      </w:r>
      <w:r w:rsidRPr="003964A9">
        <w:rPr>
          <w:snapToGrid w:val="0"/>
          <w:sz w:val="18"/>
          <w:szCs w:val="18"/>
        </w:rPr>
        <w:t xml:space="preserve">, IMA: </w:t>
      </w:r>
      <w:r>
        <w:rPr>
          <w:snapToGrid w:val="0"/>
          <w:sz w:val="18"/>
          <w:szCs w:val="18"/>
        </w:rPr>
        <w:t>Cost Management</w:t>
      </w:r>
    </w:p>
    <w:p w14:paraId="24F811E6" w14:textId="77777777" w:rsidR="00A76462" w:rsidRPr="00FC5D1B" w:rsidRDefault="00A76462" w:rsidP="00DC73A0">
      <w:pPr>
        <w:ind w:left="720" w:hanging="720"/>
        <w:rPr>
          <w:rFonts w:ascii="Liberation Sans" w:hAnsi="Liberation Sans" w:cs="Liberation Sans"/>
          <w:color w:val="000000"/>
          <w:sz w:val="22"/>
          <w:szCs w:val="22"/>
        </w:rPr>
      </w:pPr>
    </w:p>
    <w:p w14:paraId="299046C0" w14:textId="77777777" w:rsidR="00DC73A0" w:rsidRPr="00FC5D1B" w:rsidRDefault="00DC73A0" w:rsidP="00DC73A0">
      <w:pPr>
        <w:ind w:left="720" w:hanging="720"/>
        <w:rPr>
          <w:rFonts w:ascii="Liberation Sans" w:hAnsi="Liberation Sans" w:cs="Liberation Sans"/>
          <w:color w:val="000000"/>
          <w:sz w:val="22"/>
          <w:szCs w:val="22"/>
        </w:rPr>
      </w:pPr>
      <w:r w:rsidRPr="00FC5D1B">
        <w:rPr>
          <w:rFonts w:ascii="Liberation Sans" w:hAnsi="Liberation Sans" w:cs="Liberation Sans"/>
          <w:color w:val="000000"/>
          <w:sz w:val="22"/>
          <w:szCs w:val="22"/>
        </w:rPr>
        <w:t>74.</w:t>
      </w:r>
      <w:r w:rsidRPr="00FC5D1B">
        <w:rPr>
          <w:rFonts w:ascii="Liberation Sans" w:hAnsi="Liberation Sans" w:cs="Liberation Sans"/>
          <w:color w:val="000000"/>
          <w:sz w:val="22"/>
          <w:szCs w:val="22"/>
        </w:rPr>
        <w:tab/>
        <w:t>Which of the following is a benefit given up when one decision alternative is selected over another?</w:t>
      </w:r>
    </w:p>
    <w:p w14:paraId="1EF6ED26" w14:textId="77777777" w:rsidR="00DC73A0" w:rsidRPr="00FC5D1B" w:rsidRDefault="00DC73A0" w:rsidP="00DC73A0">
      <w:pPr>
        <w:ind w:left="1440" w:hanging="720"/>
        <w:rPr>
          <w:rFonts w:ascii="Liberation Sans" w:hAnsi="Liberation Sans" w:cs="Liberation Sans"/>
          <w:color w:val="000000"/>
          <w:sz w:val="22"/>
          <w:szCs w:val="22"/>
        </w:rPr>
      </w:pPr>
      <w:r w:rsidRPr="00FC5D1B">
        <w:rPr>
          <w:rFonts w:ascii="Liberation Sans" w:hAnsi="Liberation Sans" w:cs="Liberation Sans"/>
          <w:color w:val="000000"/>
          <w:sz w:val="22"/>
          <w:szCs w:val="22"/>
        </w:rPr>
        <w:t>A.</w:t>
      </w:r>
      <w:r w:rsidRPr="00FC5D1B">
        <w:rPr>
          <w:rFonts w:ascii="Liberation Sans" w:hAnsi="Liberation Sans" w:cs="Liberation Sans"/>
          <w:color w:val="000000"/>
          <w:sz w:val="22"/>
          <w:szCs w:val="22"/>
        </w:rPr>
        <w:tab/>
        <w:t>Sunk cost</w:t>
      </w:r>
    </w:p>
    <w:p w14:paraId="01F48388" w14:textId="77777777" w:rsidR="00DC73A0" w:rsidRPr="00FC5D1B" w:rsidRDefault="00DC73A0" w:rsidP="00DC73A0">
      <w:pPr>
        <w:ind w:left="1440" w:hanging="720"/>
        <w:rPr>
          <w:rFonts w:ascii="Liberation Sans" w:hAnsi="Liberation Sans" w:cs="Liberation Sans"/>
          <w:color w:val="000000"/>
          <w:sz w:val="22"/>
          <w:szCs w:val="22"/>
        </w:rPr>
      </w:pPr>
      <w:r w:rsidRPr="00FC5D1B">
        <w:rPr>
          <w:rFonts w:ascii="Liberation Sans" w:hAnsi="Liberation Sans" w:cs="Liberation Sans"/>
          <w:color w:val="000000"/>
          <w:sz w:val="22"/>
          <w:szCs w:val="22"/>
        </w:rPr>
        <w:t>B.</w:t>
      </w:r>
      <w:r w:rsidRPr="00FC5D1B">
        <w:rPr>
          <w:rFonts w:ascii="Liberation Sans" w:hAnsi="Liberation Sans" w:cs="Liberation Sans"/>
          <w:color w:val="000000"/>
          <w:sz w:val="22"/>
          <w:szCs w:val="22"/>
        </w:rPr>
        <w:tab/>
        <w:t>Controllable cost</w:t>
      </w:r>
    </w:p>
    <w:p w14:paraId="1C6698C7" w14:textId="77777777" w:rsidR="00DC73A0" w:rsidRPr="00FC5D1B" w:rsidRDefault="00DC73A0" w:rsidP="00DC73A0">
      <w:pPr>
        <w:ind w:left="1440" w:hanging="720"/>
        <w:rPr>
          <w:rFonts w:ascii="Liberation Sans" w:hAnsi="Liberation Sans" w:cs="Liberation Sans"/>
          <w:color w:val="000000"/>
          <w:sz w:val="22"/>
          <w:szCs w:val="22"/>
        </w:rPr>
      </w:pPr>
      <w:r w:rsidRPr="00FC5D1B">
        <w:rPr>
          <w:rFonts w:ascii="Liberation Sans" w:hAnsi="Liberation Sans" w:cs="Liberation Sans"/>
          <w:color w:val="000000"/>
          <w:sz w:val="22"/>
          <w:szCs w:val="22"/>
        </w:rPr>
        <w:t>C.</w:t>
      </w:r>
      <w:r w:rsidRPr="00FC5D1B">
        <w:rPr>
          <w:rFonts w:ascii="Liberation Sans" w:hAnsi="Liberation Sans" w:cs="Liberation Sans"/>
          <w:color w:val="000000"/>
          <w:sz w:val="22"/>
          <w:szCs w:val="22"/>
        </w:rPr>
        <w:tab/>
        <w:t>Opportunity cost</w:t>
      </w:r>
    </w:p>
    <w:p w14:paraId="26FFCFC1" w14:textId="77777777" w:rsidR="00DC73A0" w:rsidRPr="00FC5D1B" w:rsidRDefault="00DC73A0" w:rsidP="00DC73A0">
      <w:pPr>
        <w:ind w:left="1440" w:hanging="720"/>
        <w:rPr>
          <w:rFonts w:ascii="Liberation Sans" w:hAnsi="Liberation Sans" w:cs="Liberation Sans"/>
          <w:color w:val="000000"/>
          <w:sz w:val="22"/>
          <w:szCs w:val="22"/>
        </w:rPr>
      </w:pPr>
      <w:r w:rsidRPr="00FC5D1B">
        <w:rPr>
          <w:rFonts w:ascii="Liberation Sans" w:hAnsi="Liberation Sans" w:cs="Liberation Sans"/>
          <w:color w:val="000000"/>
          <w:sz w:val="22"/>
          <w:szCs w:val="22"/>
        </w:rPr>
        <w:t>D.</w:t>
      </w:r>
      <w:r w:rsidRPr="00FC5D1B">
        <w:rPr>
          <w:rFonts w:ascii="Liberation Sans" w:hAnsi="Liberation Sans" w:cs="Liberation Sans"/>
          <w:color w:val="000000"/>
          <w:sz w:val="22"/>
          <w:szCs w:val="22"/>
        </w:rPr>
        <w:tab/>
        <w:t>Incremental cost</w:t>
      </w:r>
    </w:p>
    <w:p w14:paraId="3ED1F834" w14:textId="77777777" w:rsidR="00DC73A0" w:rsidRDefault="00DC73A0" w:rsidP="00DC73A0">
      <w:pPr>
        <w:ind w:left="720" w:hanging="720"/>
        <w:rPr>
          <w:rFonts w:ascii="Liberation Sans" w:hAnsi="Liberation Sans" w:cs="Liberation Sans"/>
          <w:color w:val="000000"/>
          <w:sz w:val="22"/>
          <w:szCs w:val="22"/>
        </w:rPr>
      </w:pPr>
    </w:p>
    <w:p w14:paraId="482E6FC3" w14:textId="002437A0" w:rsidR="009F6095" w:rsidRDefault="009F6095" w:rsidP="009F6095">
      <w:pPr>
        <w:ind w:left="720"/>
        <w:rPr>
          <w:snapToGrid w:val="0"/>
          <w:sz w:val="18"/>
          <w:szCs w:val="18"/>
        </w:rPr>
      </w:pPr>
      <w:proofErr w:type="spellStart"/>
      <w:r>
        <w:rPr>
          <w:sz w:val="18"/>
          <w:szCs w:val="18"/>
        </w:rPr>
        <w:t>Ans</w:t>
      </w:r>
      <w:proofErr w:type="spellEnd"/>
      <w:r>
        <w:rPr>
          <w:sz w:val="18"/>
          <w:szCs w:val="18"/>
        </w:rPr>
        <w:t xml:space="preserve">: C, </w:t>
      </w:r>
      <w:r>
        <w:rPr>
          <w:snapToGrid w:val="0"/>
          <w:sz w:val="18"/>
          <w:szCs w:val="18"/>
        </w:rPr>
        <w:t>L</w:t>
      </w:r>
      <w:r w:rsidRPr="003964A9">
        <w:rPr>
          <w:snapToGrid w:val="0"/>
          <w:sz w:val="18"/>
          <w:szCs w:val="18"/>
        </w:rPr>
        <w:t>O:</w:t>
      </w:r>
      <w:r>
        <w:rPr>
          <w:snapToGrid w:val="0"/>
          <w:sz w:val="18"/>
          <w:szCs w:val="18"/>
        </w:rPr>
        <w:t xml:space="preserve"> 2</w:t>
      </w:r>
      <w:r w:rsidRPr="003964A9">
        <w:rPr>
          <w:snapToGrid w:val="0"/>
          <w:sz w:val="18"/>
          <w:szCs w:val="18"/>
        </w:rPr>
        <w:t>, Bloom:</w:t>
      </w:r>
      <w:r>
        <w:rPr>
          <w:snapToGrid w:val="0"/>
          <w:sz w:val="18"/>
          <w:szCs w:val="18"/>
        </w:rPr>
        <w:t xml:space="preserve"> K</w:t>
      </w:r>
      <w:r w:rsidRPr="003964A9">
        <w:rPr>
          <w:snapToGrid w:val="0"/>
          <w:sz w:val="18"/>
          <w:szCs w:val="18"/>
        </w:rPr>
        <w:t>, Difficulty:</w:t>
      </w:r>
      <w:r>
        <w:rPr>
          <w:snapToGrid w:val="0"/>
          <w:sz w:val="18"/>
          <w:szCs w:val="18"/>
        </w:rPr>
        <w:t xml:space="preserve"> Easy</w:t>
      </w:r>
      <w:r w:rsidRPr="003964A9">
        <w:rPr>
          <w:snapToGrid w:val="0"/>
          <w:sz w:val="18"/>
          <w:szCs w:val="18"/>
        </w:rPr>
        <w:t>, Min:</w:t>
      </w:r>
      <w:r>
        <w:rPr>
          <w:snapToGrid w:val="0"/>
          <w:sz w:val="18"/>
          <w:szCs w:val="18"/>
        </w:rPr>
        <w:t xml:space="preserve"> 1, AACSB: Analytic, AICPA </w:t>
      </w:r>
      <w:r w:rsidRPr="003964A9">
        <w:rPr>
          <w:snapToGrid w:val="0"/>
          <w:sz w:val="18"/>
          <w:szCs w:val="18"/>
        </w:rPr>
        <w:t>FN:</w:t>
      </w:r>
      <w:r>
        <w:rPr>
          <w:snapToGrid w:val="0"/>
          <w:sz w:val="18"/>
          <w:szCs w:val="18"/>
        </w:rPr>
        <w:t xml:space="preserve"> Measurement Analysis and Interpretation</w:t>
      </w:r>
      <w:r w:rsidRPr="003964A9">
        <w:rPr>
          <w:snapToGrid w:val="0"/>
          <w:sz w:val="18"/>
          <w:szCs w:val="18"/>
        </w:rPr>
        <w:t>, AICPA PC:</w:t>
      </w:r>
      <w:r>
        <w:rPr>
          <w:snapToGrid w:val="0"/>
          <w:sz w:val="18"/>
          <w:szCs w:val="18"/>
        </w:rPr>
        <w:t xml:space="preserve"> Decision Making</w:t>
      </w:r>
      <w:r w:rsidRPr="003964A9">
        <w:rPr>
          <w:snapToGrid w:val="0"/>
          <w:sz w:val="18"/>
          <w:szCs w:val="18"/>
        </w:rPr>
        <w:t xml:space="preserve">, IMA: </w:t>
      </w:r>
      <w:r>
        <w:rPr>
          <w:snapToGrid w:val="0"/>
          <w:sz w:val="18"/>
          <w:szCs w:val="18"/>
        </w:rPr>
        <w:t>Cost Management</w:t>
      </w:r>
    </w:p>
    <w:p w14:paraId="11BEE62D" w14:textId="77777777" w:rsidR="00107F41" w:rsidRPr="00FC5D1B" w:rsidRDefault="00107F41" w:rsidP="00DC73A0">
      <w:pPr>
        <w:ind w:left="720" w:hanging="720"/>
        <w:rPr>
          <w:rFonts w:ascii="Liberation Sans" w:hAnsi="Liberation Sans" w:cs="Liberation Sans"/>
          <w:color w:val="000000"/>
          <w:sz w:val="22"/>
          <w:szCs w:val="22"/>
        </w:rPr>
      </w:pPr>
    </w:p>
    <w:p w14:paraId="182BBB9C" w14:textId="77777777" w:rsidR="00DC73A0" w:rsidRPr="00FC5D1B" w:rsidRDefault="00DC73A0" w:rsidP="00DC73A0">
      <w:pPr>
        <w:ind w:left="720" w:hanging="720"/>
        <w:rPr>
          <w:rFonts w:ascii="Liberation Sans" w:hAnsi="Liberation Sans" w:cs="Liberation Sans"/>
          <w:color w:val="000000"/>
          <w:sz w:val="22"/>
          <w:szCs w:val="22"/>
        </w:rPr>
      </w:pPr>
      <w:r w:rsidRPr="00FC5D1B">
        <w:rPr>
          <w:rFonts w:ascii="Liberation Sans" w:hAnsi="Liberation Sans" w:cs="Liberation Sans"/>
          <w:color w:val="000000"/>
          <w:sz w:val="22"/>
          <w:szCs w:val="22"/>
        </w:rPr>
        <w:t>75.</w:t>
      </w:r>
      <w:r w:rsidRPr="00FC5D1B">
        <w:rPr>
          <w:rFonts w:ascii="Liberation Sans" w:hAnsi="Liberation Sans" w:cs="Liberation Sans"/>
          <w:color w:val="000000"/>
          <w:sz w:val="22"/>
          <w:szCs w:val="22"/>
        </w:rPr>
        <w:tab/>
        <w:t>You own a car and are trying to decide whether to trade it in and buy a new car. Which of the following costs is an opportunity cost in this situation?</w:t>
      </w:r>
    </w:p>
    <w:p w14:paraId="60C9058B" w14:textId="77777777" w:rsidR="00DC73A0" w:rsidRPr="00FC5D1B" w:rsidRDefault="00DC73A0" w:rsidP="00DC73A0">
      <w:pPr>
        <w:ind w:left="1440" w:hanging="720"/>
        <w:rPr>
          <w:rFonts w:ascii="Liberation Sans" w:hAnsi="Liberation Sans" w:cs="Liberation Sans"/>
          <w:color w:val="000000"/>
          <w:sz w:val="22"/>
          <w:szCs w:val="22"/>
        </w:rPr>
      </w:pPr>
      <w:r w:rsidRPr="00FC5D1B">
        <w:rPr>
          <w:rFonts w:ascii="Liberation Sans" w:hAnsi="Liberation Sans" w:cs="Liberation Sans"/>
          <w:color w:val="000000"/>
          <w:sz w:val="22"/>
          <w:szCs w:val="22"/>
        </w:rPr>
        <w:t>A.</w:t>
      </w:r>
      <w:r w:rsidRPr="00FC5D1B">
        <w:rPr>
          <w:rFonts w:ascii="Liberation Sans" w:hAnsi="Liberation Sans" w:cs="Liberation Sans"/>
          <w:color w:val="000000"/>
          <w:sz w:val="22"/>
          <w:szCs w:val="22"/>
        </w:rPr>
        <w:tab/>
        <w:t>The trip to Europe that you will not be able to take if you buy the car</w:t>
      </w:r>
    </w:p>
    <w:p w14:paraId="1AE69657" w14:textId="77777777" w:rsidR="00DC73A0" w:rsidRPr="00FC5D1B" w:rsidRDefault="00DC73A0" w:rsidP="00DC73A0">
      <w:pPr>
        <w:ind w:left="1440" w:hanging="720"/>
        <w:rPr>
          <w:rFonts w:ascii="Liberation Sans" w:hAnsi="Liberation Sans" w:cs="Liberation Sans"/>
          <w:color w:val="000000"/>
          <w:sz w:val="22"/>
          <w:szCs w:val="22"/>
        </w:rPr>
      </w:pPr>
      <w:r w:rsidRPr="00FC5D1B">
        <w:rPr>
          <w:rFonts w:ascii="Liberation Sans" w:hAnsi="Liberation Sans" w:cs="Liberation Sans"/>
          <w:color w:val="000000"/>
          <w:sz w:val="22"/>
          <w:szCs w:val="22"/>
        </w:rPr>
        <w:t>B.</w:t>
      </w:r>
      <w:r w:rsidRPr="00FC5D1B">
        <w:rPr>
          <w:rFonts w:ascii="Liberation Sans" w:hAnsi="Liberation Sans" w:cs="Liberation Sans"/>
          <w:color w:val="000000"/>
          <w:sz w:val="22"/>
          <w:szCs w:val="22"/>
        </w:rPr>
        <w:tab/>
        <w:t>The cost of the car you are trading in</w:t>
      </w:r>
    </w:p>
    <w:p w14:paraId="1B225037" w14:textId="77777777" w:rsidR="00DC73A0" w:rsidRPr="00FC5D1B" w:rsidRDefault="00DC73A0" w:rsidP="00DC73A0">
      <w:pPr>
        <w:ind w:left="1440" w:hanging="720"/>
        <w:rPr>
          <w:rFonts w:ascii="Liberation Sans" w:hAnsi="Liberation Sans" w:cs="Liberation Sans"/>
          <w:color w:val="000000"/>
          <w:sz w:val="22"/>
          <w:szCs w:val="22"/>
        </w:rPr>
      </w:pPr>
      <w:r w:rsidRPr="00FC5D1B">
        <w:rPr>
          <w:rFonts w:ascii="Liberation Sans" w:hAnsi="Liberation Sans" w:cs="Liberation Sans"/>
          <w:color w:val="000000"/>
          <w:sz w:val="22"/>
          <w:szCs w:val="22"/>
        </w:rPr>
        <w:t>C.</w:t>
      </w:r>
      <w:r w:rsidRPr="00FC5D1B">
        <w:rPr>
          <w:rFonts w:ascii="Liberation Sans" w:hAnsi="Liberation Sans" w:cs="Liberation Sans"/>
          <w:color w:val="000000"/>
          <w:sz w:val="22"/>
          <w:szCs w:val="22"/>
        </w:rPr>
        <w:tab/>
        <w:t>The cost of toothpaste and soap that you need for the next few months</w:t>
      </w:r>
    </w:p>
    <w:p w14:paraId="0E6C01D6" w14:textId="77777777" w:rsidR="00DC73A0" w:rsidRPr="00FC5D1B" w:rsidRDefault="00DC73A0" w:rsidP="00DC73A0">
      <w:pPr>
        <w:ind w:left="1440" w:hanging="720"/>
        <w:rPr>
          <w:rFonts w:ascii="Liberation Sans" w:hAnsi="Liberation Sans" w:cs="Liberation Sans"/>
          <w:color w:val="000000"/>
          <w:sz w:val="22"/>
          <w:szCs w:val="22"/>
        </w:rPr>
      </w:pPr>
      <w:r w:rsidRPr="00FC5D1B">
        <w:rPr>
          <w:rFonts w:ascii="Liberation Sans" w:hAnsi="Liberation Sans" w:cs="Liberation Sans"/>
          <w:color w:val="000000"/>
          <w:sz w:val="22"/>
          <w:szCs w:val="22"/>
        </w:rPr>
        <w:t>D.</w:t>
      </w:r>
      <w:r w:rsidRPr="00FC5D1B">
        <w:rPr>
          <w:rFonts w:ascii="Liberation Sans" w:hAnsi="Liberation Sans" w:cs="Liberation Sans"/>
          <w:color w:val="000000"/>
          <w:sz w:val="22"/>
          <w:szCs w:val="22"/>
        </w:rPr>
        <w:tab/>
        <w:t>The cost of your meals for the last week</w:t>
      </w:r>
    </w:p>
    <w:p w14:paraId="608F1687" w14:textId="77777777" w:rsidR="00DC73A0" w:rsidRDefault="00DC73A0" w:rsidP="00DC73A0">
      <w:pPr>
        <w:ind w:left="720" w:hanging="720"/>
        <w:rPr>
          <w:rFonts w:ascii="Liberation Sans" w:hAnsi="Liberation Sans" w:cs="Liberation Sans"/>
          <w:color w:val="000000"/>
          <w:sz w:val="22"/>
          <w:szCs w:val="22"/>
        </w:rPr>
      </w:pPr>
    </w:p>
    <w:p w14:paraId="4A547772" w14:textId="593546CB" w:rsidR="009F6095" w:rsidRDefault="009F6095" w:rsidP="009F6095">
      <w:pPr>
        <w:ind w:left="720"/>
        <w:rPr>
          <w:snapToGrid w:val="0"/>
          <w:sz w:val="18"/>
          <w:szCs w:val="18"/>
        </w:rPr>
      </w:pPr>
      <w:proofErr w:type="spellStart"/>
      <w:r>
        <w:rPr>
          <w:sz w:val="18"/>
          <w:szCs w:val="18"/>
        </w:rPr>
        <w:t>Ans</w:t>
      </w:r>
      <w:proofErr w:type="spellEnd"/>
      <w:r>
        <w:rPr>
          <w:sz w:val="18"/>
          <w:szCs w:val="18"/>
        </w:rPr>
        <w:t xml:space="preserve">: A, </w:t>
      </w:r>
      <w:r>
        <w:rPr>
          <w:snapToGrid w:val="0"/>
          <w:sz w:val="18"/>
          <w:szCs w:val="18"/>
        </w:rPr>
        <w:t>L</w:t>
      </w:r>
      <w:r w:rsidRPr="003964A9">
        <w:rPr>
          <w:snapToGrid w:val="0"/>
          <w:sz w:val="18"/>
          <w:szCs w:val="18"/>
        </w:rPr>
        <w:t>O:</w:t>
      </w:r>
      <w:r>
        <w:rPr>
          <w:snapToGrid w:val="0"/>
          <w:sz w:val="18"/>
          <w:szCs w:val="18"/>
        </w:rPr>
        <w:t xml:space="preserve"> 2</w:t>
      </w:r>
      <w:r w:rsidRPr="003964A9">
        <w:rPr>
          <w:snapToGrid w:val="0"/>
          <w:sz w:val="18"/>
          <w:szCs w:val="18"/>
        </w:rPr>
        <w:t>, Bloom:</w:t>
      </w:r>
      <w:r>
        <w:rPr>
          <w:snapToGrid w:val="0"/>
          <w:sz w:val="18"/>
          <w:szCs w:val="18"/>
        </w:rPr>
        <w:t xml:space="preserve"> C</w:t>
      </w:r>
      <w:r w:rsidRPr="003964A9">
        <w:rPr>
          <w:snapToGrid w:val="0"/>
          <w:sz w:val="18"/>
          <w:szCs w:val="18"/>
        </w:rPr>
        <w:t>, Difficulty:</w:t>
      </w:r>
      <w:r>
        <w:rPr>
          <w:snapToGrid w:val="0"/>
          <w:sz w:val="18"/>
          <w:szCs w:val="18"/>
        </w:rPr>
        <w:t xml:space="preserve"> Moderate</w:t>
      </w:r>
      <w:r w:rsidRPr="003964A9">
        <w:rPr>
          <w:snapToGrid w:val="0"/>
          <w:sz w:val="18"/>
          <w:szCs w:val="18"/>
        </w:rPr>
        <w:t>, Min:</w:t>
      </w:r>
      <w:r>
        <w:rPr>
          <w:snapToGrid w:val="0"/>
          <w:sz w:val="18"/>
          <w:szCs w:val="18"/>
        </w:rPr>
        <w:t xml:space="preserve"> 1, AACSB: Analytic, AICPA </w:t>
      </w:r>
      <w:r w:rsidRPr="003964A9">
        <w:rPr>
          <w:snapToGrid w:val="0"/>
          <w:sz w:val="18"/>
          <w:szCs w:val="18"/>
        </w:rPr>
        <w:t>FN:</w:t>
      </w:r>
      <w:r>
        <w:rPr>
          <w:snapToGrid w:val="0"/>
          <w:sz w:val="18"/>
          <w:szCs w:val="18"/>
        </w:rPr>
        <w:t xml:space="preserve"> Measurement Analysis and Interpretation</w:t>
      </w:r>
      <w:r w:rsidRPr="003964A9">
        <w:rPr>
          <w:snapToGrid w:val="0"/>
          <w:sz w:val="18"/>
          <w:szCs w:val="18"/>
        </w:rPr>
        <w:t>, AICPA PC:</w:t>
      </w:r>
      <w:r>
        <w:rPr>
          <w:snapToGrid w:val="0"/>
          <w:sz w:val="18"/>
          <w:szCs w:val="18"/>
        </w:rPr>
        <w:t xml:space="preserve"> Decision Making</w:t>
      </w:r>
      <w:r w:rsidRPr="003964A9">
        <w:rPr>
          <w:snapToGrid w:val="0"/>
          <w:sz w:val="18"/>
          <w:szCs w:val="18"/>
        </w:rPr>
        <w:t xml:space="preserve">, IMA: </w:t>
      </w:r>
      <w:r>
        <w:rPr>
          <w:snapToGrid w:val="0"/>
          <w:sz w:val="18"/>
          <w:szCs w:val="18"/>
        </w:rPr>
        <w:t>Cost Management</w:t>
      </w:r>
    </w:p>
    <w:p w14:paraId="0876A2E9" w14:textId="77777777" w:rsidR="009F6095" w:rsidRPr="00FC5D1B" w:rsidRDefault="009F6095" w:rsidP="00DC73A0">
      <w:pPr>
        <w:ind w:left="720" w:hanging="720"/>
        <w:rPr>
          <w:rFonts w:ascii="Liberation Sans" w:hAnsi="Liberation Sans" w:cs="Liberation Sans"/>
          <w:color w:val="000000"/>
          <w:sz w:val="22"/>
          <w:szCs w:val="22"/>
        </w:rPr>
      </w:pPr>
    </w:p>
    <w:p w14:paraId="6C602430" w14:textId="77777777" w:rsidR="00DC73A0" w:rsidRPr="00FC5D1B" w:rsidRDefault="00DC73A0" w:rsidP="00DC73A0">
      <w:pPr>
        <w:ind w:left="720" w:hanging="720"/>
        <w:rPr>
          <w:rFonts w:ascii="Liberation Sans" w:hAnsi="Liberation Sans" w:cs="Liberation Sans"/>
          <w:color w:val="000000"/>
          <w:sz w:val="22"/>
          <w:szCs w:val="22"/>
        </w:rPr>
      </w:pPr>
      <w:r w:rsidRPr="00FC5D1B">
        <w:rPr>
          <w:rFonts w:ascii="Liberation Sans" w:hAnsi="Liberation Sans" w:cs="Liberation Sans"/>
          <w:color w:val="000000"/>
          <w:sz w:val="22"/>
          <w:szCs w:val="22"/>
        </w:rPr>
        <w:t>76.</w:t>
      </w:r>
      <w:r w:rsidRPr="00FC5D1B">
        <w:rPr>
          <w:rFonts w:ascii="Liberation Sans" w:hAnsi="Liberation Sans" w:cs="Liberation Sans"/>
          <w:color w:val="000000"/>
          <w:sz w:val="22"/>
          <w:szCs w:val="22"/>
        </w:rPr>
        <w:tab/>
        <w:t>A retailer purchased some trendy clothes that have gone out of style and must be marked down to 60% of the original selling price in order to be sold. Which of the following is a sunk cost in this situation?</w:t>
      </w:r>
    </w:p>
    <w:p w14:paraId="3F593BE6" w14:textId="77777777" w:rsidR="00DC73A0" w:rsidRPr="00FC5D1B" w:rsidRDefault="00DC73A0" w:rsidP="00DC73A0">
      <w:pPr>
        <w:ind w:left="1440" w:hanging="720"/>
        <w:rPr>
          <w:rFonts w:ascii="Liberation Sans" w:hAnsi="Liberation Sans" w:cs="Liberation Sans"/>
          <w:color w:val="000000"/>
          <w:sz w:val="22"/>
          <w:szCs w:val="22"/>
        </w:rPr>
      </w:pPr>
      <w:r w:rsidRPr="00FC5D1B">
        <w:rPr>
          <w:rFonts w:ascii="Liberation Sans" w:hAnsi="Liberation Sans" w:cs="Liberation Sans"/>
          <w:color w:val="000000"/>
          <w:sz w:val="22"/>
          <w:szCs w:val="22"/>
        </w:rPr>
        <w:t>A.</w:t>
      </w:r>
      <w:r w:rsidRPr="00FC5D1B">
        <w:rPr>
          <w:rFonts w:ascii="Liberation Sans" w:hAnsi="Liberation Sans" w:cs="Liberation Sans"/>
          <w:color w:val="000000"/>
          <w:sz w:val="22"/>
          <w:szCs w:val="22"/>
        </w:rPr>
        <w:tab/>
        <w:t>The current selling price</w:t>
      </w:r>
    </w:p>
    <w:p w14:paraId="5D5BC723" w14:textId="77777777" w:rsidR="00DC73A0" w:rsidRPr="00FC5D1B" w:rsidRDefault="00DC73A0" w:rsidP="00DC73A0">
      <w:pPr>
        <w:ind w:left="1440" w:hanging="720"/>
        <w:rPr>
          <w:rFonts w:ascii="Liberation Sans" w:hAnsi="Liberation Sans" w:cs="Liberation Sans"/>
          <w:color w:val="000000"/>
          <w:sz w:val="22"/>
          <w:szCs w:val="22"/>
        </w:rPr>
      </w:pPr>
      <w:r w:rsidRPr="00FC5D1B">
        <w:rPr>
          <w:rFonts w:ascii="Liberation Sans" w:hAnsi="Liberation Sans" w:cs="Liberation Sans"/>
          <w:color w:val="000000"/>
          <w:sz w:val="22"/>
          <w:szCs w:val="22"/>
        </w:rPr>
        <w:t>B.</w:t>
      </w:r>
      <w:r w:rsidRPr="00FC5D1B">
        <w:rPr>
          <w:rFonts w:ascii="Liberation Sans" w:hAnsi="Liberation Sans" w:cs="Liberation Sans"/>
          <w:color w:val="000000"/>
          <w:sz w:val="22"/>
          <w:szCs w:val="22"/>
        </w:rPr>
        <w:tab/>
        <w:t>The original selling price</w:t>
      </w:r>
    </w:p>
    <w:p w14:paraId="24F368BA" w14:textId="77777777" w:rsidR="00DC73A0" w:rsidRPr="00FC5D1B" w:rsidRDefault="00DC73A0" w:rsidP="00DC73A0">
      <w:pPr>
        <w:ind w:left="1440" w:hanging="720"/>
        <w:rPr>
          <w:rFonts w:ascii="Liberation Sans" w:hAnsi="Liberation Sans" w:cs="Liberation Sans"/>
          <w:color w:val="000000"/>
          <w:sz w:val="22"/>
          <w:szCs w:val="22"/>
        </w:rPr>
      </w:pPr>
      <w:r w:rsidRPr="00FC5D1B">
        <w:rPr>
          <w:rFonts w:ascii="Liberation Sans" w:hAnsi="Liberation Sans" w:cs="Liberation Sans"/>
          <w:color w:val="000000"/>
          <w:sz w:val="22"/>
          <w:szCs w:val="22"/>
        </w:rPr>
        <w:t>C.</w:t>
      </w:r>
      <w:r w:rsidRPr="00FC5D1B">
        <w:rPr>
          <w:rFonts w:ascii="Liberation Sans" w:hAnsi="Liberation Sans" w:cs="Liberation Sans"/>
          <w:color w:val="000000"/>
          <w:sz w:val="22"/>
          <w:szCs w:val="22"/>
        </w:rPr>
        <w:tab/>
        <w:t>The original purchase price</w:t>
      </w:r>
    </w:p>
    <w:p w14:paraId="29056756" w14:textId="77777777" w:rsidR="00DC73A0" w:rsidRDefault="00DC73A0" w:rsidP="00DC73A0">
      <w:pPr>
        <w:ind w:left="1440" w:hanging="720"/>
        <w:rPr>
          <w:rFonts w:ascii="Liberation Sans" w:hAnsi="Liberation Sans" w:cs="Liberation Sans"/>
          <w:color w:val="000000"/>
          <w:sz w:val="22"/>
          <w:szCs w:val="22"/>
        </w:rPr>
      </w:pPr>
      <w:r w:rsidRPr="00FC5D1B">
        <w:rPr>
          <w:rFonts w:ascii="Liberation Sans" w:hAnsi="Liberation Sans" w:cs="Liberation Sans"/>
          <w:color w:val="000000"/>
          <w:sz w:val="22"/>
          <w:szCs w:val="22"/>
        </w:rPr>
        <w:t>D.</w:t>
      </w:r>
      <w:r w:rsidRPr="00FC5D1B">
        <w:rPr>
          <w:rFonts w:ascii="Liberation Sans" w:hAnsi="Liberation Sans" w:cs="Liberation Sans"/>
          <w:color w:val="000000"/>
          <w:sz w:val="22"/>
          <w:szCs w:val="22"/>
        </w:rPr>
        <w:tab/>
        <w:t xml:space="preserve">The anticipated profit </w:t>
      </w:r>
    </w:p>
    <w:p w14:paraId="09A2946E" w14:textId="77777777" w:rsidR="006B7F9A" w:rsidRDefault="006B7F9A" w:rsidP="00DC73A0">
      <w:pPr>
        <w:ind w:left="1440" w:hanging="720"/>
        <w:rPr>
          <w:rFonts w:ascii="Liberation Sans" w:hAnsi="Liberation Sans" w:cs="Liberation Sans"/>
          <w:color w:val="000000"/>
          <w:sz w:val="22"/>
          <w:szCs w:val="22"/>
        </w:rPr>
      </w:pPr>
    </w:p>
    <w:p w14:paraId="51D2E487" w14:textId="6FC2CD5A" w:rsidR="006B7F9A" w:rsidRDefault="006B7F9A" w:rsidP="006B7F9A">
      <w:pPr>
        <w:ind w:left="720"/>
        <w:rPr>
          <w:snapToGrid w:val="0"/>
          <w:sz w:val="18"/>
          <w:szCs w:val="18"/>
        </w:rPr>
      </w:pPr>
      <w:proofErr w:type="spellStart"/>
      <w:r>
        <w:rPr>
          <w:sz w:val="18"/>
          <w:szCs w:val="18"/>
        </w:rPr>
        <w:t>Ans</w:t>
      </w:r>
      <w:proofErr w:type="spellEnd"/>
      <w:r>
        <w:rPr>
          <w:sz w:val="18"/>
          <w:szCs w:val="18"/>
        </w:rPr>
        <w:t xml:space="preserve">: C, </w:t>
      </w:r>
      <w:r>
        <w:rPr>
          <w:snapToGrid w:val="0"/>
          <w:sz w:val="18"/>
          <w:szCs w:val="18"/>
        </w:rPr>
        <w:t>L</w:t>
      </w:r>
      <w:r w:rsidRPr="003964A9">
        <w:rPr>
          <w:snapToGrid w:val="0"/>
          <w:sz w:val="18"/>
          <w:szCs w:val="18"/>
        </w:rPr>
        <w:t>O:</w:t>
      </w:r>
      <w:r>
        <w:rPr>
          <w:snapToGrid w:val="0"/>
          <w:sz w:val="18"/>
          <w:szCs w:val="18"/>
        </w:rPr>
        <w:t xml:space="preserve"> 2</w:t>
      </w:r>
      <w:r w:rsidRPr="003964A9">
        <w:rPr>
          <w:snapToGrid w:val="0"/>
          <w:sz w:val="18"/>
          <w:szCs w:val="18"/>
        </w:rPr>
        <w:t>, Bloom:</w:t>
      </w:r>
      <w:r>
        <w:rPr>
          <w:snapToGrid w:val="0"/>
          <w:sz w:val="18"/>
          <w:szCs w:val="18"/>
        </w:rPr>
        <w:t xml:space="preserve"> C</w:t>
      </w:r>
      <w:r w:rsidRPr="003964A9">
        <w:rPr>
          <w:snapToGrid w:val="0"/>
          <w:sz w:val="18"/>
          <w:szCs w:val="18"/>
        </w:rPr>
        <w:t>, Difficulty:</w:t>
      </w:r>
      <w:r>
        <w:rPr>
          <w:snapToGrid w:val="0"/>
          <w:sz w:val="18"/>
          <w:szCs w:val="18"/>
        </w:rPr>
        <w:t xml:space="preserve"> Moderate</w:t>
      </w:r>
      <w:r w:rsidRPr="003964A9">
        <w:rPr>
          <w:snapToGrid w:val="0"/>
          <w:sz w:val="18"/>
          <w:szCs w:val="18"/>
        </w:rPr>
        <w:t>, Min:</w:t>
      </w:r>
      <w:r>
        <w:rPr>
          <w:snapToGrid w:val="0"/>
          <w:sz w:val="18"/>
          <w:szCs w:val="18"/>
        </w:rPr>
        <w:t xml:space="preserve"> 1, AACSB: Analytic, AICPA </w:t>
      </w:r>
      <w:r w:rsidRPr="003964A9">
        <w:rPr>
          <w:snapToGrid w:val="0"/>
          <w:sz w:val="18"/>
          <w:szCs w:val="18"/>
        </w:rPr>
        <w:t>FN:</w:t>
      </w:r>
      <w:r>
        <w:rPr>
          <w:snapToGrid w:val="0"/>
          <w:sz w:val="18"/>
          <w:szCs w:val="18"/>
        </w:rPr>
        <w:t xml:space="preserve"> Measurement Analysis and Interpretation</w:t>
      </w:r>
      <w:r w:rsidRPr="003964A9">
        <w:rPr>
          <w:snapToGrid w:val="0"/>
          <w:sz w:val="18"/>
          <w:szCs w:val="18"/>
        </w:rPr>
        <w:t>, AICPA PC:</w:t>
      </w:r>
      <w:r>
        <w:rPr>
          <w:snapToGrid w:val="0"/>
          <w:sz w:val="18"/>
          <w:szCs w:val="18"/>
        </w:rPr>
        <w:t xml:space="preserve"> Decision Making</w:t>
      </w:r>
      <w:r w:rsidRPr="003964A9">
        <w:rPr>
          <w:snapToGrid w:val="0"/>
          <w:sz w:val="18"/>
          <w:szCs w:val="18"/>
        </w:rPr>
        <w:t xml:space="preserve">, IMA: </w:t>
      </w:r>
      <w:r>
        <w:rPr>
          <w:snapToGrid w:val="0"/>
          <w:sz w:val="18"/>
          <w:szCs w:val="18"/>
        </w:rPr>
        <w:t>Cost Management</w:t>
      </w:r>
    </w:p>
    <w:p w14:paraId="5E0A7261" w14:textId="77777777" w:rsidR="006B7F9A" w:rsidRPr="00FC5D1B" w:rsidRDefault="006B7F9A" w:rsidP="00DC73A0">
      <w:pPr>
        <w:ind w:left="1440" w:hanging="720"/>
        <w:rPr>
          <w:rFonts w:ascii="Liberation Sans" w:hAnsi="Liberation Sans" w:cs="Liberation Sans"/>
          <w:color w:val="000000"/>
          <w:sz w:val="22"/>
          <w:szCs w:val="22"/>
        </w:rPr>
      </w:pPr>
    </w:p>
    <w:p w14:paraId="4F5A17D2" w14:textId="1183FF0B" w:rsidR="00DC73A0" w:rsidRPr="00FC5D1B" w:rsidRDefault="00DC73A0" w:rsidP="00DC73A0">
      <w:pPr>
        <w:ind w:left="720" w:hanging="720"/>
        <w:rPr>
          <w:rFonts w:ascii="Liberation Sans" w:hAnsi="Liberation Sans" w:cs="Liberation Sans"/>
          <w:color w:val="000000"/>
          <w:sz w:val="22"/>
          <w:szCs w:val="22"/>
        </w:rPr>
      </w:pPr>
      <w:r w:rsidRPr="00FC5D1B">
        <w:rPr>
          <w:rFonts w:ascii="Liberation Sans" w:hAnsi="Liberation Sans" w:cs="Liberation Sans"/>
          <w:color w:val="000000"/>
          <w:sz w:val="22"/>
          <w:szCs w:val="22"/>
        </w:rPr>
        <w:t>77.</w:t>
      </w:r>
      <w:r w:rsidRPr="00FC5D1B">
        <w:rPr>
          <w:rFonts w:ascii="Liberation Sans" w:hAnsi="Liberation Sans" w:cs="Liberation Sans"/>
          <w:color w:val="000000"/>
          <w:sz w:val="22"/>
          <w:szCs w:val="22"/>
        </w:rPr>
        <w:tab/>
        <w:t>A cost which is directly traceable to a product, activity, or department is a(n)</w:t>
      </w:r>
    </w:p>
    <w:p w14:paraId="4E50BB5D" w14:textId="77777777" w:rsidR="00DC73A0" w:rsidRPr="00FC5D1B" w:rsidRDefault="00DC73A0" w:rsidP="00DC73A0">
      <w:pPr>
        <w:ind w:left="1440" w:hanging="720"/>
        <w:rPr>
          <w:rFonts w:ascii="Liberation Sans" w:hAnsi="Liberation Sans" w:cs="Liberation Sans"/>
          <w:color w:val="000000"/>
          <w:sz w:val="22"/>
          <w:szCs w:val="22"/>
        </w:rPr>
      </w:pPr>
      <w:r w:rsidRPr="00FC5D1B">
        <w:rPr>
          <w:rFonts w:ascii="Liberation Sans" w:hAnsi="Liberation Sans" w:cs="Liberation Sans"/>
          <w:color w:val="000000"/>
          <w:sz w:val="22"/>
          <w:szCs w:val="22"/>
        </w:rPr>
        <w:t>A.</w:t>
      </w:r>
      <w:r w:rsidRPr="00FC5D1B">
        <w:rPr>
          <w:rFonts w:ascii="Liberation Sans" w:hAnsi="Liberation Sans" w:cs="Liberation Sans"/>
          <w:color w:val="000000"/>
          <w:sz w:val="22"/>
          <w:szCs w:val="22"/>
        </w:rPr>
        <w:tab/>
        <w:t>fixed cost.</w:t>
      </w:r>
    </w:p>
    <w:p w14:paraId="0A30C418" w14:textId="77777777" w:rsidR="00DC73A0" w:rsidRPr="00FC5D1B" w:rsidRDefault="00DC73A0" w:rsidP="00DC73A0">
      <w:pPr>
        <w:ind w:left="1440" w:hanging="720"/>
        <w:rPr>
          <w:rFonts w:ascii="Liberation Sans" w:hAnsi="Liberation Sans" w:cs="Liberation Sans"/>
          <w:color w:val="000000"/>
          <w:sz w:val="22"/>
          <w:szCs w:val="22"/>
        </w:rPr>
      </w:pPr>
      <w:r w:rsidRPr="00FC5D1B">
        <w:rPr>
          <w:rFonts w:ascii="Liberation Sans" w:hAnsi="Liberation Sans" w:cs="Liberation Sans"/>
          <w:color w:val="000000"/>
          <w:sz w:val="22"/>
          <w:szCs w:val="22"/>
        </w:rPr>
        <w:t>B.</w:t>
      </w:r>
      <w:r w:rsidRPr="00FC5D1B">
        <w:rPr>
          <w:rFonts w:ascii="Liberation Sans" w:hAnsi="Liberation Sans" w:cs="Liberation Sans"/>
          <w:color w:val="000000"/>
          <w:sz w:val="22"/>
          <w:szCs w:val="22"/>
        </w:rPr>
        <w:tab/>
        <w:t>managerial cost.</w:t>
      </w:r>
    </w:p>
    <w:p w14:paraId="0BDF7003" w14:textId="77777777" w:rsidR="00DC73A0" w:rsidRPr="00FC5D1B" w:rsidRDefault="00DC73A0" w:rsidP="00DC73A0">
      <w:pPr>
        <w:ind w:left="1440" w:hanging="720"/>
        <w:rPr>
          <w:rFonts w:ascii="Liberation Sans" w:hAnsi="Liberation Sans" w:cs="Liberation Sans"/>
          <w:color w:val="000000"/>
          <w:sz w:val="22"/>
          <w:szCs w:val="22"/>
        </w:rPr>
      </w:pPr>
      <w:r w:rsidRPr="00FC5D1B">
        <w:rPr>
          <w:rFonts w:ascii="Liberation Sans" w:hAnsi="Liberation Sans" w:cs="Liberation Sans"/>
          <w:color w:val="000000"/>
          <w:sz w:val="22"/>
          <w:szCs w:val="22"/>
        </w:rPr>
        <w:t>C.</w:t>
      </w:r>
      <w:r w:rsidRPr="00FC5D1B">
        <w:rPr>
          <w:rFonts w:ascii="Liberation Sans" w:hAnsi="Liberation Sans" w:cs="Liberation Sans"/>
          <w:color w:val="000000"/>
          <w:sz w:val="22"/>
          <w:szCs w:val="22"/>
        </w:rPr>
        <w:tab/>
        <w:t>opportunity cost.</w:t>
      </w:r>
    </w:p>
    <w:p w14:paraId="15D8EBC6" w14:textId="77777777" w:rsidR="00DC73A0" w:rsidRPr="00FC5D1B" w:rsidRDefault="00DC73A0" w:rsidP="00DC73A0">
      <w:pPr>
        <w:ind w:left="1440" w:hanging="720"/>
        <w:rPr>
          <w:rFonts w:ascii="Liberation Sans" w:hAnsi="Liberation Sans" w:cs="Liberation Sans"/>
          <w:color w:val="000000"/>
          <w:sz w:val="22"/>
          <w:szCs w:val="22"/>
        </w:rPr>
      </w:pPr>
      <w:r w:rsidRPr="00FC5D1B">
        <w:rPr>
          <w:rFonts w:ascii="Liberation Sans" w:hAnsi="Liberation Sans" w:cs="Liberation Sans"/>
          <w:color w:val="000000"/>
          <w:sz w:val="22"/>
          <w:szCs w:val="22"/>
        </w:rPr>
        <w:t>D.</w:t>
      </w:r>
      <w:r w:rsidRPr="00FC5D1B">
        <w:rPr>
          <w:rFonts w:ascii="Liberation Sans" w:hAnsi="Liberation Sans" w:cs="Liberation Sans"/>
          <w:color w:val="000000"/>
          <w:sz w:val="22"/>
          <w:szCs w:val="22"/>
        </w:rPr>
        <w:tab/>
        <w:t>direct cost.</w:t>
      </w:r>
    </w:p>
    <w:p w14:paraId="3DD9C5C0" w14:textId="77777777" w:rsidR="00DC73A0" w:rsidRDefault="00DC73A0" w:rsidP="00DC73A0">
      <w:pPr>
        <w:ind w:left="720" w:hanging="720"/>
        <w:rPr>
          <w:rFonts w:ascii="Liberation Sans" w:hAnsi="Liberation Sans" w:cs="Liberation Sans"/>
          <w:color w:val="000000"/>
          <w:sz w:val="22"/>
          <w:szCs w:val="22"/>
        </w:rPr>
      </w:pPr>
    </w:p>
    <w:p w14:paraId="686AC11A" w14:textId="629050EA" w:rsidR="00404E30" w:rsidRDefault="00404E30" w:rsidP="00404E30">
      <w:pPr>
        <w:ind w:left="720"/>
        <w:rPr>
          <w:snapToGrid w:val="0"/>
          <w:sz w:val="18"/>
          <w:szCs w:val="18"/>
        </w:rPr>
      </w:pPr>
      <w:proofErr w:type="spellStart"/>
      <w:r>
        <w:rPr>
          <w:sz w:val="18"/>
          <w:szCs w:val="18"/>
        </w:rPr>
        <w:t>Ans</w:t>
      </w:r>
      <w:proofErr w:type="spellEnd"/>
      <w:r>
        <w:rPr>
          <w:sz w:val="18"/>
          <w:szCs w:val="18"/>
        </w:rPr>
        <w:t xml:space="preserve">: D, </w:t>
      </w:r>
      <w:r>
        <w:rPr>
          <w:snapToGrid w:val="0"/>
          <w:sz w:val="18"/>
          <w:szCs w:val="18"/>
        </w:rPr>
        <w:t>L</w:t>
      </w:r>
      <w:r w:rsidRPr="003964A9">
        <w:rPr>
          <w:snapToGrid w:val="0"/>
          <w:sz w:val="18"/>
          <w:szCs w:val="18"/>
        </w:rPr>
        <w:t>O:</w:t>
      </w:r>
      <w:r>
        <w:rPr>
          <w:snapToGrid w:val="0"/>
          <w:sz w:val="18"/>
          <w:szCs w:val="18"/>
        </w:rPr>
        <w:t xml:space="preserve"> 2</w:t>
      </w:r>
      <w:r w:rsidRPr="003964A9">
        <w:rPr>
          <w:snapToGrid w:val="0"/>
          <w:sz w:val="18"/>
          <w:szCs w:val="18"/>
        </w:rPr>
        <w:t>, Bloom:</w:t>
      </w:r>
      <w:r>
        <w:rPr>
          <w:snapToGrid w:val="0"/>
          <w:sz w:val="18"/>
          <w:szCs w:val="18"/>
        </w:rPr>
        <w:t xml:space="preserve"> K</w:t>
      </w:r>
      <w:r w:rsidRPr="003964A9">
        <w:rPr>
          <w:snapToGrid w:val="0"/>
          <w:sz w:val="18"/>
          <w:szCs w:val="18"/>
        </w:rPr>
        <w:t>, Difficulty:</w:t>
      </w:r>
      <w:r>
        <w:rPr>
          <w:snapToGrid w:val="0"/>
          <w:sz w:val="18"/>
          <w:szCs w:val="18"/>
        </w:rPr>
        <w:t xml:space="preserve"> Easy</w:t>
      </w:r>
      <w:r w:rsidRPr="003964A9">
        <w:rPr>
          <w:snapToGrid w:val="0"/>
          <w:sz w:val="18"/>
          <w:szCs w:val="18"/>
        </w:rPr>
        <w:t>, Min:</w:t>
      </w:r>
      <w:r>
        <w:rPr>
          <w:snapToGrid w:val="0"/>
          <w:sz w:val="18"/>
          <w:szCs w:val="18"/>
        </w:rPr>
        <w:t xml:space="preserve"> 1, AACSB: Analytic, AICPA </w:t>
      </w:r>
      <w:r w:rsidRPr="003964A9">
        <w:rPr>
          <w:snapToGrid w:val="0"/>
          <w:sz w:val="18"/>
          <w:szCs w:val="18"/>
        </w:rPr>
        <w:t>FN:</w:t>
      </w:r>
      <w:r>
        <w:rPr>
          <w:snapToGrid w:val="0"/>
          <w:sz w:val="18"/>
          <w:szCs w:val="18"/>
        </w:rPr>
        <w:t xml:space="preserve"> Measurement Analysis and Interpretation</w:t>
      </w:r>
      <w:r w:rsidRPr="003964A9">
        <w:rPr>
          <w:snapToGrid w:val="0"/>
          <w:sz w:val="18"/>
          <w:szCs w:val="18"/>
        </w:rPr>
        <w:t>, AICPA PC:</w:t>
      </w:r>
      <w:r>
        <w:rPr>
          <w:snapToGrid w:val="0"/>
          <w:sz w:val="18"/>
          <w:szCs w:val="18"/>
        </w:rPr>
        <w:t xml:space="preserve"> Decision Making</w:t>
      </w:r>
      <w:r w:rsidRPr="003964A9">
        <w:rPr>
          <w:snapToGrid w:val="0"/>
          <w:sz w:val="18"/>
          <w:szCs w:val="18"/>
        </w:rPr>
        <w:t xml:space="preserve">, IMA: </w:t>
      </w:r>
      <w:r>
        <w:rPr>
          <w:snapToGrid w:val="0"/>
          <w:sz w:val="18"/>
          <w:szCs w:val="18"/>
        </w:rPr>
        <w:t>Cost Management</w:t>
      </w:r>
    </w:p>
    <w:p w14:paraId="4CB8CBAE" w14:textId="77777777" w:rsidR="00404E30" w:rsidRPr="00FC5D1B" w:rsidRDefault="00404E30" w:rsidP="00DC73A0">
      <w:pPr>
        <w:ind w:left="720" w:hanging="720"/>
        <w:rPr>
          <w:rFonts w:ascii="Liberation Sans" w:hAnsi="Liberation Sans" w:cs="Liberation Sans"/>
          <w:color w:val="000000"/>
          <w:sz w:val="22"/>
          <w:szCs w:val="22"/>
        </w:rPr>
      </w:pPr>
    </w:p>
    <w:p w14:paraId="668420C7" w14:textId="77777777" w:rsidR="00DC73A0" w:rsidRPr="00FC5D1B" w:rsidRDefault="00DC73A0" w:rsidP="00DC73A0">
      <w:pPr>
        <w:ind w:left="720" w:hanging="720"/>
        <w:rPr>
          <w:rFonts w:ascii="Liberation Sans" w:hAnsi="Liberation Sans" w:cs="Liberation Sans"/>
          <w:color w:val="000000"/>
          <w:sz w:val="22"/>
          <w:szCs w:val="22"/>
        </w:rPr>
      </w:pPr>
      <w:r w:rsidRPr="00FC5D1B">
        <w:rPr>
          <w:rFonts w:ascii="Liberation Sans" w:hAnsi="Liberation Sans" w:cs="Liberation Sans"/>
          <w:color w:val="000000"/>
          <w:sz w:val="22"/>
          <w:szCs w:val="22"/>
        </w:rPr>
        <w:t>78.</w:t>
      </w:r>
      <w:r w:rsidRPr="00FC5D1B">
        <w:rPr>
          <w:rFonts w:ascii="Liberation Sans" w:hAnsi="Liberation Sans" w:cs="Liberation Sans"/>
          <w:color w:val="000000"/>
          <w:sz w:val="22"/>
          <w:szCs w:val="22"/>
        </w:rPr>
        <w:tab/>
        <w:t xml:space="preserve">Which of the following statements regarding direct and indirect costs is </w:t>
      </w:r>
      <w:r w:rsidRPr="00FC5D1B">
        <w:rPr>
          <w:rFonts w:ascii="Liberation Sans" w:hAnsi="Liberation Sans" w:cs="Liberation Sans"/>
          <w:b/>
          <w:color w:val="000000"/>
          <w:sz w:val="22"/>
          <w:szCs w:val="22"/>
        </w:rPr>
        <w:t>true</w:t>
      </w:r>
      <w:r w:rsidRPr="00FC5D1B">
        <w:rPr>
          <w:rFonts w:ascii="Liberation Sans" w:hAnsi="Liberation Sans" w:cs="Liberation Sans"/>
          <w:color w:val="000000"/>
          <w:sz w:val="22"/>
          <w:szCs w:val="22"/>
        </w:rPr>
        <w:t>?</w:t>
      </w:r>
    </w:p>
    <w:p w14:paraId="75EA5DD0" w14:textId="77777777" w:rsidR="00DC73A0" w:rsidRPr="00FC5D1B" w:rsidRDefault="00DC73A0" w:rsidP="00DC73A0">
      <w:pPr>
        <w:ind w:left="1440" w:hanging="720"/>
        <w:rPr>
          <w:rFonts w:ascii="Liberation Sans" w:hAnsi="Liberation Sans" w:cs="Liberation Sans"/>
          <w:color w:val="000000"/>
          <w:sz w:val="22"/>
          <w:szCs w:val="22"/>
        </w:rPr>
      </w:pPr>
      <w:r w:rsidRPr="00FC5D1B">
        <w:rPr>
          <w:rFonts w:ascii="Liberation Sans" w:hAnsi="Liberation Sans" w:cs="Liberation Sans"/>
          <w:color w:val="000000"/>
          <w:sz w:val="22"/>
          <w:szCs w:val="22"/>
        </w:rPr>
        <w:t>A.</w:t>
      </w:r>
      <w:r w:rsidRPr="00FC5D1B">
        <w:rPr>
          <w:rFonts w:ascii="Liberation Sans" w:hAnsi="Liberation Sans" w:cs="Liberation Sans"/>
          <w:color w:val="000000"/>
          <w:sz w:val="22"/>
          <w:szCs w:val="22"/>
        </w:rPr>
        <w:tab/>
        <w:t>Direct costs are always variable and indirect costs are always fixed.</w:t>
      </w:r>
    </w:p>
    <w:p w14:paraId="3B1DE781" w14:textId="77777777" w:rsidR="00DC73A0" w:rsidRPr="00FC5D1B" w:rsidRDefault="00DC73A0" w:rsidP="00DC73A0">
      <w:pPr>
        <w:ind w:left="1440" w:hanging="720"/>
        <w:rPr>
          <w:rFonts w:ascii="Liberation Sans" w:hAnsi="Liberation Sans" w:cs="Liberation Sans"/>
          <w:color w:val="000000"/>
          <w:sz w:val="22"/>
          <w:szCs w:val="22"/>
        </w:rPr>
      </w:pPr>
      <w:r w:rsidRPr="00FC5D1B">
        <w:rPr>
          <w:rFonts w:ascii="Liberation Sans" w:hAnsi="Liberation Sans" w:cs="Liberation Sans"/>
          <w:color w:val="000000"/>
          <w:sz w:val="22"/>
          <w:szCs w:val="22"/>
        </w:rPr>
        <w:t>B.</w:t>
      </w:r>
      <w:r w:rsidRPr="00FC5D1B">
        <w:rPr>
          <w:rFonts w:ascii="Liberation Sans" w:hAnsi="Liberation Sans" w:cs="Liberation Sans"/>
          <w:color w:val="000000"/>
          <w:sz w:val="22"/>
          <w:szCs w:val="22"/>
        </w:rPr>
        <w:tab/>
        <w:t>Sunk costs are always direct, and opportunity costs are always fixed.</w:t>
      </w:r>
    </w:p>
    <w:p w14:paraId="05470BEB" w14:textId="77777777" w:rsidR="00DC73A0" w:rsidRPr="00FC5D1B" w:rsidRDefault="00DC73A0" w:rsidP="00DC73A0">
      <w:pPr>
        <w:ind w:left="1440" w:hanging="720"/>
        <w:rPr>
          <w:rFonts w:ascii="Liberation Sans" w:hAnsi="Liberation Sans" w:cs="Liberation Sans"/>
          <w:color w:val="000000"/>
          <w:sz w:val="22"/>
          <w:szCs w:val="22"/>
        </w:rPr>
      </w:pPr>
      <w:r w:rsidRPr="00FC5D1B">
        <w:rPr>
          <w:rFonts w:ascii="Liberation Sans" w:hAnsi="Liberation Sans" w:cs="Liberation Sans"/>
          <w:color w:val="000000"/>
          <w:sz w:val="22"/>
          <w:szCs w:val="22"/>
        </w:rPr>
        <w:t>C.</w:t>
      </w:r>
      <w:r w:rsidRPr="00FC5D1B">
        <w:rPr>
          <w:rFonts w:ascii="Liberation Sans" w:hAnsi="Liberation Sans" w:cs="Liberation Sans"/>
          <w:color w:val="000000"/>
          <w:sz w:val="22"/>
          <w:szCs w:val="22"/>
        </w:rPr>
        <w:tab/>
        <w:t>The distinction between a direct and indirect cost depends on the product, activity, or department to which the cost pertains.</w:t>
      </w:r>
    </w:p>
    <w:p w14:paraId="11A0F7DD" w14:textId="77777777" w:rsidR="00DC73A0" w:rsidRPr="00FC5D1B" w:rsidRDefault="00DC73A0" w:rsidP="00DC73A0">
      <w:pPr>
        <w:ind w:left="1440" w:hanging="720"/>
        <w:rPr>
          <w:rFonts w:ascii="Liberation Sans" w:hAnsi="Liberation Sans" w:cs="Liberation Sans"/>
          <w:color w:val="000000"/>
          <w:sz w:val="22"/>
          <w:szCs w:val="22"/>
        </w:rPr>
      </w:pPr>
      <w:r w:rsidRPr="00FC5D1B">
        <w:rPr>
          <w:rFonts w:ascii="Liberation Sans" w:hAnsi="Liberation Sans" w:cs="Liberation Sans"/>
          <w:color w:val="000000"/>
          <w:sz w:val="22"/>
          <w:szCs w:val="22"/>
        </w:rPr>
        <w:t>D.</w:t>
      </w:r>
      <w:r w:rsidRPr="00FC5D1B">
        <w:rPr>
          <w:rFonts w:ascii="Liberation Sans" w:hAnsi="Liberation Sans" w:cs="Liberation Sans"/>
          <w:color w:val="000000"/>
          <w:sz w:val="22"/>
          <w:szCs w:val="22"/>
        </w:rPr>
        <w:tab/>
        <w:t>If a cost is indirect to a department within a plant, it will also be indirect for the plant as a whole.</w:t>
      </w:r>
    </w:p>
    <w:p w14:paraId="2FEE809D" w14:textId="77777777" w:rsidR="00404E30" w:rsidRDefault="00404E30" w:rsidP="00404E30">
      <w:pPr>
        <w:ind w:left="720"/>
        <w:rPr>
          <w:sz w:val="18"/>
          <w:szCs w:val="18"/>
        </w:rPr>
      </w:pPr>
    </w:p>
    <w:p w14:paraId="3BC92DCA" w14:textId="5CC9C62A" w:rsidR="00404E30" w:rsidRDefault="00404E30" w:rsidP="00404E30">
      <w:pPr>
        <w:ind w:left="720"/>
        <w:rPr>
          <w:snapToGrid w:val="0"/>
          <w:sz w:val="18"/>
          <w:szCs w:val="18"/>
        </w:rPr>
      </w:pPr>
      <w:proofErr w:type="spellStart"/>
      <w:r>
        <w:rPr>
          <w:sz w:val="18"/>
          <w:szCs w:val="18"/>
        </w:rPr>
        <w:lastRenderedPageBreak/>
        <w:t>Ans</w:t>
      </w:r>
      <w:proofErr w:type="spellEnd"/>
      <w:r>
        <w:rPr>
          <w:sz w:val="18"/>
          <w:szCs w:val="18"/>
        </w:rPr>
        <w:t xml:space="preserve">: C, </w:t>
      </w:r>
      <w:r>
        <w:rPr>
          <w:snapToGrid w:val="0"/>
          <w:sz w:val="18"/>
          <w:szCs w:val="18"/>
        </w:rPr>
        <w:t>L</w:t>
      </w:r>
      <w:r w:rsidRPr="003964A9">
        <w:rPr>
          <w:snapToGrid w:val="0"/>
          <w:sz w:val="18"/>
          <w:szCs w:val="18"/>
        </w:rPr>
        <w:t>O:</w:t>
      </w:r>
      <w:r>
        <w:rPr>
          <w:snapToGrid w:val="0"/>
          <w:sz w:val="18"/>
          <w:szCs w:val="18"/>
        </w:rPr>
        <w:t xml:space="preserve"> 2</w:t>
      </w:r>
      <w:r w:rsidRPr="003964A9">
        <w:rPr>
          <w:snapToGrid w:val="0"/>
          <w:sz w:val="18"/>
          <w:szCs w:val="18"/>
        </w:rPr>
        <w:t>, Bloom:</w:t>
      </w:r>
      <w:r>
        <w:rPr>
          <w:snapToGrid w:val="0"/>
          <w:sz w:val="18"/>
          <w:szCs w:val="18"/>
        </w:rPr>
        <w:t xml:space="preserve"> K</w:t>
      </w:r>
      <w:r w:rsidRPr="003964A9">
        <w:rPr>
          <w:snapToGrid w:val="0"/>
          <w:sz w:val="18"/>
          <w:szCs w:val="18"/>
        </w:rPr>
        <w:t>, Difficulty:</w:t>
      </w:r>
      <w:r>
        <w:rPr>
          <w:snapToGrid w:val="0"/>
          <w:sz w:val="18"/>
          <w:szCs w:val="18"/>
        </w:rPr>
        <w:t xml:space="preserve"> </w:t>
      </w:r>
      <w:r w:rsidR="003B3081">
        <w:rPr>
          <w:snapToGrid w:val="0"/>
          <w:sz w:val="18"/>
          <w:szCs w:val="18"/>
        </w:rPr>
        <w:t>Moderate</w:t>
      </w:r>
      <w:r w:rsidRPr="003964A9">
        <w:rPr>
          <w:snapToGrid w:val="0"/>
          <w:sz w:val="18"/>
          <w:szCs w:val="18"/>
        </w:rPr>
        <w:t>, Min:</w:t>
      </w:r>
      <w:r>
        <w:rPr>
          <w:snapToGrid w:val="0"/>
          <w:sz w:val="18"/>
          <w:szCs w:val="18"/>
        </w:rPr>
        <w:t xml:space="preserve"> 1, AACSB: Analytic, AICPA </w:t>
      </w:r>
      <w:r w:rsidRPr="003964A9">
        <w:rPr>
          <w:snapToGrid w:val="0"/>
          <w:sz w:val="18"/>
          <w:szCs w:val="18"/>
        </w:rPr>
        <w:t>FN:</w:t>
      </w:r>
      <w:r>
        <w:rPr>
          <w:snapToGrid w:val="0"/>
          <w:sz w:val="18"/>
          <w:szCs w:val="18"/>
        </w:rPr>
        <w:t xml:space="preserve"> Measurement Analysis and Interpretation</w:t>
      </w:r>
      <w:r w:rsidRPr="003964A9">
        <w:rPr>
          <w:snapToGrid w:val="0"/>
          <w:sz w:val="18"/>
          <w:szCs w:val="18"/>
        </w:rPr>
        <w:t>, AICPA PC:</w:t>
      </w:r>
      <w:r>
        <w:rPr>
          <w:snapToGrid w:val="0"/>
          <w:sz w:val="18"/>
          <w:szCs w:val="18"/>
        </w:rPr>
        <w:t xml:space="preserve"> Decision Making</w:t>
      </w:r>
      <w:r w:rsidRPr="003964A9">
        <w:rPr>
          <w:snapToGrid w:val="0"/>
          <w:sz w:val="18"/>
          <w:szCs w:val="18"/>
        </w:rPr>
        <w:t xml:space="preserve">, IMA: </w:t>
      </w:r>
      <w:r>
        <w:rPr>
          <w:snapToGrid w:val="0"/>
          <w:sz w:val="18"/>
          <w:szCs w:val="18"/>
        </w:rPr>
        <w:t>Cost Management</w:t>
      </w:r>
    </w:p>
    <w:p w14:paraId="67518351" w14:textId="77777777" w:rsidR="00DC73A0" w:rsidRPr="00FC5D1B" w:rsidRDefault="00DC73A0" w:rsidP="00DC73A0">
      <w:pPr>
        <w:ind w:left="720" w:hanging="720"/>
        <w:rPr>
          <w:rFonts w:ascii="Liberation Sans" w:hAnsi="Liberation Sans" w:cs="Liberation Sans"/>
          <w:color w:val="000000"/>
          <w:sz w:val="22"/>
          <w:szCs w:val="22"/>
        </w:rPr>
      </w:pPr>
    </w:p>
    <w:p w14:paraId="3D27B6CF" w14:textId="77777777" w:rsidR="00DC73A0" w:rsidRPr="00FC5D1B" w:rsidRDefault="00DC73A0" w:rsidP="00DC73A0">
      <w:pPr>
        <w:ind w:left="720" w:hanging="720"/>
        <w:rPr>
          <w:rFonts w:ascii="Liberation Sans" w:hAnsi="Liberation Sans" w:cs="Liberation Sans"/>
          <w:color w:val="000000"/>
          <w:sz w:val="22"/>
          <w:szCs w:val="22"/>
        </w:rPr>
      </w:pPr>
      <w:r w:rsidRPr="00FC5D1B">
        <w:rPr>
          <w:rFonts w:ascii="Liberation Sans" w:hAnsi="Liberation Sans" w:cs="Liberation Sans"/>
          <w:color w:val="000000"/>
          <w:sz w:val="22"/>
          <w:szCs w:val="22"/>
        </w:rPr>
        <w:t>79.</w:t>
      </w:r>
      <w:r w:rsidRPr="00FC5D1B">
        <w:rPr>
          <w:rFonts w:ascii="Liberation Sans" w:hAnsi="Liberation Sans" w:cs="Liberation Sans"/>
          <w:color w:val="000000"/>
          <w:sz w:val="22"/>
          <w:szCs w:val="22"/>
        </w:rPr>
        <w:tab/>
        <w:t>Which of the following is a direct cost in relation to the cost of teaching the managerial accounting course in a college?</w:t>
      </w:r>
    </w:p>
    <w:p w14:paraId="379CEAC2" w14:textId="77777777" w:rsidR="00DC73A0" w:rsidRPr="00FC5D1B" w:rsidRDefault="00DC73A0" w:rsidP="00DC73A0">
      <w:pPr>
        <w:ind w:left="1440" w:hanging="720"/>
        <w:rPr>
          <w:rFonts w:ascii="Liberation Sans" w:hAnsi="Liberation Sans" w:cs="Liberation Sans"/>
          <w:color w:val="000000"/>
          <w:sz w:val="22"/>
          <w:szCs w:val="22"/>
        </w:rPr>
      </w:pPr>
      <w:r w:rsidRPr="00FC5D1B">
        <w:rPr>
          <w:rFonts w:ascii="Liberation Sans" w:hAnsi="Liberation Sans" w:cs="Liberation Sans"/>
          <w:color w:val="000000"/>
          <w:sz w:val="22"/>
          <w:szCs w:val="22"/>
        </w:rPr>
        <w:t>A.</w:t>
      </w:r>
      <w:r w:rsidRPr="00FC5D1B">
        <w:rPr>
          <w:rFonts w:ascii="Liberation Sans" w:hAnsi="Liberation Sans" w:cs="Liberation Sans"/>
          <w:color w:val="000000"/>
          <w:sz w:val="22"/>
          <w:szCs w:val="22"/>
        </w:rPr>
        <w:tab/>
        <w:t>The cost of the paper that is given as handouts in the class</w:t>
      </w:r>
    </w:p>
    <w:p w14:paraId="19E6D9DD" w14:textId="77777777" w:rsidR="00DC73A0" w:rsidRPr="00FC5D1B" w:rsidRDefault="00DC73A0" w:rsidP="00DC73A0">
      <w:pPr>
        <w:ind w:left="1440" w:hanging="720"/>
        <w:rPr>
          <w:rFonts w:ascii="Liberation Sans" w:hAnsi="Liberation Sans" w:cs="Liberation Sans"/>
          <w:color w:val="000000"/>
          <w:sz w:val="22"/>
          <w:szCs w:val="22"/>
        </w:rPr>
      </w:pPr>
      <w:r w:rsidRPr="00FC5D1B">
        <w:rPr>
          <w:rFonts w:ascii="Liberation Sans" w:hAnsi="Liberation Sans" w:cs="Liberation Sans"/>
          <w:color w:val="000000"/>
          <w:sz w:val="22"/>
          <w:szCs w:val="22"/>
        </w:rPr>
        <w:t>B.</w:t>
      </w:r>
      <w:r w:rsidRPr="00FC5D1B">
        <w:rPr>
          <w:rFonts w:ascii="Liberation Sans" w:hAnsi="Liberation Sans" w:cs="Liberation Sans"/>
          <w:color w:val="000000"/>
          <w:sz w:val="22"/>
          <w:szCs w:val="22"/>
        </w:rPr>
        <w:tab/>
        <w:t>The cost of the electricity to light the classroom</w:t>
      </w:r>
    </w:p>
    <w:p w14:paraId="4840AE67" w14:textId="77777777" w:rsidR="00DC73A0" w:rsidRPr="00FC5D1B" w:rsidRDefault="00DC73A0" w:rsidP="00DC73A0">
      <w:pPr>
        <w:ind w:left="1440" w:hanging="720"/>
        <w:rPr>
          <w:rFonts w:ascii="Liberation Sans" w:hAnsi="Liberation Sans" w:cs="Liberation Sans"/>
          <w:color w:val="000000"/>
          <w:sz w:val="22"/>
          <w:szCs w:val="22"/>
        </w:rPr>
      </w:pPr>
      <w:r w:rsidRPr="00FC5D1B">
        <w:rPr>
          <w:rFonts w:ascii="Liberation Sans" w:hAnsi="Liberation Sans" w:cs="Liberation Sans"/>
          <w:color w:val="000000"/>
          <w:sz w:val="22"/>
          <w:szCs w:val="22"/>
        </w:rPr>
        <w:t>C.</w:t>
      </w:r>
      <w:r w:rsidRPr="00FC5D1B">
        <w:rPr>
          <w:rFonts w:ascii="Liberation Sans" w:hAnsi="Liberation Sans" w:cs="Liberation Sans"/>
          <w:color w:val="000000"/>
          <w:sz w:val="22"/>
          <w:szCs w:val="22"/>
        </w:rPr>
        <w:tab/>
        <w:t>The cost of the registration system</w:t>
      </w:r>
    </w:p>
    <w:p w14:paraId="746F8B51" w14:textId="77777777" w:rsidR="00DC73A0" w:rsidRPr="00FC5D1B" w:rsidRDefault="00DC73A0" w:rsidP="00DC73A0">
      <w:pPr>
        <w:ind w:left="1440" w:hanging="720"/>
        <w:rPr>
          <w:rFonts w:ascii="Liberation Sans" w:hAnsi="Liberation Sans" w:cs="Liberation Sans"/>
          <w:color w:val="000000"/>
          <w:sz w:val="22"/>
          <w:szCs w:val="22"/>
        </w:rPr>
      </w:pPr>
      <w:r w:rsidRPr="00FC5D1B">
        <w:rPr>
          <w:rFonts w:ascii="Liberation Sans" w:hAnsi="Liberation Sans" w:cs="Liberation Sans"/>
          <w:color w:val="000000"/>
          <w:sz w:val="22"/>
          <w:szCs w:val="22"/>
        </w:rPr>
        <w:t>D.</w:t>
      </w:r>
      <w:r w:rsidRPr="00FC5D1B">
        <w:rPr>
          <w:rFonts w:ascii="Liberation Sans" w:hAnsi="Liberation Sans" w:cs="Liberation Sans"/>
          <w:color w:val="000000"/>
          <w:sz w:val="22"/>
          <w:szCs w:val="22"/>
        </w:rPr>
        <w:tab/>
        <w:t>The cost of the financial aid department of the college</w:t>
      </w:r>
    </w:p>
    <w:p w14:paraId="7640A3D3" w14:textId="77777777" w:rsidR="00DC73A0" w:rsidRDefault="00DC73A0" w:rsidP="00DC73A0">
      <w:pPr>
        <w:ind w:left="720" w:hanging="720"/>
        <w:rPr>
          <w:rFonts w:ascii="Liberation Sans" w:hAnsi="Liberation Sans" w:cs="Liberation Sans"/>
          <w:color w:val="000000"/>
          <w:sz w:val="22"/>
          <w:szCs w:val="22"/>
        </w:rPr>
      </w:pPr>
    </w:p>
    <w:p w14:paraId="3559BC8A" w14:textId="6E180E8E" w:rsidR="003B27F5" w:rsidRDefault="003B27F5" w:rsidP="003B27F5">
      <w:pPr>
        <w:ind w:left="720"/>
        <w:rPr>
          <w:snapToGrid w:val="0"/>
          <w:sz w:val="18"/>
          <w:szCs w:val="18"/>
        </w:rPr>
      </w:pPr>
      <w:proofErr w:type="spellStart"/>
      <w:r>
        <w:rPr>
          <w:sz w:val="18"/>
          <w:szCs w:val="18"/>
        </w:rPr>
        <w:t>Ans</w:t>
      </w:r>
      <w:proofErr w:type="spellEnd"/>
      <w:r>
        <w:rPr>
          <w:sz w:val="18"/>
          <w:szCs w:val="18"/>
        </w:rPr>
        <w:t xml:space="preserve">: A, </w:t>
      </w:r>
      <w:r>
        <w:rPr>
          <w:snapToGrid w:val="0"/>
          <w:sz w:val="18"/>
          <w:szCs w:val="18"/>
        </w:rPr>
        <w:t>L</w:t>
      </w:r>
      <w:r w:rsidRPr="003964A9">
        <w:rPr>
          <w:snapToGrid w:val="0"/>
          <w:sz w:val="18"/>
          <w:szCs w:val="18"/>
        </w:rPr>
        <w:t>O:</w:t>
      </w:r>
      <w:r>
        <w:rPr>
          <w:snapToGrid w:val="0"/>
          <w:sz w:val="18"/>
          <w:szCs w:val="18"/>
        </w:rPr>
        <w:t xml:space="preserve"> 2</w:t>
      </w:r>
      <w:r w:rsidRPr="003964A9">
        <w:rPr>
          <w:snapToGrid w:val="0"/>
          <w:sz w:val="18"/>
          <w:szCs w:val="18"/>
        </w:rPr>
        <w:t>, Bloom:</w:t>
      </w:r>
      <w:r>
        <w:rPr>
          <w:snapToGrid w:val="0"/>
          <w:sz w:val="18"/>
          <w:szCs w:val="18"/>
        </w:rPr>
        <w:t xml:space="preserve"> C</w:t>
      </w:r>
      <w:r w:rsidRPr="003964A9">
        <w:rPr>
          <w:snapToGrid w:val="0"/>
          <w:sz w:val="18"/>
          <w:szCs w:val="18"/>
        </w:rPr>
        <w:t>, Difficulty:</w:t>
      </w:r>
      <w:r>
        <w:rPr>
          <w:snapToGrid w:val="0"/>
          <w:sz w:val="18"/>
          <w:szCs w:val="18"/>
        </w:rPr>
        <w:t xml:space="preserve"> Moderate</w:t>
      </w:r>
      <w:r w:rsidRPr="003964A9">
        <w:rPr>
          <w:snapToGrid w:val="0"/>
          <w:sz w:val="18"/>
          <w:szCs w:val="18"/>
        </w:rPr>
        <w:t>, Min:</w:t>
      </w:r>
      <w:r>
        <w:rPr>
          <w:snapToGrid w:val="0"/>
          <w:sz w:val="18"/>
          <w:szCs w:val="18"/>
        </w:rPr>
        <w:t xml:space="preserve"> 1, AACSB: Analytic, AICPA </w:t>
      </w:r>
      <w:r w:rsidRPr="003964A9">
        <w:rPr>
          <w:snapToGrid w:val="0"/>
          <w:sz w:val="18"/>
          <w:szCs w:val="18"/>
        </w:rPr>
        <w:t>FN:</w:t>
      </w:r>
      <w:r>
        <w:rPr>
          <w:snapToGrid w:val="0"/>
          <w:sz w:val="18"/>
          <w:szCs w:val="18"/>
        </w:rPr>
        <w:t xml:space="preserve"> Measurement Analysis and Interpretation</w:t>
      </w:r>
      <w:r w:rsidRPr="003964A9">
        <w:rPr>
          <w:snapToGrid w:val="0"/>
          <w:sz w:val="18"/>
          <w:szCs w:val="18"/>
        </w:rPr>
        <w:t>, AICPA PC:</w:t>
      </w:r>
      <w:r>
        <w:rPr>
          <w:snapToGrid w:val="0"/>
          <w:sz w:val="18"/>
          <w:szCs w:val="18"/>
        </w:rPr>
        <w:t xml:space="preserve"> Decision Making</w:t>
      </w:r>
      <w:r w:rsidRPr="003964A9">
        <w:rPr>
          <w:snapToGrid w:val="0"/>
          <w:sz w:val="18"/>
          <w:szCs w:val="18"/>
        </w:rPr>
        <w:t xml:space="preserve">, IMA: </w:t>
      </w:r>
      <w:r>
        <w:rPr>
          <w:snapToGrid w:val="0"/>
          <w:sz w:val="18"/>
          <w:szCs w:val="18"/>
        </w:rPr>
        <w:t>Cost Management</w:t>
      </w:r>
    </w:p>
    <w:p w14:paraId="24D9052C" w14:textId="77777777" w:rsidR="003B27F5" w:rsidRPr="00FC5D1B" w:rsidRDefault="003B27F5" w:rsidP="00DC73A0">
      <w:pPr>
        <w:ind w:left="720" w:hanging="720"/>
        <w:rPr>
          <w:rFonts w:ascii="Liberation Sans" w:hAnsi="Liberation Sans" w:cs="Liberation Sans"/>
          <w:color w:val="000000"/>
          <w:sz w:val="22"/>
          <w:szCs w:val="22"/>
        </w:rPr>
      </w:pPr>
    </w:p>
    <w:p w14:paraId="28D9CA2B" w14:textId="77777777" w:rsidR="00DC73A0" w:rsidRPr="00FC5D1B" w:rsidRDefault="00DC73A0" w:rsidP="00DC73A0">
      <w:pPr>
        <w:ind w:left="720" w:hanging="720"/>
        <w:rPr>
          <w:rFonts w:ascii="Liberation Sans" w:hAnsi="Liberation Sans" w:cs="Liberation Sans"/>
          <w:color w:val="000000"/>
          <w:sz w:val="22"/>
          <w:szCs w:val="22"/>
        </w:rPr>
      </w:pPr>
      <w:r w:rsidRPr="00FC5D1B">
        <w:rPr>
          <w:rFonts w:ascii="Liberation Sans" w:hAnsi="Liberation Sans" w:cs="Liberation Sans"/>
          <w:color w:val="000000"/>
          <w:sz w:val="22"/>
          <w:szCs w:val="22"/>
        </w:rPr>
        <w:t>80.</w:t>
      </w:r>
      <w:r w:rsidRPr="00FC5D1B">
        <w:rPr>
          <w:rFonts w:ascii="Liberation Sans" w:hAnsi="Liberation Sans" w:cs="Liberation Sans"/>
          <w:color w:val="000000"/>
          <w:sz w:val="22"/>
          <w:szCs w:val="22"/>
        </w:rPr>
        <w:tab/>
        <w:t xml:space="preserve">Which of the following is likely to be a </w:t>
      </w:r>
      <w:proofErr w:type="spellStart"/>
      <w:r w:rsidRPr="00FC5D1B">
        <w:rPr>
          <w:rFonts w:ascii="Liberation Sans" w:hAnsi="Liberation Sans" w:cs="Liberation Sans"/>
          <w:bCs/>
          <w:color w:val="000000"/>
          <w:sz w:val="22"/>
          <w:szCs w:val="22"/>
        </w:rPr>
        <w:t>noncontrollable</w:t>
      </w:r>
      <w:proofErr w:type="spellEnd"/>
      <w:r w:rsidRPr="00FC5D1B">
        <w:rPr>
          <w:rFonts w:ascii="Liberation Sans" w:hAnsi="Liberation Sans" w:cs="Liberation Sans"/>
          <w:color w:val="000000"/>
          <w:sz w:val="22"/>
          <w:szCs w:val="22"/>
        </w:rPr>
        <w:t xml:space="preserve"> cost of a department supervisor?</w:t>
      </w:r>
    </w:p>
    <w:p w14:paraId="462D987B" w14:textId="77777777" w:rsidR="00DC73A0" w:rsidRPr="00FC5D1B" w:rsidRDefault="00DC73A0" w:rsidP="00DC73A0">
      <w:pPr>
        <w:ind w:left="1440" w:hanging="720"/>
        <w:rPr>
          <w:rFonts w:ascii="Liberation Sans" w:hAnsi="Liberation Sans" w:cs="Liberation Sans"/>
          <w:color w:val="000000"/>
          <w:sz w:val="22"/>
          <w:szCs w:val="22"/>
        </w:rPr>
      </w:pPr>
      <w:r w:rsidRPr="00FC5D1B">
        <w:rPr>
          <w:rFonts w:ascii="Liberation Sans" w:hAnsi="Liberation Sans" w:cs="Liberation Sans"/>
          <w:color w:val="000000"/>
          <w:sz w:val="22"/>
          <w:szCs w:val="22"/>
        </w:rPr>
        <w:t>A.</w:t>
      </w:r>
      <w:r w:rsidRPr="00FC5D1B">
        <w:rPr>
          <w:rFonts w:ascii="Liberation Sans" w:hAnsi="Liberation Sans" w:cs="Liberation Sans"/>
          <w:color w:val="000000"/>
          <w:sz w:val="22"/>
          <w:szCs w:val="22"/>
        </w:rPr>
        <w:tab/>
        <w:t>Labor in the department</w:t>
      </w:r>
    </w:p>
    <w:p w14:paraId="5E3F7DC0" w14:textId="77777777" w:rsidR="00DC73A0" w:rsidRPr="00FC5D1B" w:rsidRDefault="00DC73A0" w:rsidP="00DC73A0">
      <w:pPr>
        <w:ind w:left="1440" w:hanging="720"/>
        <w:rPr>
          <w:rFonts w:ascii="Liberation Sans" w:hAnsi="Liberation Sans" w:cs="Liberation Sans"/>
          <w:color w:val="000000"/>
          <w:sz w:val="22"/>
          <w:szCs w:val="22"/>
        </w:rPr>
      </w:pPr>
      <w:r w:rsidRPr="00FC5D1B">
        <w:rPr>
          <w:rFonts w:ascii="Liberation Sans" w:hAnsi="Liberation Sans" w:cs="Liberation Sans"/>
          <w:color w:val="000000"/>
          <w:sz w:val="22"/>
          <w:szCs w:val="22"/>
        </w:rPr>
        <w:t>B.</w:t>
      </w:r>
      <w:r w:rsidRPr="00FC5D1B">
        <w:rPr>
          <w:rFonts w:ascii="Liberation Sans" w:hAnsi="Liberation Sans" w:cs="Liberation Sans"/>
          <w:color w:val="000000"/>
          <w:sz w:val="22"/>
          <w:szCs w:val="22"/>
        </w:rPr>
        <w:tab/>
        <w:t>Materials used in the department</w:t>
      </w:r>
    </w:p>
    <w:p w14:paraId="44C80B23" w14:textId="77777777" w:rsidR="00DC73A0" w:rsidRPr="00FC5D1B" w:rsidRDefault="00DC73A0" w:rsidP="00DC73A0">
      <w:pPr>
        <w:ind w:left="1440" w:hanging="720"/>
        <w:rPr>
          <w:rFonts w:ascii="Liberation Sans" w:hAnsi="Liberation Sans" w:cs="Liberation Sans"/>
          <w:color w:val="000000"/>
          <w:sz w:val="22"/>
          <w:szCs w:val="22"/>
        </w:rPr>
      </w:pPr>
      <w:r w:rsidRPr="00FC5D1B">
        <w:rPr>
          <w:rFonts w:ascii="Liberation Sans" w:hAnsi="Liberation Sans" w:cs="Liberation Sans"/>
          <w:color w:val="000000"/>
          <w:sz w:val="22"/>
          <w:szCs w:val="22"/>
        </w:rPr>
        <w:t>C.</w:t>
      </w:r>
      <w:r w:rsidRPr="00FC5D1B">
        <w:rPr>
          <w:rFonts w:ascii="Liberation Sans" w:hAnsi="Liberation Sans" w:cs="Liberation Sans"/>
          <w:color w:val="000000"/>
          <w:sz w:val="22"/>
          <w:szCs w:val="22"/>
        </w:rPr>
        <w:tab/>
        <w:t>Insurance on the plant</w:t>
      </w:r>
    </w:p>
    <w:p w14:paraId="49601621" w14:textId="77777777" w:rsidR="00DC73A0" w:rsidRPr="00FC5D1B" w:rsidRDefault="00DC73A0" w:rsidP="00DC73A0">
      <w:pPr>
        <w:ind w:left="1440" w:hanging="720"/>
        <w:rPr>
          <w:rFonts w:ascii="Liberation Sans" w:hAnsi="Liberation Sans" w:cs="Liberation Sans"/>
          <w:color w:val="000000"/>
          <w:sz w:val="22"/>
          <w:szCs w:val="22"/>
        </w:rPr>
      </w:pPr>
      <w:r w:rsidRPr="00FC5D1B">
        <w:rPr>
          <w:rFonts w:ascii="Liberation Sans" w:hAnsi="Liberation Sans" w:cs="Liberation Sans"/>
          <w:color w:val="000000"/>
          <w:sz w:val="22"/>
          <w:szCs w:val="22"/>
        </w:rPr>
        <w:t>D.</w:t>
      </w:r>
      <w:r w:rsidRPr="00FC5D1B">
        <w:rPr>
          <w:rFonts w:ascii="Liberation Sans" w:hAnsi="Liberation Sans" w:cs="Liberation Sans"/>
          <w:color w:val="000000"/>
          <w:sz w:val="22"/>
          <w:szCs w:val="22"/>
        </w:rPr>
        <w:tab/>
        <w:t>Overtime premium pay earned by those working in the department</w:t>
      </w:r>
    </w:p>
    <w:p w14:paraId="063DD6B8" w14:textId="77777777" w:rsidR="00DC73A0" w:rsidRDefault="00DC73A0" w:rsidP="00DC73A0">
      <w:pPr>
        <w:ind w:left="720" w:hanging="720"/>
        <w:rPr>
          <w:rFonts w:ascii="Liberation Sans" w:hAnsi="Liberation Sans" w:cs="Liberation Sans"/>
          <w:color w:val="000000"/>
          <w:sz w:val="22"/>
          <w:szCs w:val="22"/>
        </w:rPr>
      </w:pPr>
    </w:p>
    <w:p w14:paraId="3011BAC6" w14:textId="2AC3F309" w:rsidR="003B27F5" w:rsidRDefault="003B27F5" w:rsidP="003B27F5">
      <w:pPr>
        <w:ind w:left="720"/>
        <w:rPr>
          <w:snapToGrid w:val="0"/>
          <w:sz w:val="18"/>
          <w:szCs w:val="18"/>
        </w:rPr>
      </w:pPr>
      <w:proofErr w:type="spellStart"/>
      <w:r>
        <w:rPr>
          <w:sz w:val="18"/>
          <w:szCs w:val="18"/>
        </w:rPr>
        <w:t>Ans</w:t>
      </w:r>
      <w:proofErr w:type="spellEnd"/>
      <w:r>
        <w:rPr>
          <w:sz w:val="18"/>
          <w:szCs w:val="18"/>
        </w:rPr>
        <w:t xml:space="preserve">: C, </w:t>
      </w:r>
      <w:r>
        <w:rPr>
          <w:snapToGrid w:val="0"/>
          <w:sz w:val="18"/>
          <w:szCs w:val="18"/>
        </w:rPr>
        <w:t>L</w:t>
      </w:r>
      <w:r w:rsidRPr="003964A9">
        <w:rPr>
          <w:snapToGrid w:val="0"/>
          <w:sz w:val="18"/>
          <w:szCs w:val="18"/>
        </w:rPr>
        <w:t>O:</w:t>
      </w:r>
      <w:r>
        <w:rPr>
          <w:snapToGrid w:val="0"/>
          <w:sz w:val="18"/>
          <w:szCs w:val="18"/>
        </w:rPr>
        <w:t xml:space="preserve"> 2</w:t>
      </w:r>
      <w:r w:rsidRPr="003964A9">
        <w:rPr>
          <w:snapToGrid w:val="0"/>
          <w:sz w:val="18"/>
          <w:szCs w:val="18"/>
        </w:rPr>
        <w:t>, Bloom:</w:t>
      </w:r>
      <w:r>
        <w:rPr>
          <w:snapToGrid w:val="0"/>
          <w:sz w:val="18"/>
          <w:szCs w:val="18"/>
        </w:rPr>
        <w:t xml:space="preserve"> C</w:t>
      </w:r>
      <w:r w:rsidRPr="003964A9">
        <w:rPr>
          <w:snapToGrid w:val="0"/>
          <w:sz w:val="18"/>
          <w:szCs w:val="18"/>
        </w:rPr>
        <w:t>, Difficulty:</w:t>
      </w:r>
      <w:r>
        <w:rPr>
          <w:snapToGrid w:val="0"/>
          <w:sz w:val="18"/>
          <w:szCs w:val="18"/>
        </w:rPr>
        <w:t xml:space="preserve"> Moderate</w:t>
      </w:r>
      <w:r w:rsidRPr="003964A9">
        <w:rPr>
          <w:snapToGrid w:val="0"/>
          <w:sz w:val="18"/>
          <w:szCs w:val="18"/>
        </w:rPr>
        <w:t>, Min:</w:t>
      </w:r>
      <w:r>
        <w:rPr>
          <w:snapToGrid w:val="0"/>
          <w:sz w:val="18"/>
          <w:szCs w:val="18"/>
        </w:rPr>
        <w:t xml:space="preserve"> 1, AACSB: Analytic, AICPA </w:t>
      </w:r>
      <w:r w:rsidRPr="003964A9">
        <w:rPr>
          <w:snapToGrid w:val="0"/>
          <w:sz w:val="18"/>
          <w:szCs w:val="18"/>
        </w:rPr>
        <w:t>FN:</w:t>
      </w:r>
      <w:r>
        <w:rPr>
          <w:snapToGrid w:val="0"/>
          <w:sz w:val="18"/>
          <w:szCs w:val="18"/>
        </w:rPr>
        <w:t xml:space="preserve"> Measurement Analysis and Interpretation</w:t>
      </w:r>
      <w:r w:rsidRPr="003964A9">
        <w:rPr>
          <w:snapToGrid w:val="0"/>
          <w:sz w:val="18"/>
          <w:szCs w:val="18"/>
        </w:rPr>
        <w:t>, AICPA PC:</w:t>
      </w:r>
      <w:r>
        <w:rPr>
          <w:snapToGrid w:val="0"/>
          <w:sz w:val="18"/>
          <w:szCs w:val="18"/>
        </w:rPr>
        <w:t xml:space="preserve"> Decision Making</w:t>
      </w:r>
      <w:r w:rsidRPr="003964A9">
        <w:rPr>
          <w:snapToGrid w:val="0"/>
          <w:sz w:val="18"/>
          <w:szCs w:val="18"/>
        </w:rPr>
        <w:t xml:space="preserve">, IMA: </w:t>
      </w:r>
      <w:r>
        <w:rPr>
          <w:snapToGrid w:val="0"/>
          <w:sz w:val="18"/>
          <w:szCs w:val="18"/>
        </w:rPr>
        <w:t>Cost Management</w:t>
      </w:r>
    </w:p>
    <w:p w14:paraId="2BF34E5B" w14:textId="77777777" w:rsidR="003B27F5" w:rsidRPr="00FC5D1B" w:rsidRDefault="003B27F5" w:rsidP="00DC73A0">
      <w:pPr>
        <w:ind w:left="720" w:hanging="720"/>
        <w:rPr>
          <w:rFonts w:ascii="Liberation Sans" w:hAnsi="Liberation Sans" w:cs="Liberation Sans"/>
          <w:color w:val="000000"/>
          <w:sz w:val="22"/>
          <w:szCs w:val="22"/>
        </w:rPr>
      </w:pPr>
    </w:p>
    <w:p w14:paraId="0D630572" w14:textId="77777777" w:rsidR="00DC73A0" w:rsidRPr="00FC5D1B" w:rsidRDefault="00DC73A0" w:rsidP="00DC73A0">
      <w:pPr>
        <w:ind w:left="720" w:hanging="720"/>
        <w:rPr>
          <w:rFonts w:ascii="Liberation Sans" w:hAnsi="Liberation Sans" w:cs="Liberation Sans"/>
          <w:color w:val="000000"/>
          <w:sz w:val="22"/>
          <w:szCs w:val="22"/>
        </w:rPr>
      </w:pPr>
      <w:r w:rsidRPr="00FC5D1B">
        <w:rPr>
          <w:rFonts w:ascii="Liberation Sans" w:hAnsi="Liberation Sans" w:cs="Liberation Sans"/>
          <w:color w:val="000000"/>
          <w:sz w:val="22"/>
          <w:szCs w:val="22"/>
        </w:rPr>
        <w:t>81.</w:t>
      </w:r>
      <w:r w:rsidRPr="00FC5D1B">
        <w:rPr>
          <w:rFonts w:ascii="Liberation Sans" w:hAnsi="Liberation Sans" w:cs="Liberation Sans"/>
          <w:color w:val="000000"/>
          <w:sz w:val="22"/>
          <w:szCs w:val="22"/>
        </w:rPr>
        <w:tab/>
        <w:t xml:space="preserve">On which of the following costs should a manager </w:t>
      </w:r>
      <w:r w:rsidRPr="00FC5D1B">
        <w:rPr>
          <w:rFonts w:ascii="Liberation Sans" w:hAnsi="Liberation Sans" w:cs="Liberation Sans"/>
          <w:b/>
          <w:color w:val="000000"/>
          <w:sz w:val="22"/>
          <w:szCs w:val="22"/>
        </w:rPr>
        <w:t>not</w:t>
      </w:r>
      <w:r w:rsidRPr="00FC5D1B">
        <w:rPr>
          <w:rFonts w:ascii="Liberation Sans" w:hAnsi="Liberation Sans" w:cs="Liberation Sans"/>
          <w:color w:val="000000"/>
          <w:sz w:val="22"/>
          <w:szCs w:val="22"/>
        </w:rPr>
        <w:t xml:space="preserve"> be evaluated? </w:t>
      </w:r>
    </w:p>
    <w:p w14:paraId="2AD4AD86" w14:textId="77777777" w:rsidR="00DC73A0" w:rsidRPr="00FC5D1B" w:rsidRDefault="00DC73A0" w:rsidP="00DC73A0">
      <w:pPr>
        <w:ind w:left="1440" w:hanging="720"/>
        <w:rPr>
          <w:rFonts w:ascii="Liberation Sans" w:hAnsi="Liberation Sans" w:cs="Liberation Sans"/>
          <w:color w:val="000000"/>
          <w:sz w:val="22"/>
          <w:szCs w:val="22"/>
        </w:rPr>
      </w:pPr>
      <w:r w:rsidRPr="00FC5D1B">
        <w:rPr>
          <w:rFonts w:ascii="Liberation Sans" w:hAnsi="Liberation Sans" w:cs="Liberation Sans"/>
          <w:color w:val="000000"/>
          <w:sz w:val="22"/>
          <w:szCs w:val="22"/>
        </w:rPr>
        <w:t>A.</w:t>
      </w:r>
      <w:r w:rsidRPr="00FC5D1B">
        <w:rPr>
          <w:rFonts w:ascii="Liberation Sans" w:hAnsi="Liberation Sans" w:cs="Liberation Sans"/>
          <w:color w:val="000000"/>
          <w:sz w:val="22"/>
          <w:szCs w:val="22"/>
        </w:rPr>
        <w:tab/>
      </w:r>
      <w:proofErr w:type="spellStart"/>
      <w:r w:rsidRPr="00FC5D1B">
        <w:rPr>
          <w:rFonts w:ascii="Liberation Sans" w:hAnsi="Liberation Sans" w:cs="Liberation Sans"/>
          <w:color w:val="000000"/>
          <w:sz w:val="22"/>
          <w:szCs w:val="22"/>
        </w:rPr>
        <w:t>Noncontrollable</w:t>
      </w:r>
      <w:proofErr w:type="spellEnd"/>
      <w:r w:rsidRPr="00FC5D1B">
        <w:rPr>
          <w:rFonts w:ascii="Liberation Sans" w:hAnsi="Liberation Sans" w:cs="Liberation Sans"/>
          <w:color w:val="000000"/>
          <w:sz w:val="22"/>
          <w:szCs w:val="22"/>
        </w:rPr>
        <w:t xml:space="preserve"> costs</w:t>
      </w:r>
    </w:p>
    <w:p w14:paraId="3C11AF9E" w14:textId="77777777" w:rsidR="00DC73A0" w:rsidRPr="00FC5D1B" w:rsidRDefault="00DC73A0" w:rsidP="00DC73A0">
      <w:pPr>
        <w:ind w:left="1440" w:hanging="720"/>
        <w:rPr>
          <w:rFonts w:ascii="Liberation Sans" w:hAnsi="Liberation Sans" w:cs="Liberation Sans"/>
          <w:color w:val="000000"/>
          <w:sz w:val="22"/>
          <w:szCs w:val="22"/>
        </w:rPr>
      </w:pPr>
      <w:r w:rsidRPr="00FC5D1B">
        <w:rPr>
          <w:rFonts w:ascii="Liberation Sans" w:hAnsi="Liberation Sans" w:cs="Liberation Sans"/>
          <w:color w:val="000000"/>
          <w:sz w:val="22"/>
          <w:szCs w:val="22"/>
        </w:rPr>
        <w:t>B.</w:t>
      </w:r>
      <w:r w:rsidRPr="00FC5D1B">
        <w:rPr>
          <w:rFonts w:ascii="Liberation Sans" w:hAnsi="Liberation Sans" w:cs="Liberation Sans"/>
          <w:color w:val="000000"/>
          <w:sz w:val="22"/>
          <w:szCs w:val="22"/>
        </w:rPr>
        <w:tab/>
        <w:t>Opportunity costs</w:t>
      </w:r>
    </w:p>
    <w:p w14:paraId="0D8B143F" w14:textId="77777777" w:rsidR="00DC73A0" w:rsidRPr="00FC5D1B" w:rsidRDefault="00DC73A0" w:rsidP="00DC73A0">
      <w:pPr>
        <w:ind w:left="1440" w:hanging="720"/>
        <w:rPr>
          <w:rFonts w:ascii="Liberation Sans" w:hAnsi="Liberation Sans" w:cs="Liberation Sans"/>
          <w:color w:val="000000"/>
          <w:sz w:val="22"/>
          <w:szCs w:val="22"/>
        </w:rPr>
      </w:pPr>
      <w:r w:rsidRPr="00FC5D1B">
        <w:rPr>
          <w:rFonts w:ascii="Liberation Sans" w:hAnsi="Liberation Sans" w:cs="Liberation Sans"/>
          <w:color w:val="000000"/>
          <w:sz w:val="22"/>
          <w:szCs w:val="22"/>
        </w:rPr>
        <w:t>C.</w:t>
      </w:r>
      <w:r w:rsidRPr="00FC5D1B">
        <w:rPr>
          <w:rFonts w:ascii="Liberation Sans" w:hAnsi="Liberation Sans" w:cs="Liberation Sans"/>
          <w:color w:val="000000"/>
          <w:sz w:val="22"/>
          <w:szCs w:val="22"/>
        </w:rPr>
        <w:tab/>
        <w:t>Fixed costs</w:t>
      </w:r>
    </w:p>
    <w:p w14:paraId="2B94722E" w14:textId="77777777" w:rsidR="00DC73A0" w:rsidRPr="00FC5D1B" w:rsidRDefault="00DC73A0" w:rsidP="00DC73A0">
      <w:pPr>
        <w:ind w:left="1440" w:hanging="720"/>
        <w:rPr>
          <w:rFonts w:ascii="Liberation Sans" w:hAnsi="Liberation Sans" w:cs="Liberation Sans"/>
          <w:color w:val="000000"/>
          <w:sz w:val="22"/>
          <w:szCs w:val="22"/>
        </w:rPr>
      </w:pPr>
      <w:r w:rsidRPr="00FC5D1B">
        <w:rPr>
          <w:rFonts w:ascii="Liberation Sans" w:hAnsi="Liberation Sans" w:cs="Liberation Sans"/>
          <w:color w:val="000000"/>
          <w:sz w:val="22"/>
          <w:szCs w:val="22"/>
        </w:rPr>
        <w:t>D.</w:t>
      </w:r>
      <w:r w:rsidRPr="00FC5D1B">
        <w:rPr>
          <w:rFonts w:ascii="Liberation Sans" w:hAnsi="Liberation Sans" w:cs="Liberation Sans"/>
          <w:color w:val="000000"/>
          <w:sz w:val="22"/>
          <w:szCs w:val="22"/>
        </w:rPr>
        <w:tab/>
        <w:t>Variable costs</w:t>
      </w:r>
    </w:p>
    <w:p w14:paraId="78ED1883" w14:textId="77777777" w:rsidR="00DC73A0" w:rsidRDefault="00DC73A0" w:rsidP="00DC73A0">
      <w:pPr>
        <w:rPr>
          <w:rFonts w:ascii="Liberation Sans" w:hAnsi="Liberation Sans" w:cs="Liberation Sans"/>
          <w:color w:val="000000"/>
          <w:sz w:val="22"/>
          <w:szCs w:val="22"/>
        </w:rPr>
      </w:pPr>
    </w:p>
    <w:p w14:paraId="0C0D69B0" w14:textId="781ED855" w:rsidR="0091322D" w:rsidRDefault="0091322D" w:rsidP="0091322D">
      <w:pPr>
        <w:ind w:left="720"/>
        <w:rPr>
          <w:snapToGrid w:val="0"/>
          <w:sz w:val="18"/>
          <w:szCs w:val="18"/>
        </w:rPr>
      </w:pPr>
      <w:proofErr w:type="spellStart"/>
      <w:r>
        <w:rPr>
          <w:sz w:val="18"/>
          <w:szCs w:val="18"/>
        </w:rPr>
        <w:t>Ans</w:t>
      </w:r>
      <w:proofErr w:type="spellEnd"/>
      <w:r>
        <w:rPr>
          <w:sz w:val="18"/>
          <w:szCs w:val="18"/>
        </w:rPr>
        <w:t xml:space="preserve">: A, </w:t>
      </w:r>
      <w:r>
        <w:rPr>
          <w:snapToGrid w:val="0"/>
          <w:sz w:val="18"/>
          <w:szCs w:val="18"/>
        </w:rPr>
        <w:t>L</w:t>
      </w:r>
      <w:r w:rsidRPr="003964A9">
        <w:rPr>
          <w:snapToGrid w:val="0"/>
          <w:sz w:val="18"/>
          <w:szCs w:val="18"/>
        </w:rPr>
        <w:t>O:</w:t>
      </w:r>
      <w:r>
        <w:rPr>
          <w:snapToGrid w:val="0"/>
          <w:sz w:val="18"/>
          <w:szCs w:val="18"/>
        </w:rPr>
        <w:t xml:space="preserve"> 2</w:t>
      </w:r>
      <w:r w:rsidRPr="003964A9">
        <w:rPr>
          <w:snapToGrid w:val="0"/>
          <w:sz w:val="18"/>
          <w:szCs w:val="18"/>
        </w:rPr>
        <w:t>, Bloom:</w:t>
      </w:r>
      <w:r>
        <w:rPr>
          <w:snapToGrid w:val="0"/>
          <w:sz w:val="18"/>
          <w:szCs w:val="18"/>
        </w:rPr>
        <w:t xml:space="preserve"> K</w:t>
      </w:r>
      <w:r w:rsidRPr="003964A9">
        <w:rPr>
          <w:snapToGrid w:val="0"/>
          <w:sz w:val="18"/>
          <w:szCs w:val="18"/>
        </w:rPr>
        <w:t>, Difficulty:</w:t>
      </w:r>
      <w:r>
        <w:rPr>
          <w:snapToGrid w:val="0"/>
          <w:sz w:val="18"/>
          <w:szCs w:val="18"/>
        </w:rPr>
        <w:t xml:space="preserve"> Easy</w:t>
      </w:r>
      <w:r w:rsidRPr="003964A9">
        <w:rPr>
          <w:snapToGrid w:val="0"/>
          <w:sz w:val="18"/>
          <w:szCs w:val="18"/>
        </w:rPr>
        <w:t>, Min:</w:t>
      </w:r>
      <w:r>
        <w:rPr>
          <w:snapToGrid w:val="0"/>
          <w:sz w:val="18"/>
          <w:szCs w:val="18"/>
        </w:rPr>
        <w:t xml:space="preserve"> 1, AACSB: Analytic, AICPA </w:t>
      </w:r>
      <w:r w:rsidRPr="003964A9">
        <w:rPr>
          <w:snapToGrid w:val="0"/>
          <w:sz w:val="18"/>
          <w:szCs w:val="18"/>
        </w:rPr>
        <w:t>FN:</w:t>
      </w:r>
      <w:r>
        <w:rPr>
          <w:snapToGrid w:val="0"/>
          <w:sz w:val="18"/>
          <w:szCs w:val="18"/>
        </w:rPr>
        <w:t xml:space="preserve"> Measurement Analysis and Interpretation</w:t>
      </w:r>
      <w:r w:rsidRPr="003964A9">
        <w:rPr>
          <w:snapToGrid w:val="0"/>
          <w:sz w:val="18"/>
          <w:szCs w:val="18"/>
        </w:rPr>
        <w:t>, AICPA PC:</w:t>
      </w:r>
      <w:r>
        <w:rPr>
          <w:snapToGrid w:val="0"/>
          <w:sz w:val="18"/>
          <w:szCs w:val="18"/>
        </w:rPr>
        <w:t xml:space="preserve"> Decision Making</w:t>
      </w:r>
      <w:r w:rsidRPr="003964A9">
        <w:rPr>
          <w:snapToGrid w:val="0"/>
          <w:sz w:val="18"/>
          <w:szCs w:val="18"/>
        </w:rPr>
        <w:t xml:space="preserve">, IMA: </w:t>
      </w:r>
      <w:r>
        <w:rPr>
          <w:snapToGrid w:val="0"/>
          <w:sz w:val="18"/>
          <w:szCs w:val="18"/>
        </w:rPr>
        <w:t>Cost Management</w:t>
      </w:r>
    </w:p>
    <w:p w14:paraId="26043FB9" w14:textId="77777777" w:rsidR="0091322D" w:rsidRPr="00FC5D1B" w:rsidRDefault="0091322D" w:rsidP="00DC73A0">
      <w:pPr>
        <w:rPr>
          <w:rFonts w:ascii="Liberation Sans" w:hAnsi="Liberation Sans" w:cs="Liberation Sans"/>
          <w:color w:val="000000"/>
          <w:sz w:val="22"/>
          <w:szCs w:val="22"/>
        </w:rPr>
      </w:pPr>
    </w:p>
    <w:p w14:paraId="3AD25692" w14:textId="77777777" w:rsidR="00DC73A0" w:rsidRPr="00FC5D1B" w:rsidRDefault="00DC73A0" w:rsidP="00DC73A0">
      <w:pPr>
        <w:ind w:left="720" w:hanging="720"/>
        <w:rPr>
          <w:rFonts w:ascii="Liberation Sans" w:hAnsi="Liberation Sans" w:cs="Liberation Sans"/>
          <w:color w:val="000000"/>
          <w:sz w:val="22"/>
          <w:szCs w:val="22"/>
        </w:rPr>
      </w:pPr>
      <w:r w:rsidRPr="00FC5D1B">
        <w:rPr>
          <w:rFonts w:ascii="Liberation Sans" w:hAnsi="Liberation Sans" w:cs="Liberation Sans"/>
          <w:color w:val="000000"/>
          <w:sz w:val="22"/>
          <w:szCs w:val="22"/>
        </w:rPr>
        <w:t>82.</w:t>
      </w:r>
      <w:r w:rsidRPr="00FC5D1B">
        <w:rPr>
          <w:rFonts w:ascii="Liberation Sans" w:hAnsi="Liberation Sans" w:cs="Liberation Sans"/>
          <w:color w:val="000000"/>
          <w:sz w:val="22"/>
          <w:szCs w:val="22"/>
        </w:rPr>
        <w:tab/>
        <w:t xml:space="preserve">Hurricane Wings has budgeted the following costs for a month in which 24,000 wings will be cooked and sold. </w:t>
      </w:r>
    </w:p>
    <w:tbl>
      <w:tblPr>
        <w:tblW w:w="3640" w:type="dxa"/>
        <w:jc w:val="center"/>
        <w:tblLook w:val="04A0" w:firstRow="1" w:lastRow="0" w:firstColumn="1" w:lastColumn="0" w:noHBand="0" w:noVBand="1"/>
      </w:tblPr>
      <w:tblGrid>
        <w:gridCol w:w="2680"/>
        <w:gridCol w:w="960"/>
      </w:tblGrid>
      <w:tr w:rsidR="00DC73A0" w:rsidRPr="00FC5D1B" w14:paraId="4AEF1BD8" w14:textId="77777777">
        <w:trPr>
          <w:jc w:val="center"/>
        </w:trPr>
        <w:tc>
          <w:tcPr>
            <w:tcW w:w="2680" w:type="dxa"/>
            <w:tcBorders>
              <w:top w:val="nil"/>
              <w:left w:val="nil"/>
              <w:bottom w:val="nil"/>
              <w:right w:val="nil"/>
            </w:tcBorders>
            <w:shd w:val="clear" w:color="auto" w:fill="auto"/>
            <w:noWrap/>
            <w:vAlign w:val="bottom"/>
          </w:tcPr>
          <w:p w14:paraId="324FF7FB" w14:textId="77777777" w:rsidR="00DC73A0" w:rsidRPr="00FC5D1B" w:rsidRDefault="00DC73A0">
            <w:pPr>
              <w:rPr>
                <w:rFonts w:ascii="Liberation Sans" w:hAnsi="Liberation Sans" w:cs="Liberation Sans"/>
                <w:color w:val="000000"/>
                <w:sz w:val="22"/>
                <w:szCs w:val="22"/>
              </w:rPr>
            </w:pPr>
            <w:r w:rsidRPr="00FC5D1B">
              <w:rPr>
                <w:rFonts w:ascii="Liberation Sans" w:hAnsi="Liberation Sans" w:cs="Liberation Sans"/>
                <w:color w:val="000000"/>
                <w:sz w:val="22"/>
                <w:szCs w:val="22"/>
              </w:rPr>
              <w:t>Wings, breading, and sauce</w:t>
            </w:r>
          </w:p>
        </w:tc>
        <w:tc>
          <w:tcPr>
            <w:tcW w:w="960" w:type="dxa"/>
            <w:tcBorders>
              <w:top w:val="nil"/>
              <w:left w:val="nil"/>
              <w:bottom w:val="nil"/>
              <w:right w:val="nil"/>
            </w:tcBorders>
            <w:shd w:val="clear" w:color="auto" w:fill="auto"/>
            <w:noWrap/>
            <w:vAlign w:val="bottom"/>
          </w:tcPr>
          <w:p w14:paraId="40E922F6" w14:textId="77777777" w:rsidR="00DC73A0" w:rsidRPr="00FC5D1B" w:rsidRDefault="00DC73A0">
            <w:pPr>
              <w:jc w:val="right"/>
              <w:rPr>
                <w:rFonts w:ascii="Liberation Sans" w:hAnsi="Liberation Sans" w:cs="Liberation Sans"/>
                <w:color w:val="000000"/>
                <w:sz w:val="22"/>
                <w:szCs w:val="22"/>
              </w:rPr>
            </w:pPr>
            <w:r w:rsidRPr="00FC5D1B">
              <w:rPr>
                <w:rFonts w:ascii="Liberation Sans" w:hAnsi="Liberation Sans" w:cs="Liberation Sans"/>
                <w:color w:val="000000"/>
                <w:sz w:val="22"/>
                <w:szCs w:val="22"/>
              </w:rPr>
              <w:t>$4,900</w:t>
            </w:r>
          </w:p>
        </w:tc>
      </w:tr>
      <w:tr w:rsidR="00DC73A0" w:rsidRPr="00FC5D1B" w14:paraId="114D766E" w14:textId="77777777">
        <w:trPr>
          <w:jc w:val="center"/>
        </w:trPr>
        <w:tc>
          <w:tcPr>
            <w:tcW w:w="2680" w:type="dxa"/>
            <w:tcBorders>
              <w:top w:val="nil"/>
              <w:left w:val="nil"/>
              <w:bottom w:val="nil"/>
              <w:right w:val="nil"/>
            </w:tcBorders>
            <w:shd w:val="clear" w:color="auto" w:fill="auto"/>
            <w:noWrap/>
            <w:vAlign w:val="bottom"/>
          </w:tcPr>
          <w:p w14:paraId="520C1D90" w14:textId="77777777" w:rsidR="00DC73A0" w:rsidRPr="00FC5D1B" w:rsidRDefault="00DC73A0">
            <w:pPr>
              <w:rPr>
                <w:rFonts w:ascii="Liberation Sans" w:hAnsi="Liberation Sans" w:cs="Liberation Sans"/>
                <w:color w:val="000000"/>
                <w:sz w:val="22"/>
                <w:szCs w:val="22"/>
              </w:rPr>
            </w:pPr>
            <w:r w:rsidRPr="00FC5D1B">
              <w:rPr>
                <w:rFonts w:ascii="Liberation Sans" w:hAnsi="Liberation Sans" w:cs="Liberation Sans"/>
                <w:color w:val="000000"/>
                <w:sz w:val="22"/>
                <w:szCs w:val="22"/>
              </w:rPr>
              <w:t>Direct labor (Variable)</w:t>
            </w:r>
          </w:p>
        </w:tc>
        <w:tc>
          <w:tcPr>
            <w:tcW w:w="960" w:type="dxa"/>
            <w:tcBorders>
              <w:top w:val="nil"/>
              <w:left w:val="nil"/>
              <w:bottom w:val="nil"/>
              <w:right w:val="nil"/>
            </w:tcBorders>
            <w:shd w:val="clear" w:color="auto" w:fill="auto"/>
            <w:noWrap/>
            <w:vAlign w:val="bottom"/>
          </w:tcPr>
          <w:p w14:paraId="35D6ECF6" w14:textId="77777777" w:rsidR="00DC73A0" w:rsidRPr="00FC5D1B" w:rsidRDefault="00DC73A0">
            <w:pPr>
              <w:jc w:val="right"/>
              <w:rPr>
                <w:rFonts w:ascii="Liberation Sans" w:hAnsi="Liberation Sans" w:cs="Liberation Sans"/>
                <w:color w:val="000000"/>
                <w:sz w:val="22"/>
                <w:szCs w:val="22"/>
              </w:rPr>
            </w:pPr>
            <w:r w:rsidRPr="00FC5D1B">
              <w:rPr>
                <w:rFonts w:ascii="Liberation Sans" w:hAnsi="Liberation Sans" w:cs="Liberation Sans"/>
                <w:color w:val="000000"/>
                <w:sz w:val="22"/>
                <w:szCs w:val="22"/>
              </w:rPr>
              <w:t>3,500</w:t>
            </w:r>
          </w:p>
        </w:tc>
      </w:tr>
      <w:tr w:rsidR="00DC73A0" w:rsidRPr="00FC5D1B" w14:paraId="2D325C5B" w14:textId="77777777">
        <w:trPr>
          <w:jc w:val="center"/>
        </w:trPr>
        <w:tc>
          <w:tcPr>
            <w:tcW w:w="2680" w:type="dxa"/>
            <w:tcBorders>
              <w:top w:val="nil"/>
              <w:left w:val="nil"/>
              <w:bottom w:val="nil"/>
              <w:right w:val="nil"/>
            </w:tcBorders>
            <w:shd w:val="clear" w:color="auto" w:fill="auto"/>
            <w:noWrap/>
            <w:vAlign w:val="bottom"/>
          </w:tcPr>
          <w:p w14:paraId="63C5245D" w14:textId="77777777" w:rsidR="00DC73A0" w:rsidRPr="00FC5D1B" w:rsidRDefault="00DC73A0">
            <w:pPr>
              <w:rPr>
                <w:rFonts w:ascii="Liberation Sans" w:hAnsi="Liberation Sans" w:cs="Liberation Sans"/>
                <w:color w:val="000000"/>
                <w:sz w:val="22"/>
                <w:szCs w:val="22"/>
              </w:rPr>
            </w:pPr>
            <w:r w:rsidRPr="00FC5D1B">
              <w:rPr>
                <w:rFonts w:ascii="Liberation Sans" w:hAnsi="Liberation Sans" w:cs="Liberation Sans"/>
                <w:color w:val="000000"/>
                <w:sz w:val="22"/>
                <w:szCs w:val="22"/>
              </w:rPr>
              <w:t xml:space="preserve">Rent </w:t>
            </w:r>
          </w:p>
        </w:tc>
        <w:tc>
          <w:tcPr>
            <w:tcW w:w="960" w:type="dxa"/>
            <w:tcBorders>
              <w:top w:val="nil"/>
              <w:left w:val="nil"/>
              <w:bottom w:val="nil"/>
              <w:right w:val="nil"/>
            </w:tcBorders>
            <w:shd w:val="clear" w:color="auto" w:fill="auto"/>
            <w:noWrap/>
            <w:vAlign w:val="bottom"/>
          </w:tcPr>
          <w:p w14:paraId="1D10EBCA" w14:textId="77777777" w:rsidR="00DC73A0" w:rsidRPr="00FC5D1B" w:rsidRDefault="00DC73A0">
            <w:pPr>
              <w:jc w:val="right"/>
              <w:rPr>
                <w:rFonts w:ascii="Liberation Sans" w:hAnsi="Liberation Sans" w:cs="Liberation Sans"/>
                <w:color w:val="000000"/>
                <w:sz w:val="22"/>
                <w:szCs w:val="22"/>
              </w:rPr>
            </w:pPr>
            <w:r w:rsidRPr="00FC5D1B">
              <w:rPr>
                <w:rFonts w:ascii="Liberation Sans" w:hAnsi="Liberation Sans" w:cs="Liberation Sans"/>
                <w:color w:val="000000"/>
                <w:sz w:val="22"/>
                <w:szCs w:val="22"/>
              </w:rPr>
              <w:t>1,100</w:t>
            </w:r>
          </w:p>
        </w:tc>
      </w:tr>
      <w:tr w:rsidR="00DC73A0" w:rsidRPr="00FC5D1B" w14:paraId="0D039F11" w14:textId="77777777">
        <w:trPr>
          <w:jc w:val="center"/>
        </w:trPr>
        <w:tc>
          <w:tcPr>
            <w:tcW w:w="2680" w:type="dxa"/>
            <w:tcBorders>
              <w:top w:val="nil"/>
              <w:left w:val="nil"/>
              <w:bottom w:val="nil"/>
              <w:right w:val="nil"/>
            </w:tcBorders>
            <w:shd w:val="clear" w:color="auto" w:fill="auto"/>
            <w:noWrap/>
            <w:vAlign w:val="bottom"/>
          </w:tcPr>
          <w:p w14:paraId="000DDCD7" w14:textId="77777777" w:rsidR="00DC73A0" w:rsidRPr="00FC5D1B" w:rsidRDefault="00DC73A0">
            <w:pPr>
              <w:rPr>
                <w:rFonts w:ascii="Liberation Sans" w:hAnsi="Liberation Sans" w:cs="Liberation Sans"/>
                <w:color w:val="000000"/>
                <w:sz w:val="22"/>
                <w:szCs w:val="22"/>
              </w:rPr>
            </w:pPr>
            <w:r w:rsidRPr="00FC5D1B">
              <w:rPr>
                <w:rFonts w:ascii="Liberation Sans" w:hAnsi="Liberation Sans" w:cs="Liberation Sans"/>
                <w:color w:val="000000"/>
                <w:sz w:val="22"/>
                <w:szCs w:val="22"/>
              </w:rPr>
              <w:t>Depreciation</w:t>
            </w:r>
          </w:p>
        </w:tc>
        <w:tc>
          <w:tcPr>
            <w:tcW w:w="960" w:type="dxa"/>
            <w:tcBorders>
              <w:top w:val="nil"/>
              <w:left w:val="nil"/>
              <w:bottom w:val="nil"/>
              <w:right w:val="nil"/>
            </w:tcBorders>
            <w:shd w:val="clear" w:color="auto" w:fill="auto"/>
            <w:noWrap/>
            <w:vAlign w:val="bottom"/>
          </w:tcPr>
          <w:p w14:paraId="2EDDC60D" w14:textId="77777777" w:rsidR="00DC73A0" w:rsidRPr="00FC5D1B" w:rsidRDefault="00DC73A0">
            <w:pPr>
              <w:jc w:val="right"/>
              <w:rPr>
                <w:rFonts w:ascii="Liberation Sans" w:hAnsi="Liberation Sans" w:cs="Liberation Sans"/>
                <w:color w:val="000000"/>
                <w:sz w:val="22"/>
                <w:szCs w:val="22"/>
              </w:rPr>
            </w:pPr>
            <w:r w:rsidRPr="00FC5D1B">
              <w:rPr>
                <w:rFonts w:ascii="Liberation Sans" w:hAnsi="Liberation Sans" w:cs="Liberation Sans"/>
                <w:color w:val="000000"/>
                <w:sz w:val="22"/>
                <w:szCs w:val="22"/>
              </w:rPr>
              <w:t>900</w:t>
            </w:r>
          </w:p>
        </w:tc>
      </w:tr>
      <w:tr w:rsidR="00DC73A0" w:rsidRPr="00FC5D1B" w14:paraId="3158AE19" w14:textId="77777777">
        <w:trPr>
          <w:jc w:val="center"/>
        </w:trPr>
        <w:tc>
          <w:tcPr>
            <w:tcW w:w="2680" w:type="dxa"/>
            <w:tcBorders>
              <w:top w:val="nil"/>
              <w:left w:val="nil"/>
              <w:bottom w:val="nil"/>
              <w:right w:val="nil"/>
            </w:tcBorders>
            <w:shd w:val="clear" w:color="auto" w:fill="auto"/>
            <w:noWrap/>
            <w:vAlign w:val="bottom"/>
          </w:tcPr>
          <w:p w14:paraId="5EFA1515" w14:textId="77777777" w:rsidR="00DC73A0" w:rsidRPr="00FC5D1B" w:rsidRDefault="00DC73A0">
            <w:pPr>
              <w:rPr>
                <w:rFonts w:ascii="Liberation Sans" w:hAnsi="Liberation Sans" w:cs="Liberation Sans"/>
                <w:color w:val="000000"/>
                <w:sz w:val="22"/>
                <w:szCs w:val="22"/>
              </w:rPr>
            </w:pPr>
            <w:r w:rsidRPr="00FC5D1B">
              <w:rPr>
                <w:rFonts w:ascii="Liberation Sans" w:hAnsi="Liberation Sans" w:cs="Liberation Sans"/>
                <w:color w:val="000000"/>
                <w:sz w:val="22"/>
                <w:szCs w:val="22"/>
              </w:rPr>
              <w:t>Other fixed costs</w:t>
            </w:r>
          </w:p>
        </w:tc>
        <w:tc>
          <w:tcPr>
            <w:tcW w:w="960" w:type="dxa"/>
            <w:tcBorders>
              <w:top w:val="nil"/>
              <w:left w:val="nil"/>
              <w:bottom w:val="nil"/>
              <w:right w:val="nil"/>
            </w:tcBorders>
            <w:shd w:val="clear" w:color="auto" w:fill="auto"/>
            <w:noWrap/>
            <w:vAlign w:val="bottom"/>
          </w:tcPr>
          <w:p w14:paraId="3B07B287" w14:textId="77777777" w:rsidR="00DC73A0" w:rsidRPr="00FC5D1B" w:rsidRDefault="00DC73A0">
            <w:pPr>
              <w:jc w:val="right"/>
              <w:rPr>
                <w:rFonts w:ascii="Liberation Sans" w:hAnsi="Liberation Sans" w:cs="Liberation Sans"/>
                <w:color w:val="000000"/>
                <w:sz w:val="22"/>
                <w:szCs w:val="22"/>
              </w:rPr>
            </w:pPr>
            <w:r w:rsidRPr="00FC5D1B">
              <w:rPr>
                <w:rFonts w:ascii="Liberation Sans" w:hAnsi="Liberation Sans" w:cs="Liberation Sans"/>
                <w:color w:val="000000"/>
                <w:sz w:val="22"/>
                <w:szCs w:val="22"/>
              </w:rPr>
              <w:t>400</w:t>
            </w:r>
          </w:p>
        </w:tc>
      </w:tr>
    </w:tbl>
    <w:p w14:paraId="321BD2BE" w14:textId="77777777" w:rsidR="00DC73A0" w:rsidRPr="00FC5D1B" w:rsidRDefault="00DC73A0" w:rsidP="00DC73A0">
      <w:pPr>
        <w:ind w:left="720" w:hanging="720"/>
        <w:rPr>
          <w:rFonts w:ascii="Liberation Sans" w:hAnsi="Liberation Sans" w:cs="Liberation Sans"/>
          <w:color w:val="000000"/>
          <w:sz w:val="12"/>
          <w:szCs w:val="22"/>
        </w:rPr>
      </w:pPr>
    </w:p>
    <w:p w14:paraId="70709ECF" w14:textId="77777777" w:rsidR="00DC73A0" w:rsidRPr="00FC5D1B" w:rsidRDefault="00DC73A0" w:rsidP="00DC73A0">
      <w:pPr>
        <w:ind w:left="720"/>
        <w:rPr>
          <w:rFonts w:ascii="Liberation Sans" w:hAnsi="Liberation Sans" w:cs="Liberation Sans"/>
          <w:color w:val="000000"/>
          <w:sz w:val="22"/>
          <w:szCs w:val="22"/>
        </w:rPr>
      </w:pPr>
      <w:r w:rsidRPr="00FC5D1B">
        <w:rPr>
          <w:rFonts w:ascii="Liberation Sans" w:hAnsi="Liberation Sans" w:cs="Liberation Sans"/>
          <w:color w:val="000000"/>
          <w:sz w:val="22"/>
          <w:szCs w:val="22"/>
        </w:rPr>
        <w:t>Each wing sells for $0.80 each. How much is the budgeted variable cost per unit?</w:t>
      </w:r>
    </w:p>
    <w:p w14:paraId="2B895899" w14:textId="77777777" w:rsidR="00DC73A0" w:rsidRPr="00FC5D1B" w:rsidRDefault="00DC73A0" w:rsidP="00DC73A0">
      <w:pPr>
        <w:ind w:left="1440" w:hanging="720"/>
        <w:rPr>
          <w:rFonts w:ascii="Liberation Sans" w:hAnsi="Liberation Sans" w:cs="Liberation Sans"/>
          <w:color w:val="000000"/>
          <w:sz w:val="22"/>
          <w:szCs w:val="22"/>
        </w:rPr>
      </w:pPr>
      <w:r w:rsidRPr="00FC5D1B">
        <w:rPr>
          <w:rFonts w:ascii="Liberation Sans" w:hAnsi="Liberation Sans" w:cs="Liberation Sans"/>
          <w:color w:val="000000"/>
          <w:sz w:val="22"/>
          <w:szCs w:val="22"/>
        </w:rPr>
        <w:t>A.</w:t>
      </w:r>
      <w:r w:rsidRPr="00FC5D1B">
        <w:rPr>
          <w:rFonts w:ascii="Liberation Sans" w:hAnsi="Liberation Sans" w:cs="Liberation Sans"/>
          <w:color w:val="000000"/>
          <w:sz w:val="22"/>
          <w:szCs w:val="22"/>
        </w:rPr>
        <w:tab/>
        <w:t>$0.35</w:t>
      </w:r>
    </w:p>
    <w:p w14:paraId="4F18A08D" w14:textId="77777777" w:rsidR="00DC73A0" w:rsidRPr="00FC5D1B" w:rsidRDefault="00DC73A0" w:rsidP="00DC73A0">
      <w:pPr>
        <w:ind w:left="1440" w:hanging="720"/>
        <w:rPr>
          <w:rFonts w:ascii="Liberation Sans" w:hAnsi="Liberation Sans" w:cs="Liberation Sans"/>
          <w:color w:val="000000"/>
          <w:sz w:val="22"/>
          <w:szCs w:val="22"/>
        </w:rPr>
      </w:pPr>
      <w:r w:rsidRPr="00FC5D1B">
        <w:rPr>
          <w:rFonts w:ascii="Liberation Sans" w:hAnsi="Liberation Sans" w:cs="Liberation Sans"/>
          <w:color w:val="000000"/>
          <w:sz w:val="22"/>
          <w:szCs w:val="22"/>
        </w:rPr>
        <w:t>B.</w:t>
      </w:r>
      <w:r w:rsidRPr="00FC5D1B">
        <w:rPr>
          <w:rFonts w:ascii="Liberation Sans" w:hAnsi="Liberation Sans" w:cs="Liberation Sans"/>
          <w:color w:val="000000"/>
          <w:sz w:val="22"/>
          <w:szCs w:val="22"/>
        </w:rPr>
        <w:tab/>
        <w:t>$0.45</w:t>
      </w:r>
    </w:p>
    <w:p w14:paraId="7ED4192F" w14:textId="77777777" w:rsidR="00DC73A0" w:rsidRPr="00FC5D1B" w:rsidRDefault="00DC73A0" w:rsidP="00DC73A0">
      <w:pPr>
        <w:ind w:left="1440" w:hanging="720"/>
        <w:rPr>
          <w:rFonts w:ascii="Liberation Sans" w:hAnsi="Liberation Sans" w:cs="Liberation Sans"/>
          <w:color w:val="000000"/>
          <w:sz w:val="22"/>
          <w:szCs w:val="22"/>
        </w:rPr>
      </w:pPr>
      <w:r w:rsidRPr="00FC5D1B">
        <w:rPr>
          <w:rFonts w:ascii="Liberation Sans" w:hAnsi="Liberation Sans" w:cs="Liberation Sans"/>
          <w:color w:val="000000"/>
          <w:sz w:val="22"/>
          <w:szCs w:val="22"/>
        </w:rPr>
        <w:t>C.</w:t>
      </w:r>
      <w:r w:rsidRPr="00FC5D1B">
        <w:rPr>
          <w:rFonts w:ascii="Liberation Sans" w:hAnsi="Liberation Sans" w:cs="Liberation Sans"/>
          <w:color w:val="000000"/>
          <w:sz w:val="22"/>
          <w:szCs w:val="22"/>
        </w:rPr>
        <w:tab/>
        <w:t>$0.80</w:t>
      </w:r>
    </w:p>
    <w:p w14:paraId="29D729B8" w14:textId="77777777" w:rsidR="00DC73A0" w:rsidRPr="00FC5D1B" w:rsidRDefault="00DC73A0" w:rsidP="00DC73A0">
      <w:pPr>
        <w:ind w:left="1440" w:hanging="720"/>
        <w:rPr>
          <w:rFonts w:ascii="Liberation Sans" w:hAnsi="Liberation Sans" w:cs="Liberation Sans"/>
          <w:color w:val="000000"/>
          <w:sz w:val="22"/>
          <w:szCs w:val="22"/>
        </w:rPr>
      </w:pPr>
      <w:r w:rsidRPr="00FC5D1B">
        <w:rPr>
          <w:rFonts w:ascii="Liberation Sans" w:hAnsi="Liberation Sans" w:cs="Liberation Sans"/>
          <w:color w:val="000000"/>
          <w:sz w:val="22"/>
          <w:szCs w:val="22"/>
        </w:rPr>
        <w:t>D.</w:t>
      </w:r>
      <w:r w:rsidRPr="00FC5D1B">
        <w:rPr>
          <w:rFonts w:ascii="Liberation Sans" w:hAnsi="Liberation Sans" w:cs="Liberation Sans"/>
          <w:color w:val="000000"/>
          <w:sz w:val="22"/>
          <w:szCs w:val="22"/>
        </w:rPr>
        <w:tab/>
        <w:t>None of these answer choices are correct.</w:t>
      </w:r>
    </w:p>
    <w:p w14:paraId="3E68453F" w14:textId="77777777" w:rsidR="00DC73A0" w:rsidRDefault="00DC73A0" w:rsidP="00DC73A0">
      <w:pPr>
        <w:ind w:left="720" w:hanging="720"/>
        <w:rPr>
          <w:rFonts w:ascii="Liberation Sans" w:hAnsi="Liberation Sans" w:cs="Liberation Sans"/>
          <w:color w:val="000000"/>
          <w:sz w:val="22"/>
          <w:szCs w:val="22"/>
        </w:rPr>
      </w:pPr>
    </w:p>
    <w:p w14:paraId="1F1919EF" w14:textId="663985DD" w:rsidR="00D4302F" w:rsidRDefault="00D4302F" w:rsidP="00D4302F">
      <w:pPr>
        <w:ind w:left="720"/>
        <w:rPr>
          <w:snapToGrid w:val="0"/>
          <w:sz w:val="18"/>
          <w:szCs w:val="18"/>
        </w:rPr>
      </w:pPr>
      <w:proofErr w:type="spellStart"/>
      <w:r>
        <w:rPr>
          <w:sz w:val="18"/>
          <w:szCs w:val="18"/>
        </w:rPr>
        <w:t>Ans</w:t>
      </w:r>
      <w:proofErr w:type="spellEnd"/>
      <w:r>
        <w:rPr>
          <w:sz w:val="18"/>
          <w:szCs w:val="18"/>
        </w:rPr>
        <w:t xml:space="preserve">: A, </w:t>
      </w:r>
      <w:r>
        <w:rPr>
          <w:snapToGrid w:val="0"/>
          <w:sz w:val="18"/>
          <w:szCs w:val="18"/>
        </w:rPr>
        <w:t>L</w:t>
      </w:r>
      <w:r w:rsidRPr="003964A9">
        <w:rPr>
          <w:snapToGrid w:val="0"/>
          <w:sz w:val="18"/>
          <w:szCs w:val="18"/>
        </w:rPr>
        <w:t>O:</w:t>
      </w:r>
      <w:r>
        <w:rPr>
          <w:snapToGrid w:val="0"/>
          <w:sz w:val="18"/>
          <w:szCs w:val="18"/>
        </w:rPr>
        <w:t xml:space="preserve"> 2</w:t>
      </w:r>
      <w:r w:rsidRPr="003964A9">
        <w:rPr>
          <w:snapToGrid w:val="0"/>
          <w:sz w:val="18"/>
          <w:szCs w:val="18"/>
        </w:rPr>
        <w:t>, Bloom:</w:t>
      </w:r>
      <w:r>
        <w:rPr>
          <w:snapToGrid w:val="0"/>
          <w:sz w:val="18"/>
          <w:szCs w:val="18"/>
        </w:rPr>
        <w:t xml:space="preserve"> AP</w:t>
      </w:r>
      <w:r w:rsidRPr="003964A9">
        <w:rPr>
          <w:snapToGrid w:val="0"/>
          <w:sz w:val="18"/>
          <w:szCs w:val="18"/>
        </w:rPr>
        <w:t>, Difficulty:</w:t>
      </w:r>
      <w:r>
        <w:rPr>
          <w:snapToGrid w:val="0"/>
          <w:sz w:val="18"/>
          <w:szCs w:val="18"/>
        </w:rPr>
        <w:t xml:space="preserve"> Easy</w:t>
      </w:r>
      <w:r w:rsidRPr="003964A9">
        <w:rPr>
          <w:snapToGrid w:val="0"/>
          <w:sz w:val="18"/>
          <w:szCs w:val="18"/>
        </w:rPr>
        <w:t>, Min:</w:t>
      </w:r>
      <w:r w:rsidR="00E3021F">
        <w:rPr>
          <w:snapToGrid w:val="0"/>
          <w:sz w:val="18"/>
          <w:szCs w:val="18"/>
        </w:rPr>
        <w:t xml:space="preserve"> 2</w:t>
      </w:r>
      <w:r>
        <w:rPr>
          <w:snapToGrid w:val="0"/>
          <w:sz w:val="18"/>
          <w:szCs w:val="18"/>
        </w:rPr>
        <w:t xml:space="preserve">, AACSB: Analytic, AICPA </w:t>
      </w:r>
      <w:r w:rsidRPr="003964A9">
        <w:rPr>
          <w:snapToGrid w:val="0"/>
          <w:sz w:val="18"/>
          <w:szCs w:val="18"/>
        </w:rPr>
        <w:t>FN:</w:t>
      </w:r>
      <w:r>
        <w:rPr>
          <w:snapToGrid w:val="0"/>
          <w:sz w:val="18"/>
          <w:szCs w:val="18"/>
        </w:rPr>
        <w:t xml:space="preserve"> Measurement Analysis and Interpretation</w:t>
      </w:r>
      <w:r w:rsidRPr="003964A9">
        <w:rPr>
          <w:snapToGrid w:val="0"/>
          <w:sz w:val="18"/>
          <w:szCs w:val="18"/>
        </w:rPr>
        <w:t>, AICPA PC:</w:t>
      </w:r>
      <w:r>
        <w:rPr>
          <w:snapToGrid w:val="0"/>
          <w:sz w:val="18"/>
          <w:szCs w:val="18"/>
        </w:rPr>
        <w:t xml:space="preserve"> Decision Making</w:t>
      </w:r>
      <w:r w:rsidRPr="003964A9">
        <w:rPr>
          <w:snapToGrid w:val="0"/>
          <w:sz w:val="18"/>
          <w:szCs w:val="18"/>
        </w:rPr>
        <w:t xml:space="preserve">, IMA: </w:t>
      </w:r>
      <w:r>
        <w:rPr>
          <w:snapToGrid w:val="0"/>
          <w:sz w:val="18"/>
          <w:szCs w:val="18"/>
        </w:rPr>
        <w:t>Cost Management</w:t>
      </w:r>
    </w:p>
    <w:p w14:paraId="4EA7AA80" w14:textId="1144C8C5" w:rsidR="00734F3E" w:rsidRDefault="00734F3E" w:rsidP="00D4302F">
      <w:pPr>
        <w:ind w:left="720"/>
        <w:rPr>
          <w:snapToGrid w:val="0"/>
          <w:sz w:val="18"/>
          <w:szCs w:val="18"/>
        </w:rPr>
      </w:pPr>
      <w:r>
        <w:rPr>
          <w:snapToGrid w:val="0"/>
          <w:sz w:val="18"/>
          <w:szCs w:val="18"/>
        </w:rPr>
        <w:t>Solution: ($4,900 + $3,500) / 24,000 = $0.35</w:t>
      </w:r>
    </w:p>
    <w:p w14:paraId="37BE6AEF" w14:textId="77777777" w:rsidR="00D4302F" w:rsidRPr="00FC5D1B" w:rsidRDefault="00D4302F" w:rsidP="00DC73A0">
      <w:pPr>
        <w:ind w:left="720" w:hanging="720"/>
        <w:rPr>
          <w:rFonts w:ascii="Liberation Sans" w:hAnsi="Liberation Sans" w:cs="Liberation Sans"/>
          <w:color w:val="000000"/>
          <w:sz w:val="22"/>
          <w:szCs w:val="22"/>
        </w:rPr>
      </w:pPr>
    </w:p>
    <w:p w14:paraId="41354DB7" w14:textId="77777777" w:rsidR="00DC73A0" w:rsidRPr="00FC5D1B" w:rsidDel="00E751A1" w:rsidRDefault="00DC73A0" w:rsidP="00DC73A0">
      <w:pPr>
        <w:ind w:left="720" w:hanging="720"/>
        <w:rPr>
          <w:rFonts w:ascii="Liberation Sans" w:hAnsi="Liberation Sans" w:cs="Liberation Sans"/>
          <w:color w:val="000000"/>
          <w:sz w:val="22"/>
          <w:szCs w:val="22"/>
        </w:rPr>
      </w:pPr>
      <w:r w:rsidRPr="00FC5D1B">
        <w:rPr>
          <w:rFonts w:ascii="Liberation Sans" w:hAnsi="Liberation Sans" w:cs="Liberation Sans"/>
          <w:color w:val="000000"/>
          <w:sz w:val="22"/>
          <w:szCs w:val="22"/>
        </w:rPr>
        <w:br w:type="page"/>
      </w:r>
      <w:r w:rsidRPr="00FC5D1B">
        <w:rPr>
          <w:rFonts w:ascii="Liberation Sans" w:hAnsi="Liberation Sans" w:cs="Liberation Sans"/>
          <w:color w:val="000000"/>
          <w:sz w:val="22"/>
          <w:szCs w:val="22"/>
        </w:rPr>
        <w:lastRenderedPageBreak/>
        <w:t>83.</w:t>
      </w:r>
      <w:r w:rsidRPr="00FC5D1B">
        <w:rPr>
          <w:rFonts w:ascii="Liberation Sans" w:hAnsi="Liberation Sans" w:cs="Liberation Sans"/>
          <w:color w:val="000000"/>
          <w:sz w:val="22"/>
          <w:szCs w:val="22"/>
        </w:rPr>
        <w:tab/>
        <w:t>Hurricane Wings has budgeted the following costs for a month in which 24,000 wings will be cooked and sold.</w:t>
      </w:r>
    </w:p>
    <w:tbl>
      <w:tblPr>
        <w:tblW w:w="3640" w:type="dxa"/>
        <w:jc w:val="center"/>
        <w:tblLook w:val="04A0" w:firstRow="1" w:lastRow="0" w:firstColumn="1" w:lastColumn="0" w:noHBand="0" w:noVBand="1"/>
      </w:tblPr>
      <w:tblGrid>
        <w:gridCol w:w="2680"/>
        <w:gridCol w:w="960"/>
      </w:tblGrid>
      <w:tr w:rsidR="00DC73A0" w:rsidRPr="00FC5D1B" w14:paraId="3570C051" w14:textId="77777777">
        <w:trPr>
          <w:jc w:val="center"/>
        </w:trPr>
        <w:tc>
          <w:tcPr>
            <w:tcW w:w="2680" w:type="dxa"/>
            <w:tcBorders>
              <w:top w:val="nil"/>
              <w:left w:val="nil"/>
              <w:bottom w:val="nil"/>
              <w:right w:val="nil"/>
            </w:tcBorders>
            <w:shd w:val="clear" w:color="auto" w:fill="auto"/>
            <w:noWrap/>
            <w:vAlign w:val="bottom"/>
          </w:tcPr>
          <w:p w14:paraId="34F3386D" w14:textId="77777777" w:rsidR="00DC73A0" w:rsidRPr="00FC5D1B" w:rsidRDefault="00DC73A0" w:rsidP="00DC73A0">
            <w:pPr>
              <w:rPr>
                <w:rFonts w:ascii="Liberation Sans" w:hAnsi="Liberation Sans" w:cs="Liberation Sans"/>
                <w:color w:val="000000"/>
                <w:sz w:val="22"/>
                <w:szCs w:val="22"/>
              </w:rPr>
            </w:pPr>
            <w:r w:rsidRPr="00FC5D1B">
              <w:rPr>
                <w:rFonts w:ascii="Liberation Sans" w:hAnsi="Liberation Sans" w:cs="Liberation Sans"/>
                <w:color w:val="000000"/>
                <w:sz w:val="22"/>
                <w:szCs w:val="22"/>
              </w:rPr>
              <w:t>Wings, breading, and sauce</w:t>
            </w:r>
          </w:p>
        </w:tc>
        <w:tc>
          <w:tcPr>
            <w:tcW w:w="960" w:type="dxa"/>
            <w:tcBorders>
              <w:top w:val="nil"/>
              <w:left w:val="nil"/>
              <w:bottom w:val="nil"/>
              <w:right w:val="nil"/>
            </w:tcBorders>
            <w:shd w:val="clear" w:color="auto" w:fill="auto"/>
            <w:noWrap/>
            <w:vAlign w:val="bottom"/>
          </w:tcPr>
          <w:p w14:paraId="71C88A5B" w14:textId="77777777" w:rsidR="00DC73A0" w:rsidRPr="00FC5D1B" w:rsidRDefault="00DC73A0" w:rsidP="00DC73A0">
            <w:pPr>
              <w:jc w:val="right"/>
              <w:rPr>
                <w:rFonts w:ascii="Liberation Sans" w:hAnsi="Liberation Sans" w:cs="Liberation Sans"/>
                <w:color w:val="000000"/>
                <w:sz w:val="22"/>
                <w:szCs w:val="22"/>
              </w:rPr>
            </w:pPr>
            <w:r w:rsidRPr="00FC5D1B">
              <w:rPr>
                <w:rFonts w:ascii="Liberation Sans" w:hAnsi="Liberation Sans" w:cs="Liberation Sans"/>
                <w:color w:val="000000"/>
                <w:sz w:val="22"/>
                <w:szCs w:val="22"/>
              </w:rPr>
              <w:t>$4,900</w:t>
            </w:r>
          </w:p>
        </w:tc>
      </w:tr>
      <w:tr w:rsidR="00DC73A0" w:rsidRPr="00FC5D1B" w14:paraId="4A502A6B" w14:textId="77777777">
        <w:trPr>
          <w:jc w:val="center"/>
        </w:trPr>
        <w:tc>
          <w:tcPr>
            <w:tcW w:w="2680" w:type="dxa"/>
            <w:tcBorders>
              <w:top w:val="nil"/>
              <w:left w:val="nil"/>
              <w:bottom w:val="nil"/>
              <w:right w:val="nil"/>
            </w:tcBorders>
            <w:shd w:val="clear" w:color="auto" w:fill="auto"/>
            <w:noWrap/>
            <w:vAlign w:val="bottom"/>
          </w:tcPr>
          <w:p w14:paraId="418EB59F" w14:textId="77777777" w:rsidR="00DC73A0" w:rsidRPr="00FC5D1B" w:rsidRDefault="00DC73A0" w:rsidP="00DC73A0">
            <w:pPr>
              <w:rPr>
                <w:rFonts w:ascii="Liberation Sans" w:hAnsi="Liberation Sans" w:cs="Liberation Sans"/>
                <w:color w:val="000000"/>
                <w:sz w:val="22"/>
                <w:szCs w:val="22"/>
              </w:rPr>
            </w:pPr>
            <w:r w:rsidRPr="00FC5D1B">
              <w:rPr>
                <w:rFonts w:ascii="Liberation Sans" w:hAnsi="Liberation Sans" w:cs="Liberation Sans"/>
                <w:color w:val="000000"/>
                <w:sz w:val="22"/>
                <w:szCs w:val="22"/>
              </w:rPr>
              <w:t>Direct labor (Variable)</w:t>
            </w:r>
          </w:p>
        </w:tc>
        <w:tc>
          <w:tcPr>
            <w:tcW w:w="960" w:type="dxa"/>
            <w:tcBorders>
              <w:top w:val="nil"/>
              <w:left w:val="nil"/>
              <w:bottom w:val="nil"/>
              <w:right w:val="nil"/>
            </w:tcBorders>
            <w:shd w:val="clear" w:color="auto" w:fill="auto"/>
            <w:noWrap/>
            <w:vAlign w:val="bottom"/>
          </w:tcPr>
          <w:p w14:paraId="1ADA7892" w14:textId="77777777" w:rsidR="00DC73A0" w:rsidRPr="00FC5D1B" w:rsidRDefault="00DC73A0" w:rsidP="00DC73A0">
            <w:pPr>
              <w:jc w:val="right"/>
              <w:rPr>
                <w:rFonts w:ascii="Liberation Sans" w:hAnsi="Liberation Sans" w:cs="Liberation Sans"/>
                <w:color w:val="000000"/>
                <w:sz w:val="22"/>
                <w:szCs w:val="22"/>
              </w:rPr>
            </w:pPr>
            <w:r w:rsidRPr="00FC5D1B">
              <w:rPr>
                <w:rFonts w:ascii="Liberation Sans" w:hAnsi="Liberation Sans" w:cs="Liberation Sans"/>
                <w:color w:val="000000"/>
                <w:sz w:val="22"/>
                <w:szCs w:val="22"/>
              </w:rPr>
              <w:t>3,500</w:t>
            </w:r>
          </w:p>
        </w:tc>
      </w:tr>
      <w:tr w:rsidR="00DC73A0" w:rsidRPr="00FC5D1B" w14:paraId="70F87480" w14:textId="77777777">
        <w:trPr>
          <w:jc w:val="center"/>
        </w:trPr>
        <w:tc>
          <w:tcPr>
            <w:tcW w:w="2680" w:type="dxa"/>
            <w:tcBorders>
              <w:top w:val="nil"/>
              <w:left w:val="nil"/>
              <w:bottom w:val="nil"/>
              <w:right w:val="nil"/>
            </w:tcBorders>
            <w:shd w:val="clear" w:color="auto" w:fill="auto"/>
            <w:noWrap/>
            <w:vAlign w:val="bottom"/>
          </w:tcPr>
          <w:p w14:paraId="00781940" w14:textId="77777777" w:rsidR="00DC73A0" w:rsidRPr="00FC5D1B" w:rsidRDefault="00DC73A0" w:rsidP="00DC73A0">
            <w:pPr>
              <w:rPr>
                <w:rFonts w:ascii="Liberation Sans" w:hAnsi="Liberation Sans" w:cs="Liberation Sans"/>
                <w:color w:val="000000"/>
                <w:sz w:val="22"/>
                <w:szCs w:val="22"/>
              </w:rPr>
            </w:pPr>
            <w:r w:rsidRPr="00FC5D1B">
              <w:rPr>
                <w:rFonts w:ascii="Liberation Sans" w:hAnsi="Liberation Sans" w:cs="Liberation Sans"/>
                <w:color w:val="000000"/>
                <w:sz w:val="22"/>
                <w:szCs w:val="22"/>
              </w:rPr>
              <w:t xml:space="preserve">Rent </w:t>
            </w:r>
          </w:p>
        </w:tc>
        <w:tc>
          <w:tcPr>
            <w:tcW w:w="960" w:type="dxa"/>
            <w:tcBorders>
              <w:top w:val="nil"/>
              <w:left w:val="nil"/>
              <w:bottom w:val="nil"/>
              <w:right w:val="nil"/>
            </w:tcBorders>
            <w:shd w:val="clear" w:color="auto" w:fill="auto"/>
            <w:noWrap/>
            <w:vAlign w:val="bottom"/>
          </w:tcPr>
          <w:p w14:paraId="1A6D5F94" w14:textId="77777777" w:rsidR="00DC73A0" w:rsidRPr="00FC5D1B" w:rsidRDefault="00DC73A0" w:rsidP="00DC73A0">
            <w:pPr>
              <w:jc w:val="right"/>
              <w:rPr>
                <w:rFonts w:ascii="Liberation Sans" w:hAnsi="Liberation Sans" w:cs="Liberation Sans"/>
                <w:color w:val="000000"/>
                <w:sz w:val="22"/>
                <w:szCs w:val="22"/>
              </w:rPr>
            </w:pPr>
            <w:r w:rsidRPr="00FC5D1B">
              <w:rPr>
                <w:rFonts w:ascii="Liberation Sans" w:hAnsi="Liberation Sans" w:cs="Liberation Sans"/>
                <w:color w:val="000000"/>
                <w:sz w:val="22"/>
                <w:szCs w:val="22"/>
              </w:rPr>
              <w:t>1,100</w:t>
            </w:r>
          </w:p>
        </w:tc>
      </w:tr>
      <w:tr w:rsidR="00DC73A0" w:rsidRPr="00FC5D1B" w14:paraId="0B5E6AD6" w14:textId="77777777">
        <w:trPr>
          <w:jc w:val="center"/>
        </w:trPr>
        <w:tc>
          <w:tcPr>
            <w:tcW w:w="2680" w:type="dxa"/>
            <w:tcBorders>
              <w:top w:val="nil"/>
              <w:left w:val="nil"/>
              <w:bottom w:val="nil"/>
              <w:right w:val="nil"/>
            </w:tcBorders>
            <w:shd w:val="clear" w:color="auto" w:fill="auto"/>
            <w:noWrap/>
            <w:vAlign w:val="bottom"/>
          </w:tcPr>
          <w:p w14:paraId="069A3FA3" w14:textId="77777777" w:rsidR="00DC73A0" w:rsidRPr="00FC5D1B" w:rsidRDefault="00DC73A0" w:rsidP="00DC73A0">
            <w:pPr>
              <w:rPr>
                <w:rFonts w:ascii="Liberation Sans" w:hAnsi="Liberation Sans" w:cs="Liberation Sans"/>
                <w:color w:val="000000"/>
                <w:sz w:val="22"/>
                <w:szCs w:val="22"/>
              </w:rPr>
            </w:pPr>
            <w:r w:rsidRPr="00FC5D1B">
              <w:rPr>
                <w:rFonts w:ascii="Liberation Sans" w:hAnsi="Liberation Sans" w:cs="Liberation Sans"/>
                <w:color w:val="000000"/>
                <w:sz w:val="22"/>
                <w:szCs w:val="22"/>
              </w:rPr>
              <w:t>Depreciation</w:t>
            </w:r>
          </w:p>
        </w:tc>
        <w:tc>
          <w:tcPr>
            <w:tcW w:w="960" w:type="dxa"/>
            <w:tcBorders>
              <w:top w:val="nil"/>
              <w:left w:val="nil"/>
              <w:bottom w:val="nil"/>
              <w:right w:val="nil"/>
            </w:tcBorders>
            <w:shd w:val="clear" w:color="auto" w:fill="auto"/>
            <w:noWrap/>
            <w:vAlign w:val="bottom"/>
          </w:tcPr>
          <w:p w14:paraId="66880616" w14:textId="77777777" w:rsidR="00DC73A0" w:rsidRPr="00FC5D1B" w:rsidRDefault="00DC73A0" w:rsidP="00DC73A0">
            <w:pPr>
              <w:jc w:val="right"/>
              <w:rPr>
                <w:rFonts w:ascii="Liberation Sans" w:hAnsi="Liberation Sans" w:cs="Liberation Sans"/>
                <w:color w:val="000000"/>
                <w:sz w:val="22"/>
                <w:szCs w:val="22"/>
              </w:rPr>
            </w:pPr>
            <w:r w:rsidRPr="00FC5D1B">
              <w:rPr>
                <w:rFonts w:ascii="Liberation Sans" w:hAnsi="Liberation Sans" w:cs="Liberation Sans"/>
                <w:color w:val="000000"/>
                <w:sz w:val="22"/>
                <w:szCs w:val="22"/>
              </w:rPr>
              <w:t>900</w:t>
            </w:r>
          </w:p>
        </w:tc>
      </w:tr>
      <w:tr w:rsidR="00DC73A0" w:rsidRPr="00FC5D1B" w14:paraId="49967502" w14:textId="77777777">
        <w:trPr>
          <w:jc w:val="center"/>
        </w:trPr>
        <w:tc>
          <w:tcPr>
            <w:tcW w:w="2680" w:type="dxa"/>
            <w:tcBorders>
              <w:top w:val="nil"/>
              <w:left w:val="nil"/>
              <w:bottom w:val="nil"/>
              <w:right w:val="nil"/>
            </w:tcBorders>
            <w:shd w:val="clear" w:color="auto" w:fill="auto"/>
            <w:noWrap/>
            <w:vAlign w:val="bottom"/>
          </w:tcPr>
          <w:p w14:paraId="40355C59" w14:textId="77777777" w:rsidR="00DC73A0" w:rsidRPr="00FC5D1B" w:rsidRDefault="00DC73A0" w:rsidP="00DC73A0">
            <w:pPr>
              <w:rPr>
                <w:rFonts w:ascii="Liberation Sans" w:hAnsi="Liberation Sans" w:cs="Liberation Sans"/>
                <w:color w:val="000000"/>
                <w:sz w:val="22"/>
                <w:szCs w:val="22"/>
              </w:rPr>
            </w:pPr>
            <w:r w:rsidRPr="00FC5D1B">
              <w:rPr>
                <w:rFonts w:ascii="Liberation Sans" w:hAnsi="Liberation Sans" w:cs="Liberation Sans"/>
                <w:color w:val="000000"/>
                <w:sz w:val="22"/>
                <w:szCs w:val="22"/>
              </w:rPr>
              <w:t>Other fixed costs</w:t>
            </w:r>
          </w:p>
        </w:tc>
        <w:tc>
          <w:tcPr>
            <w:tcW w:w="960" w:type="dxa"/>
            <w:tcBorders>
              <w:top w:val="nil"/>
              <w:left w:val="nil"/>
              <w:bottom w:val="nil"/>
              <w:right w:val="nil"/>
            </w:tcBorders>
            <w:shd w:val="clear" w:color="auto" w:fill="auto"/>
            <w:noWrap/>
            <w:vAlign w:val="bottom"/>
          </w:tcPr>
          <w:p w14:paraId="5A249C8B" w14:textId="77777777" w:rsidR="00DC73A0" w:rsidRPr="00FC5D1B" w:rsidRDefault="00DC73A0" w:rsidP="00DC73A0">
            <w:pPr>
              <w:jc w:val="right"/>
              <w:rPr>
                <w:rFonts w:ascii="Liberation Sans" w:hAnsi="Liberation Sans" w:cs="Liberation Sans"/>
                <w:color w:val="000000"/>
                <w:sz w:val="22"/>
                <w:szCs w:val="22"/>
              </w:rPr>
            </w:pPr>
            <w:r w:rsidRPr="00FC5D1B">
              <w:rPr>
                <w:rFonts w:ascii="Liberation Sans" w:hAnsi="Liberation Sans" w:cs="Liberation Sans"/>
                <w:color w:val="000000"/>
                <w:sz w:val="22"/>
                <w:szCs w:val="22"/>
              </w:rPr>
              <w:t>400</w:t>
            </w:r>
          </w:p>
        </w:tc>
      </w:tr>
    </w:tbl>
    <w:p w14:paraId="2C13B8E0" w14:textId="77777777" w:rsidR="00DC73A0" w:rsidRPr="00FC5D1B" w:rsidRDefault="00DC73A0" w:rsidP="00DC73A0">
      <w:pPr>
        <w:spacing w:before="120"/>
        <w:ind w:left="720" w:hanging="720"/>
        <w:rPr>
          <w:rFonts w:ascii="Liberation Sans" w:hAnsi="Liberation Sans" w:cs="Liberation Sans"/>
          <w:color w:val="000000"/>
          <w:sz w:val="22"/>
          <w:szCs w:val="22"/>
        </w:rPr>
      </w:pPr>
      <w:r w:rsidRPr="00FC5D1B">
        <w:rPr>
          <w:rFonts w:ascii="Liberation Sans" w:hAnsi="Liberation Sans" w:cs="Liberation Sans"/>
          <w:color w:val="000000"/>
          <w:sz w:val="22"/>
          <w:szCs w:val="22"/>
        </w:rPr>
        <w:tab/>
        <w:t>Each wing sells for $0.80 each. What is the budgeted total variable cost?</w:t>
      </w:r>
    </w:p>
    <w:p w14:paraId="0BA8397A" w14:textId="77777777" w:rsidR="00DC73A0" w:rsidRPr="00FC5D1B" w:rsidRDefault="00DC73A0" w:rsidP="00DC73A0">
      <w:pPr>
        <w:ind w:left="1440" w:hanging="720"/>
        <w:rPr>
          <w:rFonts w:ascii="Liberation Sans" w:hAnsi="Liberation Sans" w:cs="Liberation Sans"/>
          <w:color w:val="000000"/>
          <w:sz w:val="22"/>
          <w:szCs w:val="22"/>
        </w:rPr>
      </w:pPr>
      <w:r w:rsidRPr="00FC5D1B">
        <w:rPr>
          <w:rFonts w:ascii="Liberation Sans" w:hAnsi="Liberation Sans" w:cs="Liberation Sans"/>
          <w:color w:val="000000"/>
          <w:sz w:val="22"/>
          <w:szCs w:val="22"/>
        </w:rPr>
        <w:t>A.</w:t>
      </w:r>
      <w:r w:rsidRPr="00FC5D1B">
        <w:rPr>
          <w:rFonts w:ascii="Liberation Sans" w:hAnsi="Liberation Sans" w:cs="Liberation Sans"/>
          <w:color w:val="000000"/>
          <w:sz w:val="22"/>
          <w:szCs w:val="22"/>
        </w:rPr>
        <w:tab/>
        <w:t>$8,400</w:t>
      </w:r>
    </w:p>
    <w:p w14:paraId="4FB1B777" w14:textId="77777777" w:rsidR="00DC73A0" w:rsidRPr="00FC5D1B" w:rsidRDefault="00DC73A0" w:rsidP="00DC73A0">
      <w:pPr>
        <w:ind w:left="1440" w:hanging="720"/>
        <w:rPr>
          <w:rFonts w:ascii="Liberation Sans" w:hAnsi="Liberation Sans" w:cs="Liberation Sans"/>
          <w:color w:val="000000"/>
          <w:sz w:val="22"/>
          <w:szCs w:val="22"/>
        </w:rPr>
      </w:pPr>
      <w:r w:rsidRPr="00FC5D1B">
        <w:rPr>
          <w:rFonts w:ascii="Liberation Sans" w:hAnsi="Liberation Sans" w:cs="Liberation Sans"/>
          <w:color w:val="000000"/>
          <w:sz w:val="22"/>
          <w:szCs w:val="22"/>
        </w:rPr>
        <w:t>B.</w:t>
      </w:r>
      <w:r w:rsidRPr="00FC5D1B">
        <w:rPr>
          <w:rFonts w:ascii="Liberation Sans" w:hAnsi="Liberation Sans" w:cs="Liberation Sans"/>
          <w:color w:val="000000"/>
          <w:sz w:val="22"/>
          <w:szCs w:val="22"/>
        </w:rPr>
        <w:tab/>
        <w:t>$9,500</w:t>
      </w:r>
    </w:p>
    <w:p w14:paraId="6FD82845" w14:textId="77777777" w:rsidR="00DC73A0" w:rsidRPr="00FC5D1B" w:rsidRDefault="00DC73A0" w:rsidP="00DC73A0">
      <w:pPr>
        <w:ind w:left="1440" w:hanging="720"/>
        <w:rPr>
          <w:rFonts w:ascii="Liberation Sans" w:hAnsi="Liberation Sans" w:cs="Liberation Sans"/>
          <w:color w:val="000000"/>
          <w:sz w:val="22"/>
          <w:szCs w:val="22"/>
        </w:rPr>
      </w:pPr>
      <w:r w:rsidRPr="00FC5D1B">
        <w:rPr>
          <w:rFonts w:ascii="Liberation Sans" w:hAnsi="Liberation Sans" w:cs="Liberation Sans"/>
          <w:color w:val="000000"/>
          <w:sz w:val="22"/>
          <w:szCs w:val="22"/>
        </w:rPr>
        <w:t>C.</w:t>
      </w:r>
      <w:r w:rsidRPr="00FC5D1B">
        <w:rPr>
          <w:rFonts w:ascii="Liberation Sans" w:hAnsi="Liberation Sans" w:cs="Liberation Sans"/>
          <w:color w:val="000000"/>
          <w:sz w:val="22"/>
          <w:szCs w:val="22"/>
        </w:rPr>
        <w:tab/>
        <w:t>$10,400</w:t>
      </w:r>
    </w:p>
    <w:p w14:paraId="528DC950" w14:textId="77777777" w:rsidR="00DC73A0" w:rsidRPr="00FC5D1B" w:rsidRDefault="00DC73A0" w:rsidP="00DC73A0">
      <w:pPr>
        <w:ind w:left="1440" w:hanging="720"/>
        <w:rPr>
          <w:rFonts w:ascii="Liberation Sans" w:hAnsi="Liberation Sans" w:cs="Liberation Sans"/>
          <w:color w:val="000000"/>
          <w:sz w:val="22"/>
          <w:szCs w:val="22"/>
        </w:rPr>
      </w:pPr>
      <w:r w:rsidRPr="00FC5D1B">
        <w:rPr>
          <w:rFonts w:ascii="Liberation Sans" w:hAnsi="Liberation Sans" w:cs="Liberation Sans"/>
          <w:color w:val="000000"/>
          <w:sz w:val="22"/>
          <w:szCs w:val="22"/>
        </w:rPr>
        <w:t>D.</w:t>
      </w:r>
      <w:r w:rsidRPr="00FC5D1B">
        <w:rPr>
          <w:rFonts w:ascii="Liberation Sans" w:hAnsi="Liberation Sans" w:cs="Liberation Sans"/>
          <w:color w:val="000000"/>
          <w:sz w:val="22"/>
          <w:szCs w:val="22"/>
        </w:rPr>
        <w:tab/>
        <w:t>$10,800</w:t>
      </w:r>
    </w:p>
    <w:p w14:paraId="2470F1C8" w14:textId="77777777" w:rsidR="00DC73A0" w:rsidRDefault="00DC73A0" w:rsidP="00DC73A0">
      <w:pPr>
        <w:ind w:left="720" w:hanging="720"/>
        <w:rPr>
          <w:rFonts w:ascii="Liberation Sans" w:hAnsi="Liberation Sans" w:cs="Liberation Sans"/>
          <w:color w:val="000000"/>
          <w:sz w:val="22"/>
          <w:szCs w:val="22"/>
        </w:rPr>
      </w:pPr>
    </w:p>
    <w:p w14:paraId="1C9049B5" w14:textId="77777777" w:rsidR="00E3021F" w:rsidRDefault="00E3021F" w:rsidP="00E3021F">
      <w:pPr>
        <w:ind w:left="720"/>
        <w:rPr>
          <w:snapToGrid w:val="0"/>
          <w:sz w:val="18"/>
          <w:szCs w:val="18"/>
        </w:rPr>
      </w:pPr>
      <w:proofErr w:type="spellStart"/>
      <w:r>
        <w:rPr>
          <w:sz w:val="18"/>
          <w:szCs w:val="18"/>
        </w:rPr>
        <w:t>Ans</w:t>
      </w:r>
      <w:proofErr w:type="spellEnd"/>
      <w:r>
        <w:rPr>
          <w:sz w:val="18"/>
          <w:szCs w:val="18"/>
        </w:rPr>
        <w:t xml:space="preserve">: A, </w:t>
      </w:r>
      <w:r>
        <w:rPr>
          <w:snapToGrid w:val="0"/>
          <w:sz w:val="18"/>
          <w:szCs w:val="18"/>
        </w:rPr>
        <w:t>L</w:t>
      </w:r>
      <w:r w:rsidRPr="003964A9">
        <w:rPr>
          <w:snapToGrid w:val="0"/>
          <w:sz w:val="18"/>
          <w:szCs w:val="18"/>
        </w:rPr>
        <w:t>O:</w:t>
      </w:r>
      <w:r>
        <w:rPr>
          <w:snapToGrid w:val="0"/>
          <w:sz w:val="18"/>
          <w:szCs w:val="18"/>
        </w:rPr>
        <w:t xml:space="preserve"> 2</w:t>
      </w:r>
      <w:r w:rsidRPr="003964A9">
        <w:rPr>
          <w:snapToGrid w:val="0"/>
          <w:sz w:val="18"/>
          <w:szCs w:val="18"/>
        </w:rPr>
        <w:t>, Bloom:</w:t>
      </w:r>
      <w:r>
        <w:rPr>
          <w:snapToGrid w:val="0"/>
          <w:sz w:val="18"/>
          <w:szCs w:val="18"/>
        </w:rPr>
        <w:t xml:space="preserve"> AP</w:t>
      </w:r>
      <w:r w:rsidRPr="003964A9">
        <w:rPr>
          <w:snapToGrid w:val="0"/>
          <w:sz w:val="18"/>
          <w:szCs w:val="18"/>
        </w:rPr>
        <w:t>, Difficulty:</w:t>
      </w:r>
      <w:r>
        <w:rPr>
          <w:snapToGrid w:val="0"/>
          <w:sz w:val="18"/>
          <w:szCs w:val="18"/>
        </w:rPr>
        <w:t xml:space="preserve"> Easy</w:t>
      </w:r>
      <w:r w:rsidRPr="003964A9">
        <w:rPr>
          <w:snapToGrid w:val="0"/>
          <w:sz w:val="18"/>
          <w:szCs w:val="18"/>
        </w:rPr>
        <w:t>, Min:</w:t>
      </w:r>
      <w:r>
        <w:rPr>
          <w:snapToGrid w:val="0"/>
          <w:sz w:val="18"/>
          <w:szCs w:val="18"/>
        </w:rPr>
        <w:t xml:space="preserve"> 2, AACSB: Analytic, AICPA </w:t>
      </w:r>
      <w:r w:rsidRPr="003964A9">
        <w:rPr>
          <w:snapToGrid w:val="0"/>
          <w:sz w:val="18"/>
          <w:szCs w:val="18"/>
        </w:rPr>
        <w:t>FN:</w:t>
      </w:r>
      <w:r>
        <w:rPr>
          <w:snapToGrid w:val="0"/>
          <w:sz w:val="18"/>
          <w:szCs w:val="18"/>
        </w:rPr>
        <w:t xml:space="preserve"> Measurement Analysis and Interpretation</w:t>
      </w:r>
      <w:r w:rsidRPr="003964A9">
        <w:rPr>
          <w:snapToGrid w:val="0"/>
          <w:sz w:val="18"/>
          <w:szCs w:val="18"/>
        </w:rPr>
        <w:t>, AICPA PC:</w:t>
      </w:r>
      <w:r>
        <w:rPr>
          <w:snapToGrid w:val="0"/>
          <w:sz w:val="18"/>
          <w:szCs w:val="18"/>
        </w:rPr>
        <w:t xml:space="preserve"> Decision Making</w:t>
      </w:r>
      <w:r w:rsidRPr="003964A9">
        <w:rPr>
          <w:snapToGrid w:val="0"/>
          <w:sz w:val="18"/>
          <w:szCs w:val="18"/>
        </w:rPr>
        <w:t xml:space="preserve">, IMA: </w:t>
      </w:r>
      <w:r>
        <w:rPr>
          <w:snapToGrid w:val="0"/>
          <w:sz w:val="18"/>
          <w:szCs w:val="18"/>
        </w:rPr>
        <w:t>Cost Management</w:t>
      </w:r>
    </w:p>
    <w:p w14:paraId="66686929" w14:textId="481047DE" w:rsidR="00E3021F" w:rsidRDefault="00E3021F" w:rsidP="00E3021F">
      <w:pPr>
        <w:ind w:left="720"/>
        <w:rPr>
          <w:snapToGrid w:val="0"/>
          <w:sz w:val="18"/>
          <w:szCs w:val="18"/>
        </w:rPr>
      </w:pPr>
      <w:r>
        <w:rPr>
          <w:snapToGrid w:val="0"/>
          <w:sz w:val="18"/>
          <w:szCs w:val="18"/>
        </w:rPr>
        <w:t>Solution: $4,900 + $3,500 = $8,400</w:t>
      </w:r>
    </w:p>
    <w:p w14:paraId="667B203A" w14:textId="77777777" w:rsidR="00E3021F" w:rsidRPr="00FC5D1B" w:rsidRDefault="00E3021F" w:rsidP="00DC73A0">
      <w:pPr>
        <w:ind w:left="720" w:hanging="720"/>
        <w:rPr>
          <w:rFonts w:ascii="Liberation Sans" w:hAnsi="Liberation Sans" w:cs="Liberation Sans"/>
          <w:color w:val="000000"/>
          <w:sz w:val="22"/>
          <w:szCs w:val="22"/>
        </w:rPr>
      </w:pPr>
    </w:p>
    <w:p w14:paraId="1BF858D4" w14:textId="77777777" w:rsidR="00DC73A0" w:rsidRPr="00FC5D1B" w:rsidDel="00E751A1" w:rsidRDefault="00DC73A0" w:rsidP="00DC73A0">
      <w:pPr>
        <w:ind w:left="720" w:hanging="720"/>
        <w:rPr>
          <w:rFonts w:ascii="Liberation Sans" w:hAnsi="Liberation Sans" w:cs="Liberation Sans"/>
          <w:color w:val="000000"/>
          <w:sz w:val="22"/>
          <w:szCs w:val="22"/>
        </w:rPr>
      </w:pPr>
      <w:r w:rsidRPr="00FC5D1B">
        <w:rPr>
          <w:rFonts w:ascii="Liberation Sans" w:hAnsi="Liberation Sans" w:cs="Liberation Sans"/>
          <w:color w:val="000000"/>
          <w:sz w:val="22"/>
          <w:szCs w:val="22"/>
        </w:rPr>
        <w:t>84.</w:t>
      </w:r>
      <w:r w:rsidRPr="00FC5D1B">
        <w:rPr>
          <w:rFonts w:ascii="Liberation Sans" w:hAnsi="Liberation Sans" w:cs="Liberation Sans"/>
          <w:color w:val="000000"/>
          <w:sz w:val="22"/>
          <w:szCs w:val="22"/>
        </w:rPr>
        <w:tab/>
        <w:t>Hurricane Wings has budgeted the following costs for a month in which 24,000 wings will be cooked and sold.</w:t>
      </w:r>
    </w:p>
    <w:tbl>
      <w:tblPr>
        <w:tblW w:w="3640" w:type="dxa"/>
        <w:jc w:val="center"/>
        <w:tblLook w:val="04A0" w:firstRow="1" w:lastRow="0" w:firstColumn="1" w:lastColumn="0" w:noHBand="0" w:noVBand="1"/>
      </w:tblPr>
      <w:tblGrid>
        <w:gridCol w:w="2680"/>
        <w:gridCol w:w="960"/>
      </w:tblGrid>
      <w:tr w:rsidR="00DC73A0" w:rsidRPr="00FC5D1B" w14:paraId="70C76F08" w14:textId="77777777">
        <w:trPr>
          <w:jc w:val="center"/>
        </w:trPr>
        <w:tc>
          <w:tcPr>
            <w:tcW w:w="2680" w:type="dxa"/>
            <w:tcBorders>
              <w:top w:val="nil"/>
              <w:left w:val="nil"/>
              <w:bottom w:val="nil"/>
              <w:right w:val="nil"/>
            </w:tcBorders>
            <w:shd w:val="clear" w:color="auto" w:fill="auto"/>
            <w:noWrap/>
            <w:vAlign w:val="bottom"/>
          </w:tcPr>
          <w:p w14:paraId="21748852" w14:textId="77777777" w:rsidR="00DC73A0" w:rsidRPr="00FC5D1B" w:rsidRDefault="00DC73A0" w:rsidP="00DC73A0">
            <w:pPr>
              <w:rPr>
                <w:rFonts w:ascii="Liberation Sans" w:hAnsi="Liberation Sans" w:cs="Liberation Sans"/>
                <w:color w:val="000000"/>
                <w:sz w:val="22"/>
                <w:szCs w:val="22"/>
              </w:rPr>
            </w:pPr>
            <w:r w:rsidRPr="00FC5D1B">
              <w:rPr>
                <w:rFonts w:ascii="Liberation Sans" w:hAnsi="Liberation Sans" w:cs="Liberation Sans"/>
                <w:color w:val="000000"/>
                <w:sz w:val="22"/>
                <w:szCs w:val="22"/>
              </w:rPr>
              <w:t>Wings, breading, and sauce</w:t>
            </w:r>
          </w:p>
        </w:tc>
        <w:tc>
          <w:tcPr>
            <w:tcW w:w="960" w:type="dxa"/>
            <w:tcBorders>
              <w:top w:val="nil"/>
              <w:left w:val="nil"/>
              <w:bottom w:val="nil"/>
              <w:right w:val="nil"/>
            </w:tcBorders>
            <w:shd w:val="clear" w:color="auto" w:fill="auto"/>
            <w:noWrap/>
            <w:vAlign w:val="bottom"/>
          </w:tcPr>
          <w:p w14:paraId="0E9E7A53" w14:textId="77777777" w:rsidR="00DC73A0" w:rsidRPr="00FC5D1B" w:rsidRDefault="00DC73A0" w:rsidP="00DC73A0">
            <w:pPr>
              <w:jc w:val="right"/>
              <w:rPr>
                <w:rFonts w:ascii="Liberation Sans" w:hAnsi="Liberation Sans" w:cs="Liberation Sans"/>
                <w:color w:val="000000"/>
                <w:sz w:val="22"/>
                <w:szCs w:val="22"/>
              </w:rPr>
            </w:pPr>
            <w:r w:rsidRPr="00FC5D1B">
              <w:rPr>
                <w:rFonts w:ascii="Liberation Sans" w:hAnsi="Liberation Sans" w:cs="Liberation Sans"/>
                <w:color w:val="000000"/>
                <w:sz w:val="22"/>
                <w:szCs w:val="22"/>
              </w:rPr>
              <w:t>$4,900</w:t>
            </w:r>
          </w:p>
        </w:tc>
      </w:tr>
      <w:tr w:rsidR="00DC73A0" w:rsidRPr="00FC5D1B" w14:paraId="3B757DA5" w14:textId="77777777">
        <w:trPr>
          <w:jc w:val="center"/>
        </w:trPr>
        <w:tc>
          <w:tcPr>
            <w:tcW w:w="2680" w:type="dxa"/>
            <w:tcBorders>
              <w:top w:val="nil"/>
              <w:left w:val="nil"/>
              <w:bottom w:val="nil"/>
              <w:right w:val="nil"/>
            </w:tcBorders>
            <w:shd w:val="clear" w:color="auto" w:fill="auto"/>
            <w:noWrap/>
            <w:vAlign w:val="bottom"/>
          </w:tcPr>
          <w:p w14:paraId="2DFB7E8B" w14:textId="77777777" w:rsidR="00DC73A0" w:rsidRPr="00FC5D1B" w:rsidRDefault="00DC73A0" w:rsidP="00DC73A0">
            <w:pPr>
              <w:rPr>
                <w:rFonts w:ascii="Liberation Sans" w:hAnsi="Liberation Sans" w:cs="Liberation Sans"/>
                <w:color w:val="000000"/>
                <w:sz w:val="22"/>
                <w:szCs w:val="22"/>
              </w:rPr>
            </w:pPr>
            <w:r w:rsidRPr="00FC5D1B">
              <w:rPr>
                <w:rFonts w:ascii="Liberation Sans" w:hAnsi="Liberation Sans" w:cs="Liberation Sans"/>
                <w:color w:val="000000"/>
                <w:sz w:val="22"/>
                <w:szCs w:val="22"/>
              </w:rPr>
              <w:t>Direct labor (Variable)</w:t>
            </w:r>
          </w:p>
        </w:tc>
        <w:tc>
          <w:tcPr>
            <w:tcW w:w="960" w:type="dxa"/>
            <w:tcBorders>
              <w:top w:val="nil"/>
              <w:left w:val="nil"/>
              <w:bottom w:val="nil"/>
              <w:right w:val="nil"/>
            </w:tcBorders>
            <w:shd w:val="clear" w:color="auto" w:fill="auto"/>
            <w:noWrap/>
            <w:vAlign w:val="bottom"/>
          </w:tcPr>
          <w:p w14:paraId="24325F0F" w14:textId="77777777" w:rsidR="00DC73A0" w:rsidRPr="00FC5D1B" w:rsidRDefault="00DC73A0" w:rsidP="00DC73A0">
            <w:pPr>
              <w:jc w:val="right"/>
              <w:rPr>
                <w:rFonts w:ascii="Liberation Sans" w:hAnsi="Liberation Sans" w:cs="Liberation Sans"/>
                <w:color w:val="000000"/>
                <w:sz w:val="22"/>
                <w:szCs w:val="22"/>
              </w:rPr>
            </w:pPr>
            <w:r w:rsidRPr="00FC5D1B">
              <w:rPr>
                <w:rFonts w:ascii="Liberation Sans" w:hAnsi="Liberation Sans" w:cs="Liberation Sans"/>
                <w:color w:val="000000"/>
                <w:sz w:val="22"/>
                <w:szCs w:val="22"/>
              </w:rPr>
              <w:t>3,500</w:t>
            </w:r>
          </w:p>
        </w:tc>
      </w:tr>
      <w:tr w:rsidR="00DC73A0" w:rsidRPr="00FC5D1B" w14:paraId="65A4F61D" w14:textId="77777777">
        <w:trPr>
          <w:jc w:val="center"/>
        </w:trPr>
        <w:tc>
          <w:tcPr>
            <w:tcW w:w="2680" w:type="dxa"/>
            <w:tcBorders>
              <w:top w:val="nil"/>
              <w:left w:val="nil"/>
              <w:bottom w:val="nil"/>
              <w:right w:val="nil"/>
            </w:tcBorders>
            <w:shd w:val="clear" w:color="auto" w:fill="auto"/>
            <w:noWrap/>
            <w:vAlign w:val="bottom"/>
          </w:tcPr>
          <w:p w14:paraId="2561E973" w14:textId="77777777" w:rsidR="00DC73A0" w:rsidRPr="00FC5D1B" w:rsidRDefault="00DC73A0" w:rsidP="00DC73A0">
            <w:pPr>
              <w:rPr>
                <w:rFonts w:ascii="Liberation Sans" w:hAnsi="Liberation Sans" w:cs="Liberation Sans"/>
                <w:color w:val="000000"/>
                <w:sz w:val="22"/>
                <w:szCs w:val="22"/>
              </w:rPr>
            </w:pPr>
            <w:r w:rsidRPr="00FC5D1B">
              <w:rPr>
                <w:rFonts w:ascii="Liberation Sans" w:hAnsi="Liberation Sans" w:cs="Liberation Sans"/>
                <w:color w:val="000000"/>
                <w:sz w:val="22"/>
                <w:szCs w:val="22"/>
              </w:rPr>
              <w:t xml:space="preserve">Rent </w:t>
            </w:r>
          </w:p>
        </w:tc>
        <w:tc>
          <w:tcPr>
            <w:tcW w:w="960" w:type="dxa"/>
            <w:tcBorders>
              <w:top w:val="nil"/>
              <w:left w:val="nil"/>
              <w:bottom w:val="nil"/>
              <w:right w:val="nil"/>
            </w:tcBorders>
            <w:shd w:val="clear" w:color="auto" w:fill="auto"/>
            <w:noWrap/>
            <w:vAlign w:val="bottom"/>
          </w:tcPr>
          <w:p w14:paraId="3845B7B2" w14:textId="77777777" w:rsidR="00DC73A0" w:rsidRPr="00FC5D1B" w:rsidRDefault="00DC73A0" w:rsidP="00DC73A0">
            <w:pPr>
              <w:jc w:val="right"/>
              <w:rPr>
                <w:rFonts w:ascii="Liberation Sans" w:hAnsi="Liberation Sans" w:cs="Liberation Sans"/>
                <w:color w:val="000000"/>
                <w:sz w:val="22"/>
                <w:szCs w:val="22"/>
              </w:rPr>
            </w:pPr>
            <w:r w:rsidRPr="00FC5D1B">
              <w:rPr>
                <w:rFonts w:ascii="Liberation Sans" w:hAnsi="Liberation Sans" w:cs="Liberation Sans"/>
                <w:color w:val="000000"/>
                <w:sz w:val="22"/>
                <w:szCs w:val="22"/>
              </w:rPr>
              <w:t>1,100</w:t>
            </w:r>
          </w:p>
        </w:tc>
      </w:tr>
      <w:tr w:rsidR="00DC73A0" w:rsidRPr="00FC5D1B" w14:paraId="0F966C4D" w14:textId="77777777">
        <w:trPr>
          <w:jc w:val="center"/>
        </w:trPr>
        <w:tc>
          <w:tcPr>
            <w:tcW w:w="2680" w:type="dxa"/>
            <w:tcBorders>
              <w:top w:val="nil"/>
              <w:left w:val="nil"/>
              <w:bottom w:val="nil"/>
              <w:right w:val="nil"/>
            </w:tcBorders>
            <w:shd w:val="clear" w:color="auto" w:fill="auto"/>
            <w:noWrap/>
            <w:vAlign w:val="bottom"/>
          </w:tcPr>
          <w:p w14:paraId="04829732" w14:textId="77777777" w:rsidR="00DC73A0" w:rsidRPr="00FC5D1B" w:rsidRDefault="00DC73A0" w:rsidP="00DC73A0">
            <w:pPr>
              <w:rPr>
                <w:rFonts w:ascii="Liberation Sans" w:hAnsi="Liberation Sans" w:cs="Liberation Sans"/>
                <w:color w:val="000000"/>
                <w:sz w:val="22"/>
                <w:szCs w:val="22"/>
              </w:rPr>
            </w:pPr>
            <w:r w:rsidRPr="00FC5D1B">
              <w:rPr>
                <w:rFonts w:ascii="Liberation Sans" w:hAnsi="Liberation Sans" w:cs="Liberation Sans"/>
                <w:color w:val="000000"/>
                <w:sz w:val="22"/>
                <w:szCs w:val="22"/>
              </w:rPr>
              <w:t>Depreciation</w:t>
            </w:r>
          </w:p>
        </w:tc>
        <w:tc>
          <w:tcPr>
            <w:tcW w:w="960" w:type="dxa"/>
            <w:tcBorders>
              <w:top w:val="nil"/>
              <w:left w:val="nil"/>
              <w:bottom w:val="nil"/>
              <w:right w:val="nil"/>
            </w:tcBorders>
            <w:shd w:val="clear" w:color="auto" w:fill="auto"/>
            <w:noWrap/>
            <w:vAlign w:val="bottom"/>
          </w:tcPr>
          <w:p w14:paraId="20EF18C8" w14:textId="77777777" w:rsidR="00DC73A0" w:rsidRPr="00FC5D1B" w:rsidRDefault="00DC73A0" w:rsidP="00DC73A0">
            <w:pPr>
              <w:jc w:val="right"/>
              <w:rPr>
                <w:rFonts w:ascii="Liberation Sans" w:hAnsi="Liberation Sans" w:cs="Liberation Sans"/>
                <w:color w:val="000000"/>
                <w:sz w:val="22"/>
                <w:szCs w:val="22"/>
              </w:rPr>
            </w:pPr>
            <w:r w:rsidRPr="00FC5D1B">
              <w:rPr>
                <w:rFonts w:ascii="Liberation Sans" w:hAnsi="Liberation Sans" w:cs="Liberation Sans"/>
                <w:color w:val="000000"/>
                <w:sz w:val="22"/>
                <w:szCs w:val="22"/>
              </w:rPr>
              <w:t>900</w:t>
            </w:r>
          </w:p>
        </w:tc>
      </w:tr>
      <w:tr w:rsidR="00DC73A0" w:rsidRPr="00FC5D1B" w14:paraId="29DBE65E" w14:textId="77777777">
        <w:trPr>
          <w:jc w:val="center"/>
        </w:trPr>
        <w:tc>
          <w:tcPr>
            <w:tcW w:w="2680" w:type="dxa"/>
            <w:tcBorders>
              <w:top w:val="nil"/>
              <w:left w:val="nil"/>
              <w:bottom w:val="nil"/>
              <w:right w:val="nil"/>
            </w:tcBorders>
            <w:shd w:val="clear" w:color="auto" w:fill="auto"/>
            <w:noWrap/>
            <w:vAlign w:val="bottom"/>
          </w:tcPr>
          <w:p w14:paraId="18C58FEE" w14:textId="77777777" w:rsidR="00DC73A0" w:rsidRPr="00FC5D1B" w:rsidRDefault="00DC73A0" w:rsidP="00DC73A0">
            <w:pPr>
              <w:rPr>
                <w:rFonts w:ascii="Liberation Sans" w:hAnsi="Liberation Sans" w:cs="Liberation Sans"/>
                <w:color w:val="000000"/>
                <w:sz w:val="22"/>
                <w:szCs w:val="22"/>
              </w:rPr>
            </w:pPr>
            <w:r w:rsidRPr="00FC5D1B">
              <w:rPr>
                <w:rFonts w:ascii="Liberation Sans" w:hAnsi="Liberation Sans" w:cs="Liberation Sans"/>
                <w:color w:val="000000"/>
                <w:sz w:val="22"/>
                <w:szCs w:val="22"/>
              </w:rPr>
              <w:t>Other fixed costs</w:t>
            </w:r>
          </w:p>
        </w:tc>
        <w:tc>
          <w:tcPr>
            <w:tcW w:w="960" w:type="dxa"/>
            <w:tcBorders>
              <w:top w:val="nil"/>
              <w:left w:val="nil"/>
              <w:bottom w:val="nil"/>
              <w:right w:val="nil"/>
            </w:tcBorders>
            <w:shd w:val="clear" w:color="auto" w:fill="auto"/>
            <w:noWrap/>
            <w:vAlign w:val="bottom"/>
          </w:tcPr>
          <w:p w14:paraId="6E2F5BA6" w14:textId="77777777" w:rsidR="00DC73A0" w:rsidRPr="00FC5D1B" w:rsidRDefault="00DC73A0" w:rsidP="00DC73A0">
            <w:pPr>
              <w:jc w:val="right"/>
              <w:rPr>
                <w:rFonts w:ascii="Liberation Sans" w:hAnsi="Liberation Sans" w:cs="Liberation Sans"/>
                <w:color w:val="000000"/>
                <w:sz w:val="22"/>
                <w:szCs w:val="22"/>
              </w:rPr>
            </w:pPr>
            <w:r w:rsidRPr="00FC5D1B">
              <w:rPr>
                <w:rFonts w:ascii="Liberation Sans" w:hAnsi="Liberation Sans" w:cs="Liberation Sans"/>
                <w:color w:val="000000"/>
                <w:sz w:val="22"/>
                <w:szCs w:val="22"/>
              </w:rPr>
              <w:t>400</w:t>
            </w:r>
          </w:p>
        </w:tc>
      </w:tr>
    </w:tbl>
    <w:p w14:paraId="74216FC0" w14:textId="77777777" w:rsidR="00DC73A0" w:rsidRPr="00FC5D1B" w:rsidRDefault="00DC73A0" w:rsidP="00DC73A0">
      <w:pPr>
        <w:ind w:left="720" w:hanging="720"/>
        <w:rPr>
          <w:rFonts w:ascii="Liberation Sans" w:hAnsi="Liberation Sans" w:cs="Liberation Sans"/>
          <w:color w:val="000000"/>
          <w:sz w:val="8"/>
          <w:szCs w:val="22"/>
        </w:rPr>
      </w:pPr>
    </w:p>
    <w:p w14:paraId="41C8FD27" w14:textId="77777777" w:rsidR="00DC73A0" w:rsidRPr="00FC5D1B" w:rsidRDefault="00DC73A0" w:rsidP="00DC73A0">
      <w:pPr>
        <w:ind w:left="720"/>
        <w:rPr>
          <w:rFonts w:ascii="Liberation Sans" w:hAnsi="Liberation Sans" w:cs="Liberation Sans"/>
          <w:color w:val="000000"/>
          <w:sz w:val="22"/>
          <w:szCs w:val="22"/>
        </w:rPr>
      </w:pPr>
      <w:r w:rsidRPr="00FC5D1B">
        <w:rPr>
          <w:rFonts w:ascii="Liberation Sans" w:hAnsi="Liberation Sans" w:cs="Liberation Sans"/>
          <w:color w:val="000000"/>
          <w:sz w:val="22"/>
          <w:szCs w:val="22"/>
        </w:rPr>
        <w:t>Each wing sells for $0.80 each. What is the budgeted total fixed cost?</w:t>
      </w:r>
    </w:p>
    <w:p w14:paraId="56A4AA4B" w14:textId="77777777" w:rsidR="00DC73A0" w:rsidRPr="00FC5D1B" w:rsidRDefault="00DC73A0" w:rsidP="00DC73A0">
      <w:pPr>
        <w:ind w:left="1440" w:hanging="720"/>
        <w:rPr>
          <w:rFonts w:ascii="Liberation Sans" w:hAnsi="Liberation Sans" w:cs="Liberation Sans"/>
          <w:color w:val="000000"/>
          <w:sz w:val="22"/>
          <w:szCs w:val="22"/>
        </w:rPr>
      </w:pPr>
      <w:r w:rsidRPr="00FC5D1B">
        <w:rPr>
          <w:rFonts w:ascii="Liberation Sans" w:hAnsi="Liberation Sans" w:cs="Liberation Sans"/>
          <w:color w:val="000000"/>
          <w:sz w:val="22"/>
          <w:szCs w:val="22"/>
        </w:rPr>
        <w:t>A.</w:t>
      </w:r>
      <w:r w:rsidRPr="00FC5D1B">
        <w:rPr>
          <w:rFonts w:ascii="Liberation Sans" w:hAnsi="Liberation Sans" w:cs="Liberation Sans"/>
          <w:color w:val="000000"/>
          <w:sz w:val="22"/>
          <w:szCs w:val="22"/>
        </w:rPr>
        <w:tab/>
        <w:t>$7,300</w:t>
      </w:r>
    </w:p>
    <w:p w14:paraId="0625D305" w14:textId="77777777" w:rsidR="00DC73A0" w:rsidRPr="00FC5D1B" w:rsidRDefault="00DC73A0" w:rsidP="00DC73A0">
      <w:pPr>
        <w:ind w:left="1440" w:hanging="720"/>
        <w:rPr>
          <w:rFonts w:ascii="Liberation Sans" w:hAnsi="Liberation Sans" w:cs="Liberation Sans"/>
          <w:color w:val="000000"/>
          <w:sz w:val="22"/>
          <w:szCs w:val="22"/>
        </w:rPr>
      </w:pPr>
      <w:r w:rsidRPr="00FC5D1B">
        <w:rPr>
          <w:rFonts w:ascii="Liberation Sans" w:hAnsi="Liberation Sans" w:cs="Liberation Sans"/>
          <w:color w:val="000000"/>
          <w:sz w:val="22"/>
          <w:szCs w:val="22"/>
        </w:rPr>
        <w:t>B.</w:t>
      </w:r>
      <w:r w:rsidRPr="00FC5D1B">
        <w:rPr>
          <w:rFonts w:ascii="Liberation Sans" w:hAnsi="Liberation Sans" w:cs="Liberation Sans"/>
          <w:color w:val="000000"/>
          <w:sz w:val="22"/>
          <w:szCs w:val="22"/>
        </w:rPr>
        <w:tab/>
        <w:t>$2,400</w:t>
      </w:r>
    </w:p>
    <w:p w14:paraId="741D1D23" w14:textId="77777777" w:rsidR="00DC73A0" w:rsidRPr="00FC5D1B" w:rsidRDefault="00DC73A0" w:rsidP="00DC73A0">
      <w:pPr>
        <w:ind w:left="1440" w:hanging="720"/>
        <w:rPr>
          <w:rFonts w:ascii="Liberation Sans" w:hAnsi="Liberation Sans" w:cs="Liberation Sans"/>
          <w:color w:val="000000"/>
          <w:sz w:val="22"/>
          <w:szCs w:val="22"/>
        </w:rPr>
      </w:pPr>
      <w:r w:rsidRPr="00FC5D1B">
        <w:rPr>
          <w:rFonts w:ascii="Liberation Sans" w:hAnsi="Liberation Sans" w:cs="Liberation Sans"/>
          <w:color w:val="000000"/>
          <w:sz w:val="22"/>
          <w:szCs w:val="22"/>
        </w:rPr>
        <w:t>C.</w:t>
      </w:r>
      <w:r w:rsidRPr="00FC5D1B">
        <w:rPr>
          <w:rFonts w:ascii="Liberation Sans" w:hAnsi="Liberation Sans" w:cs="Liberation Sans"/>
          <w:color w:val="000000"/>
          <w:sz w:val="22"/>
          <w:szCs w:val="22"/>
        </w:rPr>
        <w:tab/>
        <w:t>$8,400</w:t>
      </w:r>
    </w:p>
    <w:p w14:paraId="1BF3BC02" w14:textId="77777777" w:rsidR="00DC73A0" w:rsidRPr="00FC5D1B" w:rsidRDefault="00DC73A0" w:rsidP="00DC73A0">
      <w:pPr>
        <w:ind w:left="1440" w:hanging="720"/>
        <w:rPr>
          <w:rFonts w:ascii="Liberation Sans" w:hAnsi="Liberation Sans" w:cs="Liberation Sans"/>
          <w:color w:val="000000"/>
          <w:sz w:val="22"/>
          <w:szCs w:val="22"/>
        </w:rPr>
      </w:pPr>
      <w:r w:rsidRPr="00FC5D1B">
        <w:rPr>
          <w:rFonts w:ascii="Liberation Sans" w:hAnsi="Liberation Sans" w:cs="Liberation Sans"/>
          <w:color w:val="000000"/>
          <w:sz w:val="22"/>
          <w:szCs w:val="22"/>
        </w:rPr>
        <w:t>D.</w:t>
      </w:r>
      <w:r w:rsidRPr="00FC5D1B">
        <w:rPr>
          <w:rFonts w:ascii="Liberation Sans" w:hAnsi="Liberation Sans" w:cs="Liberation Sans"/>
          <w:color w:val="000000"/>
          <w:sz w:val="22"/>
          <w:szCs w:val="22"/>
        </w:rPr>
        <w:tab/>
        <w:t>$10,800</w:t>
      </w:r>
    </w:p>
    <w:p w14:paraId="7080489A" w14:textId="77777777" w:rsidR="00DC73A0" w:rsidRDefault="00DC73A0" w:rsidP="00DC73A0">
      <w:pPr>
        <w:spacing w:line="120" w:lineRule="auto"/>
        <w:ind w:left="720" w:hanging="720"/>
        <w:rPr>
          <w:rFonts w:ascii="Liberation Sans" w:hAnsi="Liberation Sans" w:cs="Liberation Sans"/>
          <w:color w:val="000000"/>
          <w:sz w:val="22"/>
          <w:szCs w:val="22"/>
        </w:rPr>
      </w:pPr>
    </w:p>
    <w:p w14:paraId="3795B76A" w14:textId="433FA0BA" w:rsidR="003A0E82" w:rsidRDefault="003A0E82" w:rsidP="003A0E82">
      <w:pPr>
        <w:ind w:left="720"/>
        <w:rPr>
          <w:snapToGrid w:val="0"/>
          <w:sz w:val="18"/>
          <w:szCs w:val="18"/>
        </w:rPr>
      </w:pPr>
      <w:proofErr w:type="spellStart"/>
      <w:r>
        <w:rPr>
          <w:sz w:val="18"/>
          <w:szCs w:val="18"/>
        </w:rPr>
        <w:t>Ans</w:t>
      </w:r>
      <w:proofErr w:type="spellEnd"/>
      <w:r>
        <w:rPr>
          <w:sz w:val="18"/>
          <w:szCs w:val="18"/>
        </w:rPr>
        <w:t xml:space="preserve">: B, </w:t>
      </w:r>
      <w:r>
        <w:rPr>
          <w:snapToGrid w:val="0"/>
          <w:sz w:val="18"/>
          <w:szCs w:val="18"/>
        </w:rPr>
        <w:t>L</w:t>
      </w:r>
      <w:r w:rsidRPr="003964A9">
        <w:rPr>
          <w:snapToGrid w:val="0"/>
          <w:sz w:val="18"/>
          <w:szCs w:val="18"/>
        </w:rPr>
        <w:t>O:</w:t>
      </w:r>
      <w:r>
        <w:rPr>
          <w:snapToGrid w:val="0"/>
          <w:sz w:val="18"/>
          <w:szCs w:val="18"/>
        </w:rPr>
        <w:t xml:space="preserve"> 2</w:t>
      </w:r>
      <w:r w:rsidRPr="003964A9">
        <w:rPr>
          <w:snapToGrid w:val="0"/>
          <w:sz w:val="18"/>
          <w:szCs w:val="18"/>
        </w:rPr>
        <w:t>, Bloom:</w:t>
      </w:r>
      <w:r>
        <w:rPr>
          <w:snapToGrid w:val="0"/>
          <w:sz w:val="18"/>
          <w:szCs w:val="18"/>
        </w:rPr>
        <w:t xml:space="preserve"> AP</w:t>
      </w:r>
      <w:r w:rsidRPr="003964A9">
        <w:rPr>
          <w:snapToGrid w:val="0"/>
          <w:sz w:val="18"/>
          <w:szCs w:val="18"/>
        </w:rPr>
        <w:t>, Difficulty:</w:t>
      </w:r>
      <w:r>
        <w:rPr>
          <w:snapToGrid w:val="0"/>
          <w:sz w:val="18"/>
          <w:szCs w:val="18"/>
        </w:rPr>
        <w:t xml:space="preserve"> Easy</w:t>
      </w:r>
      <w:r w:rsidRPr="003964A9">
        <w:rPr>
          <w:snapToGrid w:val="0"/>
          <w:sz w:val="18"/>
          <w:szCs w:val="18"/>
        </w:rPr>
        <w:t>, Min:</w:t>
      </w:r>
      <w:r>
        <w:rPr>
          <w:snapToGrid w:val="0"/>
          <w:sz w:val="18"/>
          <w:szCs w:val="18"/>
        </w:rPr>
        <w:t xml:space="preserve"> 2, AACSB: Analytic, AICPA </w:t>
      </w:r>
      <w:r w:rsidRPr="003964A9">
        <w:rPr>
          <w:snapToGrid w:val="0"/>
          <w:sz w:val="18"/>
          <w:szCs w:val="18"/>
        </w:rPr>
        <w:t>FN:</w:t>
      </w:r>
      <w:r>
        <w:rPr>
          <w:snapToGrid w:val="0"/>
          <w:sz w:val="18"/>
          <w:szCs w:val="18"/>
        </w:rPr>
        <w:t xml:space="preserve"> Measurement Analysis and Interpretation</w:t>
      </w:r>
      <w:r w:rsidRPr="003964A9">
        <w:rPr>
          <w:snapToGrid w:val="0"/>
          <w:sz w:val="18"/>
          <w:szCs w:val="18"/>
        </w:rPr>
        <w:t>, AICPA PC:</w:t>
      </w:r>
      <w:r>
        <w:rPr>
          <w:snapToGrid w:val="0"/>
          <w:sz w:val="18"/>
          <w:szCs w:val="18"/>
        </w:rPr>
        <w:t xml:space="preserve"> Decision Making</w:t>
      </w:r>
      <w:r w:rsidRPr="003964A9">
        <w:rPr>
          <w:snapToGrid w:val="0"/>
          <w:sz w:val="18"/>
          <w:szCs w:val="18"/>
        </w:rPr>
        <w:t xml:space="preserve">, IMA: </w:t>
      </w:r>
      <w:r>
        <w:rPr>
          <w:snapToGrid w:val="0"/>
          <w:sz w:val="18"/>
          <w:szCs w:val="18"/>
        </w:rPr>
        <w:t>Cost Management</w:t>
      </w:r>
    </w:p>
    <w:p w14:paraId="05AA1EB3" w14:textId="18488CB3" w:rsidR="003A0E82" w:rsidRDefault="003A0E82" w:rsidP="003A0E82">
      <w:pPr>
        <w:ind w:left="720"/>
        <w:rPr>
          <w:snapToGrid w:val="0"/>
          <w:sz w:val="18"/>
          <w:szCs w:val="18"/>
        </w:rPr>
      </w:pPr>
      <w:r>
        <w:rPr>
          <w:snapToGrid w:val="0"/>
          <w:sz w:val="18"/>
          <w:szCs w:val="18"/>
        </w:rPr>
        <w:t>Solution: $</w:t>
      </w:r>
      <w:r w:rsidR="00FF1CB8">
        <w:rPr>
          <w:snapToGrid w:val="0"/>
          <w:sz w:val="18"/>
          <w:szCs w:val="18"/>
        </w:rPr>
        <w:t>1,100 + $900 + $400 = $2,400</w:t>
      </w:r>
    </w:p>
    <w:p w14:paraId="256BE750" w14:textId="77777777" w:rsidR="003A0E82" w:rsidRPr="00FC5D1B" w:rsidRDefault="003A0E82" w:rsidP="00DC73A0">
      <w:pPr>
        <w:spacing w:line="120" w:lineRule="auto"/>
        <w:ind w:left="720" w:hanging="720"/>
        <w:rPr>
          <w:rFonts w:ascii="Liberation Sans" w:hAnsi="Liberation Sans" w:cs="Liberation Sans"/>
          <w:color w:val="000000"/>
          <w:sz w:val="22"/>
          <w:szCs w:val="22"/>
        </w:rPr>
      </w:pPr>
    </w:p>
    <w:p w14:paraId="046E3EC6" w14:textId="77777777" w:rsidR="00DC73A0" w:rsidRPr="00FC5D1B" w:rsidDel="00E751A1" w:rsidRDefault="00DC73A0" w:rsidP="00DC73A0">
      <w:pPr>
        <w:ind w:left="720" w:hanging="720"/>
        <w:rPr>
          <w:rFonts w:ascii="Liberation Sans" w:hAnsi="Liberation Sans" w:cs="Liberation Sans"/>
          <w:color w:val="000000"/>
          <w:sz w:val="22"/>
          <w:szCs w:val="22"/>
        </w:rPr>
      </w:pPr>
      <w:r w:rsidRPr="00FC5D1B">
        <w:rPr>
          <w:rFonts w:ascii="Liberation Sans" w:hAnsi="Liberation Sans" w:cs="Liberation Sans"/>
          <w:color w:val="000000"/>
          <w:sz w:val="22"/>
          <w:szCs w:val="22"/>
        </w:rPr>
        <w:t>85.</w:t>
      </w:r>
      <w:r w:rsidRPr="00FC5D1B">
        <w:rPr>
          <w:rFonts w:ascii="Liberation Sans" w:hAnsi="Liberation Sans" w:cs="Liberation Sans"/>
          <w:color w:val="000000"/>
          <w:sz w:val="22"/>
          <w:szCs w:val="22"/>
        </w:rPr>
        <w:tab/>
        <w:t>Hurricane Wings has budgeted the following costs for a month in which 24,000 wings will be cooked and sold.</w:t>
      </w:r>
    </w:p>
    <w:tbl>
      <w:tblPr>
        <w:tblW w:w="3640" w:type="dxa"/>
        <w:jc w:val="center"/>
        <w:tblLook w:val="04A0" w:firstRow="1" w:lastRow="0" w:firstColumn="1" w:lastColumn="0" w:noHBand="0" w:noVBand="1"/>
      </w:tblPr>
      <w:tblGrid>
        <w:gridCol w:w="2680"/>
        <w:gridCol w:w="960"/>
      </w:tblGrid>
      <w:tr w:rsidR="00DC73A0" w:rsidRPr="00FC5D1B" w14:paraId="369FE339" w14:textId="77777777">
        <w:trPr>
          <w:jc w:val="center"/>
        </w:trPr>
        <w:tc>
          <w:tcPr>
            <w:tcW w:w="2680" w:type="dxa"/>
            <w:tcBorders>
              <w:top w:val="nil"/>
              <w:left w:val="nil"/>
              <w:bottom w:val="nil"/>
              <w:right w:val="nil"/>
            </w:tcBorders>
            <w:shd w:val="clear" w:color="auto" w:fill="auto"/>
            <w:noWrap/>
            <w:vAlign w:val="bottom"/>
          </w:tcPr>
          <w:p w14:paraId="146AEB1A" w14:textId="77777777" w:rsidR="00DC73A0" w:rsidRPr="00FC5D1B" w:rsidRDefault="00DC73A0" w:rsidP="00DC73A0">
            <w:pPr>
              <w:rPr>
                <w:rFonts w:ascii="Liberation Sans" w:hAnsi="Liberation Sans" w:cs="Liberation Sans"/>
                <w:color w:val="000000"/>
                <w:sz w:val="22"/>
                <w:szCs w:val="22"/>
              </w:rPr>
            </w:pPr>
            <w:r w:rsidRPr="00FC5D1B">
              <w:rPr>
                <w:rFonts w:ascii="Liberation Sans" w:hAnsi="Liberation Sans" w:cs="Liberation Sans"/>
                <w:color w:val="000000"/>
                <w:sz w:val="22"/>
                <w:szCs w:val="22"/>
              </w:rPr>
              <w:t>Wings, breading, and sauce</w:t>
            </w:r>
          </w:p>
        </w:tc>
        <w:tc>
          <w:tcPr>
            <w:tcW w:w="960" w:type="dxa"/>
            <w:tcBorders>
              <w:top w:val="nil"/>
              <w:left w:val="nil"/>
              <w:bottom w:val="nil"/>
              <w:right w:val="nil"/>
            </w:tcBorders>
            <w:shd w:val="clear" w:color="auto" w:fill="auto"/>
            <w:noWrap/>
            <w:vAlign w:val="bottom"/>
          </w:tcPr>
          <w:p w14:paraId="64CA0E9F" w14:textId="77777777" w:rsidR="00DC73A0" w:rsidRPr="00FC5D1B" w:rsidRDefault="00DC73A0" w:rsidP="00DC73A0">
            <w:pPr>
              <w:jc w:val="right"/>
              <w:rPr>
                <w:rFonts w:ascii="Liberation Sans" w:hAnsi="Liberation Sans" w:cs="Liberation Sans"/>
                <w:color w:val="000000"/>
                <w:sz w:val="22"/>
                <w:szCs w:val="22"/>
              </w:rPr>
            </w:pPr>
            <w:r w:rsidRPr="00FC5D1B">
              <w:rPr>
                <w:rFonts w:ascii="Liberation Sans" w:hAnsi="Liberation Sans" w:cs="Liberation Sans"/>
                <w:color w:val="000000"/>
                <w:sz w:val="22"/>
                <w:szCs w:val="22"/>
              </w:rPr>
              <w:t>$4,900</w:t>
            </w:r>
          </w:p>
        </w:tc>
      </w:tr>
      <w:tr w:rsidR="00DC73A0" w:rsidRPr="00FC5D1B" w14:paraId="17D6932E" w14:textId="77777777">
        <w:trPr>
          <w:jc w:val="center"/>
        </w:trPr>
        <w:tc>
          <w:tcPr>
            <w:tcW w:w="2680" w:type="dxa"/>
            <w:tcBorders>
              <w:top w:val="nil"/>
              <w:left w:val="nil"/>
              <w:bottom w:val="nil"/>
              <w:right w:val="nil"/>
            </w:tcBorders>
            <w:shd w:val="clear" w:color="auto" w:fill="auto"/>
            <w:noWrap/>
            <w:vAlign w:val="bottom"/>
          </w:tcPr>
          <w:p w14:paraId="2EDCC60B" w14:textId="77777777" w:rsidR="00DC73A0" w:rsidRPr="00FC5D1B" w:rsidRDefault="00DC73A0" w:rsidP="00DC73A0">
            <w:pPr>
              <w:rPr>
                <w:rFonts w:ascii="Liberation Sans" w:hAnsi="Liberation Sans" w:cs="Liberation Sans"/>
                <w:color w:val="000000"/>
                <w:sz w:val="22"/>
                <w:szCs w:val="22"/>
              </w:rPr>
            </w:pPr>
            <w:r w:rsidRPr="00FC5D1B">
              <w:rPr>
                <w:rFonts w:ascii="Liberation Sans" w:hAnsi="Liberation Sans" w:cs="Liberation Sans"/>
                <w:color w:val="000000"/>
                <w:sz w:val="22"/>
                <w:szCs w:val="22"/>
              </w:rPr>
              <w:t>Direct labor (Variable)</w:t>
            </w:r>
          </w:p>
        </w:tc>
        <w:tc>
          <w:tcPr>
            <w:tcW w:w="960" w:type="dxa"/>
            <w:tcBorders>
              <w:top w:val="nil"/>
              <w:left w:val="nil"/>
              <w:bottom w:val="nil"/>
              <w:right w:val="nil"/>
            </w:tcBorders>
            <w:shd w:val="clear" w:color="auto" w:fill="auto"/>
            <w:noWrap/>
            <w:vAlign w:val="bottom"/>
          </w:tcPr>
          <w:p w14:paraId="66A660A5" w14:textId="77777777" w:rsidR="00DC73A0" w:rsidRPr="00FC5D1B" w:rsidRDefault="00DC73A0" w:rsidP="00DC73A0">
            <w:pPr>
              <w:jc w:val="right"/>
              <w:rPr>
                <w:rFonts w:ascii="Liberation Sans" w:hAnsi="Liberation Sans" w:cs="Liberation Sans"/>
                <w:color w:val="000000"/>
                <w:sz w:val="22"/>
                <w:szCs w:val="22"/>
              </w:rPr>
            </w:pPr>
            <w:r w:rsidRPr="00FC5D1B">
              <w:rPr>
                <w:rFonts w:ascii="Liberation Sans" w:hAnsi="Liberation Sans" w:cs="Liberation Sans"/>
                <w:color w:val="000000"/>
                <w:sz w:val="22"/>
                <w:szCs w:val="22"/>
              </w:rPr>
              <w:t>3,500</w:t>
            </w:r>
          </w:p>
        </w:tc>
      </w:tr>
      <w:tr w:rsidR="00DC73A0" w:rsidRPr="00FC5D1B" w14:paraId="0B910378" w14:textId="77777777">
        <w:trPr>
          <w:jc w:val="center"/>
        </w:trPr>
        <w:tc>
          <w:tcPr>
            <w:tcW w:w="2680" w:type="dxa"/>
            <w:tcBorders>
              <w:top w:val="nil"/>
              <w:left w:val="nil"/>
              <w:bottom w:val="nil"/>
              <w:right w:val="nil"/>
            </w:tcBorders>
            <w:shd w:val="clear" w:color="auto" w:fill="auto"/>
            <w:noWrap/>
            <w:vAlign w:val="bottom"/>
          </w:tcPr>
          <w:p w14:paraId="1DD8FB25" w14:textId="77777777" w:rsidR="00DC73A0" w:rsidRPr="00FC5D1B" w:rsidRDefault="00DC73A0" w:rsidP="00DC73A0">
            <w:pPr>
              <w:rPr>
                <w:rFonts w:ascii="Liberation Sans" w:hAnsi="Liberation Sans" w:cs="Liberation Sans"/>
                <w:color w:val="000000"/>
                <w:sz w:val="22"/>
                <w:szCs w:val="22"/>
              </w:rPr>
            </w:pPr>
            <w:r w:rsidRPr="00FC5D1B">
              <w:rPr>
                <w:rFonts w:ascii="Liberation Sans" w:hAnsi="Liberation Sans" w:cs="Liberation Sans"/>
                <w:color w:val="000000"/>
                <w:sz w:val="22"/>
                <w:szCs w:val="22"/>
              </w:rPr>
              <w:t xml:space="preserve">Rent </w:t>
            </w:r>
          </w:p>
        </w:tc>
        <w:tc>
          <w:tcPr>
            <w:tcW w:w="960" w:type="dxa"/>
            <w:tcBorders>
              <w:top w:val="nil"/>
              <w:left w:val="nil"/>
              <w:bottom w:val="nil"/>
              <w:right w:val="nil"/>
            </w:tcBorders>
            <w:shd w:val="clear" w:color="auto" w:fill="auto"/>
            <w:noWrap/>
            <w:vAlign w:val="bottom"/>
          </w:tcPr>
          <w:p w14:paraId="28276D18" w14:textId="77777777" w:rsidR="00DC73A0" w:rsidRPr="00FC5D1B" w:rsidRDefault="00DC73A0" w:rsidP="00DC73A0">
            <w:pPr>
              <w:jc w:val="right"/>
              <w:rPr>
                <w:rFonts w:ascii="Liberation Sans" w:hAnsi="Liberation Sans" w:cs="Liberation Sans"/>
                <w:color w:val="000000"/>
                <w:sz w:val="22"/>
                <w:szCs w:val="22"/>
              </w:rPr>
            </w:pPr>
            <w:r w:rsidRPr="00FC5D1B">
              <w:rPr>
                <w:rFonts w:ascii="Liberation Sans" w:hAnsi="Liberation Sans" w:cs="Liberation Sans"/>
                <w:color w:val="000000"/>
                <w:sz w:val="22"/>
                <w:szCs w:val="22"/>
              </w:rPr>
              <w:t>1,100</w:t>
            </w:r>
          </w:p>
        </w:tc>
      </w:tr>
      <w:tr w:rsidR="00DC73A0" w:rsidRPr="00FC5D1B" w14:paraId="37B5577F" w14:textId="77777777">
        <w:trPr>
          <w:jc w:val="center"/>
        </w:trPr>
        <w:tc>
          <w:tcPr>
            <w:tcW w:w="2680" w:type="dxa"/>
            <w:tcBorders>
              <w:top w:val="nil"/>
              <w:left w:val="nil"/>
              <w:bottom w:val="nil"/>
              <w:right w:val="nil"/>
            </w:tcBorders>
            <w:shd w:val="clear" w:color="auto" w:fill="auto"/>
            <w:noWrap/>
            <w:vAlign w:val="bottom"/>
          </w:tcPr>
          <w:p w14:paraId="553ECC96" w14:textId="77777777" w:rsidR="00DC73A0" w:rsidRPr="00FC5D1B" w:rsidRDefault="00DC73A0" w:rsidP="00DC73A0">
            <w:pPr>
              <w:rPr>
                <w:rFonts w:ascii="Liberation Sans" w:hAnsi="Liberation Sans" w:cs="Liberation Sans"/>
                <w:color w:val="000000"/>
                <w:sz w:val="22"/>
                <w:szCs w:val="22"/>
              </w:rPr>
            </w:pPr>
            <w:r w:rsidRPr="00FC5D1B">
              <w:rPr>
                <w:rFonts w:ascii="Liberation Sans" w:hAnsi="Liberation Sans" w:cs="Liberation Sans"/>
                <w:color w:val="000000"/>
                <w:sz w:val="22"/>
                <w:szCs w:val="22"/>
              </w:rPr>
              <w:t>Depreciation</w:t>
            </w:r>
          </w:p>
        </w:tc>
        <w:tc>
          <w:tcPr>
            <w:tcW w:w="960" w:type="dxa"/>
            <w:tcBorders>
              <w:top w:val="nil"/>
              <w:left w:val="nil"/>
              <w:bottom w:val="nil"/>
              <w:right w:val="nil"/>
            </w:tcBorders>
            <w:shd w:val="clear" w:color="auto" w:fill="auto"/>
            <w:noWrap/>
            <w:vAlign w:val="bottom"/>
          </w:tcPr>
          <w:p w14:paraId="653B86F5" w14:textId="77777777" w:rsidR="00DC73A0" w:rsidRPr="00FC5D1B" w:rsidRDefault="00DC73A0" w:rsidP="00DC73A0">
            <w:pPr>
              <w:jc w:val="right"/>
              <w:rPr>
                <w:rFonts w:ascii="Liberation Sans" w:hAnsi="Liberation Sans" w:cs="Liberation Sans"/>
                <w:color w:val="000000"/>
                <w:sz w:val="22"/>
                <w:szCs w:val="22"/>
              </w:rPr>
            </w:pPr>
            <w:r w:rsidRPr="00FC5D1B">
              <w:rPr>
                <w:rFonts w:ascii="Liberation Sans" w:hAnsi="Liberation Sans" w:cs="Liberation Sans"/>
                <w:color w:val="000000"/>
                <w:sz w:val="22"/>
                <w:szCs w:val="22"/>
              </w:rPr>
              <w:t>900</w:t>
            </w:r>
          </w:p>
        </w:tc>
      </w:tr>
      <w:tr w:rsidR="00DC73A0" w:rsidRPr="00FC5D1B" w14:paraId="2EEB4888" w14:textId="77777777">
        <w:trPr>
          <w:jc w:val="center"/>
        </w:trPr>
        <w:tc>
          <w:tcPr>
            <w:tcW w:w="2680" w:type="dxa"/>
            <w:tcBorders>
              <w:top w:val="nil"/>
              <w:left w:val="nil"/>
              <w:bottom w:val="nil"/>
              <w:right w:val="nil"/>
            </w:tcBorders>
            <w:shd w:val="clear" w:color="auto" w:fill="auto"/>
            <w:noWrap/>
            <w:vAlign w:val="bottom"/>
          </w:tcPr>
          <w:p w14:paraId="42EA6B98" w14:textId="77777777" w:rsidR="00DC73A0" w:rsidRPr="00FC5D1B" w:rsidRDefault="00DC73A0" w:rsidP="00DC73A0">
            <w:pPr>
              <w:rPr>
                <w:rFonts w:ascii="Liberation Sans" w:hAnsi="Liberation Sans" w:cs="Liberation Sans"/>
                <w:color w:val="000000"/>
                <w:sz w:val="22"/>
                <w:szCs w:val="22"/>
              </w:rPr>
            </w:pPr>
            <w:r w:rsidRPr="00FC5D1B">
              <w:rPr>
                <w:rFonts w:ascii="Liberation Sans" w:hAnsi="Liberation Sans" w:cs="Liberation Sans"/>
                <w:color w:val="000000"/>
                <w:sz w:val="22"/>
                <w:szCs w:val="22"/>
              </w:rPr>
              <w:t>Other fixed costs</w:t>
            </w:r>
          </w:p>
        </w:tc>
        <w:tc>
          <w:tcPr>
            <w:tcW w:w="960" w:type="dxa"/>
            <w:tcBorders>
              <w:top w:val="nil"/>
              <w:left w:val="nil"/>
              <w:bottom w:val="nil"/>
              <w:right w:val="nil"/>
            </w:tcBorders>
            <w:shd w:val="clear" w:color="auto" w:fill="auto"/>
            <w:noWrap/>
            <w:vAlign w:val="bottom"/>
          </w:tcPr>
          <w:p w14:paraId="362E727F" w14:textId="77777777" w:rsidR="00DC73A0" w:rsidRPr="00FC5D1B" w:rsidRDefault="00DC73A0" w:rsidP="00DC73A0">
            <w:pPr>
              <w:jc w:val="right"/>
              <w:rPr>
                <w:rFonts w:ascii="Liberation Sans" w:hAnsi="Liberation Sans" w:cs="Liberation Sans"/>
                <w:color w:val="000000"/>
                <w:sz w:val="22"/>
                <w:szCs w:val="22"/>
              </w:rPr>
            </w:pPr>
            <w:r w:rsidRPr="00FC5D1B">
              <w:rPr>
                <w:rFonts w:ascii="Liberation Sans" w:hAnsi="Liberation Sans" w:cs="Liberation Sans"/>
                <w:color w:val="000000"/>
                <w:sz w:val="22"/>
                <w:szCs w:val="22"/>
              </w:rPr>
              <w:t>400</w:t>
            </w:r>
          </w:p>
        </w:tc>
      </w:tr>
    </w:tbl>
    <w:p w14:paraId="134A4D72" w14:textId="77777777" w:rsidR="00DC73A0" w:rsidRPr="00FC5D1B" w:rsidRDefault="00DC73A0" w:rsidP="00DC73A0">
      <w:pPr>
        <w:ind w:left="720" w:hanging="720"/>
        <w:rPr>
          <w:rFonts w:ascii="Liberation Sans" w:hAnsi="Liberation Sans" w:cs="Liberation Sans"/>
          <w:color w:val="000000"/>
          <w:sz w:val="10"/>
          <w:szCs w:val="22"/>
        </w:rPr>
      </w:pPr>
      <w:r w:rsidRPr="00FC5D1B">
        <w:rPr>
          <w:rFonts w:ascii="Liberation Sans" w:hAnsi="Liberation Sans" w:cs="Liberation Sans"/>
          <w:color w:val="000000"/>
          <w:sz w:val="22"/>
          <w:szCs w:val="22"/>
        </w:rPr>
        <w:tab/>
      </w:r>
    </w:p>
    <w:p w14:paraId="2489BF32" w14:textId="77777777" w:rsidR="00DC73A0" w:rsidRPr="00FC5D1B" w:rsidRDefault="00DC73A0" w:rsidP="00DC73A0">
      <w:pPr>
        <w:ind w:left="720" w:hanging="720"/>
        <w:rPr>
          <w:rFonts w:ascii="Liberation Sans" w:hAnsi="Liberation Sans" w:cs="Liberation Sans"/>
          <w:color w:val="000000"/>
          <w:sz w:val="22"/>
          <w:szCs w:val="22"/>
        </w:rPr>
      </w:pPr>
      <w:r w:rsidRPr="00FC5D1B">
        <w:rPr>
          <w:rFonts w:ascii="Liberation Sans" w:hAnsi="Liberation Sans" w:cs="Liberation Sans"/>
          <w:color w:val="000000"/>
          <w:sz w:val="22"/>
          <w:szCs w:val="22"/>
        </w:rPr>
        <w:tab/>
        <w:t>Each wing sells for $0.80 each. What is the budgeted fixed cost per unit?</w:t>
      </w:r>
    </w:p>
    <w:p w14:paraId="53789E28" w14:textId="77777777" w:rsidR="00DC73A0" w:rsidRPr="00FC5D1B" w:rsidRDefault="00DC73A0" w:rsidP="00DC73A0">
      <w:pPr>
        <w:ind w:left="1440" w:hanging="720"/>
        <w:rPr>
          <w:rFonts w:ascii="Liberation Sans" w:hAnsi="Liberation Sans" w:cs="Liberation Sans"/>
          <w:color w:val="000000"/>
          <w:sz w:val="22"/>
          <w:szCs w:val="22"/>
        </w:rPr>
      </w:pPr>
      <w:r w:rsidRPr="00FC5D1B">
        <w:rPr>
          <w:rFonts w:ascii="Liberation Sans" w:hAnsi="Liberation Sans" w:cs="Liberation Sans"/>
          <w:color w:val="000000"/>
          <w:sz w:val="22"/>
          <w:szCs w:val="22"/>
        </w:rPr>
        <w:t>A.</w:t>
      </w:r>
      <w:r w:rsidRPr="00FC5D1B">
        <w:rPr>
          <w:rFonts w:ascii="Liberation Sans" w:hAnsi="Liberation Sans" w:cs="Liberation Sans"/>
          <w:color w:val="000000"/>
          <w:sz w:val="22"/>
          <w:szCs w:val="22"/>
        </w:rPr>
        <w:tab/>
        <w:t>$0.35</w:t>
      </w:r>
    </w:p>
    <w:p w14:paraId="555838D3" w14:textId="77777777" w:rsidR="00DC73A0" w:rsidRPr="00FC5D1B" w:rsidRDefault="00DC73A0" w:rsidP="00DC73A0">
      <w:pPr>
        <w:ind w:left="1440" w:hanging="720"/>
        <w:rPr>
          <w:rFonts w:ascii="Liberation Sans" w:hAnsi="Liberation Sans" w:cs="Liberation Sans"/>
          <w:color w:val="000000"/>
          <w:sz w:val="22"/>
          <w:szCs w:val="22"/>
        </w:rPr>
      </w:pPr>
      <w:r w:rsidRPr="00FC5D1B">
        <w:rPr>
          <w:rFonts w:ascii="Liberation Sans" w:hAnsi="Liberation Sans" w:cs="Liberation Sans"/>
          <w:color w:val="000000"/>
          <w:sz w:val="22"/>
          <w:szCs w:val="22"/>
        </w:rPr>
        <w:t>B.</w:t>
      </w:r>
      <w:r w:rsidRPr="00FC5D1B">
        <w:rPr>
          <w:rFonts w:ascii="Liberation Sans" w:hAnsi="Liberation Sans" w:cs="Liberation Sans"/>
          <w:color w:val="000000"/>
          <w:sz w:val="22"/>
          <w:szCs w:val="22"/>
        </w:rPr>
        <w:tab/>
        <w:t>$0.80</w:t>
      </w:r>
    </w:p>
    <w:p w14:paraId="3488DDC1" w14:textId="77777777" w:rsidR="00DC73A0" w:rsidRPr="00FC5D1B" w:rsidRDefault="00DC73A0" w:rsidP="00DC73A0">
      <w:pPr>
        <w:ind w:left="1440" w:hanging="720"/>
        <w:rPr>
          <w:rFonts w:ascii="Liberation Sans" w:hAnsi="Liberation Sans" w:cs="Liberation Sans"/>
          <w:color w:val="000000"/>
          <w:sz w:val="22"/>
          <w:szCs w:val="22"/>
        </w:rPr>
      </w:pPr>
      <w:r w:rsidRPr="00FC5D1B">
        <w:rPr>
          <w:rFonts w:ascii="Liberation Sans" w:hAnsi="Liberation Sans" w:cs="Liberation Sans"/>
          <w:color w:val="000000"/>
          <w:sz w:val="22"/>
          <w:szCs w:val="22"/>
        </w:rPr>
        <w:t>C.</w:t>
      </w:r>
      <w:r w:rsidRPr="00FC5D1B">
        <w:rPr>
          <w:rFonts w:ascii="Liberation Sans" w:hAnsi="Liberation Sans" w:cs="Liberation Sans"/>
          <w:color w:val="000000"/>
          <w:sz w:val="22"/>
          <w:szCs w:val="22"/>
        </w:rPr>
        <w:tab/>
        <w:t>$0.10</w:t>
      </w:r>
    </w:p>
    <w:p w14:paraId="01B00C8F" w14:textId="77777777" w:rsidR="00DC73A0" w:rsidRDefault="00DC73A0" w:rsidP="00DC73A0">
      <w:pPr>
        <w:ind w:left="1440" w:hanging="720"/>
        <w:rPr>
          <w:rFonts w:ascii="Liberation Sans" w:hAnsi="Liberation Sans" w:cs="Liberation Sans"/>
          <w:color w:val="000000"/>
          <w:sz w:val="22"/>
          <w:szCs w:val="22"/>
        </w:rPr>
      </w:pPr>
      <w:r w:rsidRPr="00FC5D1B">
        <w:rPr>
          <w:rFonts w:ascii="Liberation Sans" w:hAnsi="Liberation Sans" w:cs="Liberation Sans"/>
          <w:color w:val="000000"/>
          <w:sz w:val="22"/>
          <w:szCs w:val="22"/>
        </w:rPr>
        <w:t>D.</w:t>
      </w:r>
      <w:r w:rsidRPr="00FC5D1B">
        <w:rPr>
          <w:rFonts w:ascii="Liberation Sans" w:hAnsi="Liberation Sans" w:cs="Liberation Sans"/>
          <w:color w:val="000000"/>
          <w:sz w:val="22"/>
          <w:szCs w:val="22"/>
        </w:rPr>
        <w:tab/>
        <w:t>$0.17</w:t>
      </w:r>
    </w:p>
    <w:p w14:paraId="7DCBB870" w14:textId="77777777" w:rsidR="0000783D" w:rsidRDefault="0000783D" w:rsidP="0000783D">
      <w:pPr>
        <w:ind w:left="720"/>
        <w:rPr>
          <w:sz w:val="18"/>
          <w:szCs w:val="18"/>
        </w:rPr>
      </w:pPr>
    </w:p>
    <w:p w14:paraId="4BFE20DE" w14:textId="53AD25E3" w:rsidR="0000783D" w:rsidRDefault="0000783D" w:rsidP="0000783D">
      <w:pPr>
        <w:ind w:left="720"/>
        <w:rPr>
          <w:snapToGrid w:val="0"/>
          <w:sz w:val="18"/>
          <w:szCs w:val="18"/>
        </w:rPr>
      </w:pPr>
      <w:proofErr w:type="spellStart"/>
      <w:r>
        <w:rPr>
          <w:sz w:val="18"/>
          <w:szCs w:val="18"/>
        </w:rPr>
        <w:t>Ans</w:t>
      </w:r>
      <w:proofErr w:type="spellEnd"/>
      <w:r>
        <w:rPr>
          <w:sz w:val="18"/>
          <w:szCs w:val="18"/>
        </w:rPr>
        <w:t xml:space="preserve">: C, </w:t>
      </w:r>
      <w:r>
        <w:rPr>
          <w:snapToGrid w:val="0"/>
          <w:sz w:val="18"/>
          <w:szCs w:val="18"/>
        </w:rPr>
        <w:t>L</w:t>
      </w:r>
      <w:r w:rsidRPr="003964A9">
        <w:rPr>
          <w:snapToGrid w:val="0"/>
          <w:sz w:val="18"/>
          <w:szCs w:val="18"/>
        </w:rPr>
        <w:t>O:</w:t>
      </w:r>
      <w:r>
        <w:rPr>
          <w:snapToGrid w:val="0"/>
          <w:sz w:val="18"/>
          <w:szCs w:val="18"/>
        </w:rPr>
        <w:t xml:space="preserve"> 2</w:t>
      </w:r>
      <w:r w:rsidRPr="003964A9">
        <w:rPr>
          <w:snapToGrid w:val="0"/>
          <w:sz w:val="18"/>
          <w:szCs w:val="18"/>
        </w:rPr>
        <w:t>, Bloom:</w:t>
      </w:r>
      <w:r>
        <w:rPr>
          <w:snapToGrid w:val="0"/>
          <w:sz w:val="18"/>
          <w:szCs w:val="18"/>
        </w:rPr>
        <w:t xml:space="preserve"> AP</w:t>
      </w:r>
      <w:r w:rsidRPr="003964A9">
        <w:rPr>
          <w:snapToGrid w:val="0"/>
          <w:sz w:val="18"/>
          <w:szCs w:val="18"/>
        </w:rPr>
        <w:t>, Difficulty:</w:t>
      </w:r>
      <w:r>
        <w:rPr>
          <w:snapToGrid w:val="0"/>
          <w:sz w:val="18"/>
          <w:szCs w:val="18"/>
        </w:rPr>
        <w:t xml:space="preserve"> Easy</w:t>
      </w:r>
      <w:r w:rsidRPr="003964A9">
        <w:rPr>
          <w:snapToGrid w:val="0"/>
          <w:sz w:val="18"/>
          <w:szCs w:val="18"/>
        </w:rPr>
        <w:t>, Min:</w:t>
      </w:r>
      <w:r>
        <w:rPr>
          <w:snapToGrid w:val="0"/>
          <w:sz w:val="18"/>
          <w:szCs w:val="18"/>
        </w:rPr>
        <w:t xml:space="preserve"> 2, AACSB: Analytic, AICPA </w:t>
      </w:r>
      <w:r w:rsidRPr="003964A9">
        <w:rPr>
          <w:snapToGrid w:val="0"/>
          <w:sz w:val="18"/>
          <w:szCs w:val="18"/>
        </w:rPr>
        <w:t>FN:</w:t>
      </w:r>
      <w:r>
        <w:rPr>
          <w:snapToGrid w:val="0"/>
          <w:sz w:val="18"/>
          <w:szCs w:val="18"/>
        </w:rPr>
        <w:t xml:space="preserve"> Measurement Analysis and Interpretation</w:t>
      </w:r>
      <w:r w:rsidRPr="003964A9">
        <w:rPr>
          <w:snapToGrid w:val="0"/>
          <w:sz w:val="18"/>
          <w:szCs w:val="18"/>
        </w:rPr>
        <w:t>, AICPA PC:</w:t>
      </w:r>
      <w:r>
        <w:rPr>
          <w:snapToGrid w:val="0"/>
          <w:sz w:val="18"/>
          <w:szCs w:val="18"/>
        </w:rPr>
        <w:t xml:space="preserve"> Decision Making</w:t>
      </w:r>
      <w:r w:rsidRPr="003964A9">
        <w:rPr>
          <w:snapToGrid w:val="0"/>
          <w:sz w:val="18"/>
          <w:szCs w:val="18"/>
        </w:rPr>
        <w:t xml:space="preserve">, IMA: </w:t>
      </w:r>
      <w:r>
        <w:rPr>
          <w:snapToGrid w:val="0"/>
          <w:sz w:val="18"/>
          <w:szCs w:val="18"/>
        </w:rPr>
        <w:t>Cost Management</w:t>
      </w:r>
    </w:p>
    <w:p w14:paraId="6F3FCDEC" w14:textId="34934BA2" w:rsidR="0000783D" w:rsidRDefault="0000783D" w:rsidP="0000783D">
      <w:pPr>
        <w:ind w:left="720"/>
        <w:rPr>
          <w:snapToGrid w:val="0"/>
          <w:sz w:val="18"/>
          <w:szCs w:val="18"/>
        </w:rPr>
      </w:pPr>
      <w:r>
        <w:rPr>
          <w:snapToGrid w:val="0"/>
          <w:sz w:val="18"/>
          <w:szCs w:val="18"/>
        </w:rPr>
        <w:t>Solution: $1,100 + $900 + $400 = $2,400 / 24,000 = $0.10</w:t>
      </w:r>
    </w:p>
    <w:p w14:paraId="103B8EA1" w14:textId="77777777" w:rsidR="007C4642" w:rsidRDefault="007C4642" w:rsidP="00EC0C18">
      <w:pPr>
        <w:rPr>
          <w:rFonts w:ascii="Liberation Sans" w:hAnsi="Liberation Sans" w:cs="Liberation Sans"/>
          <w:color w:val="000000"/>
          <w:sz w:val="22"/>
          <w:szCs w:val="22"/>
        </w:rPr>
      </w:pPr>
    </w:p>
    <w:p w14:paraId="57DB622C" w14:textId="77777777" w:rsidR="007C4642" w:rsidRDefault="007C4642" w:rsidP="00991394">
      <w:pPr>
        <w:ind w:left="720" w:hanging="720"/>
        <w:rPr>
          <w:rFonts w:ascii="Liberation Sans" w:hAnsi="Liberation Sans" w:cs="Liberation Sans"/>
          <w:color w:val="000000"/>
          <w:sz w:val="22"/>
          <w:szCs w:val="22"/>
        </w:rPr>
      </w:pPr>
    </w:p>
    <w:p w14:paraId="165207DB" w14:textId="77777777" w:rsidR="007C4642" w:rsidRDefault="007C4642" w:rsidP="00991394">
      <w:pPr>
        <w:ind w:left="720" w:hanging="720"/>
        <w:rPr>
          <w:rFonts w:ascii="Liberation Sans" w:hAnsi="Liberation Sans" w:cs="Liberation Sans"/>
          <w:color w:val="000000"/>
          <w:sz w:val="22"/>
          <w:szCs w:val="22"/>
        </w:rPr>
      </w:pPr>
    </w:p>
    <w:p w14:paraId="6404162D" w14:textId="77777777" w:rsidR="007C4642" w:rsidRDefault="007C4642" w:rsidP="00991394">
      <w:pPr>
        <w:ind w:left="720" w:hanging="720"/>
        <w:rPr>
          <w:rFonts w:ascii="Liberation Sans" w:hAnsi="Liberation Sans" w:cs="Liberation Sans"/>
          <w:color w:val="000000"/>
          <w:sz w:val="22"/>
          <w:szCs w:val="22"/>
        </w:rPr>
      </w:pPr>
      <w:r w:rsidRPr="007C4642">
        <w:rPr>
          <w:rFonts w:ascii="Liberation Sans" w:hAnsi="Liberation Sans" w:cs="Liberation Sans"/>
          <w:color w:val="000000"/>
          <w:sz w:val="22"/>
          <w:szCs w:val="22"/>
        </w:rPr>
        <w:t>86.</w:t>
      </w:r>
      <w:r w:rsidRPr="007C4642">
        <w:rPr>
          <w:rFonts w:ascii="Liberation Sans" w:hAnsi="Liberation Sans" w:cs="Liberation Sans"/>
          <w:color w:val="000000"/>
          <w:sz w:val="22"/>
          <w:szCs w:val="22"/>
        </w:rPr>
        <w:tab/>
        <w:t>Hurricane Wings has budgeted the following costs for a month in which 24,000 wings will be cooked and sold.</w:t>
      </w:r>
    </w:p>
    <w:p w14:paraId="0BD3B057" w14:textId="77777777" w:rsidR="007C4642" w:rsidRPr="00FC5D1B" w:rsidRDefault="007C4642" w:rsidP="00991394">
      <w:pPr>
        <w:rPr>
          <w:rFonts w:ascii="Liberation Sans" w:hAnsi="Liberation Sans" w:cs="Liberation Sans"/>
          <w:color w:val="000000"/>
          <w:sz w:val="22"/>
          <w:szCs w:val="22"/>
        </w:rPr>
      </w:pPr>
    </w:p>
    <w:tbl>
      <w:tblPr>
        <w:tblW w:w="3640" w:type="dxa"/>
        <w:jc w:val="center"/>
        <w:tblLook w:val="04A0" w:firstRow="1" w:lastRow="0" w:firstColumn="1" w:lastColumn="0" w:noHBand="0" w:noVBand="1"/>
      </w:tblPr>
      <w:tblGrid>
        <w:gridCol w:w="2680"/>
        <w:gridCol w:w="960"/>
      </w:tblGrid>
      <w:tr w:rsidR="00DC73A0" w:rsidRPr="00FC5D1B" w14:paraId="673E014D" w14:textId="77777777">
        <w:trPr>
          <w:jc w:val="center"/>
        </w:trPr>
        <w:tc>
          <w:tcPr>
            <w:tcW w:w="2680" w:type="dxa"/>
            <w:tcBorders>
              <w:top w:val="nil"/>
              <w:left w:val="nil"/>
              <w:bottom w:val="nil"/>
              <w:right w:val="nil"/>
            </w:tcBorders>
            <w:shd w:val="clear" w:color="auto" w:fill="auto"/>
            <w:noWrap/>
            <w:vAlign w:val="bottom"/>
          </w:tcPr>
          <w:p w14:paraId="5320B3F9" w14:textId="77777777" w:rsidR="00DC73A0" w:rsidRPr="00FC5D1B" w:rsidRDefault="00DC73A0" w:rsidP="00DC73A0">
            <w:pPr>
              <w:rPr>
                <w:rFonts w:ascii="Liberation Sans" w:hAnsi="Liberation Sans" w:cs="Liberation Sans"/>
                <w:color w:val="000000"/>
                <w:sz w:val="22"/>
                <w:szCs w:val="22"/>
              </w:rPr>
            </w:pPr>
            <w:r w:rsidRPr="00FC5D1B">
              <w:rPr>
                <w:rFonts w:ascii="Liberation Sans" w:hAnsi="Liberation Sans" w:cs="Liberation Sans"/>
                <w:color w:val="000000"/>
                <w:sz w:val="22"/>
                <w:szCs w:val="22"/>
              </w:rPr>
              <w:t>Wings, breading, and sauce</w:t>
            </w:r>
          </w:p>
        </w:tc>
        <w:tc>
          <w:tcPr>
            <w:tcW w:w="960" w:type="dxa"/>
            <w:tcBorders>
              <w:top w:val="nil"/>
              <w:left w:val="nil"/>
              <w:bottom w:val="nil"/>
              <w:right w:val="nil"/>
            </w:tcBorders>
            <w:shd w:val="clear" w:color="auto" w:fill="auto"/>
            <w:noWrap/>
            <w:vAlign w:val="bottom"/>
          </w:tcPr>
          <w:p w14:paraId="28A54468" w14:textId="77777777" w:rsidR="00DC73A0" w:rsidRPr="00FC5D1B" w:rsidRDefault="00DC73A0" w:rsidP="00DC73A0">
            <w:pPr>
              <w:jc w:val="right"/>
              <w:rPr>
                <w:rFonts w:ascii="Liberation Sans" w:hAnsi="Liberation Sans" w:cs="Liberation Sans"/>
                <w:color w:val="000000"/>
                <w:sz w:val="22"/>
                <w:szCs w:val="22"/>
              </w:rPr>
            </w:pPr>
            <w:r w:rsidRPr="00FC5D1B">
              <w:rPr>
                <w:rFonts w:ascii="Liberation Sans" w:hAnsi="Liberation Sans" w:cs="Liberation Sans"/>
                <w:color w:val="000000"/>
                <w:sz w:val="22"/>
                <w:szCs w:val="22"/>
              </w:rPr>
              <w:t>$4,900</w:t>
            </w:r>
          </w:p>
        </w:tc>
      </w:tr>
      <w:tr w:rsidR="00DC73A0" w:rsidRPr="00FC5D1B" w14:paraId="4FBDA8D7" w14:textId="77777777">
        <w:trPr>
          <w:jc w:val="center"/>
        </w:trPr>
        <w:tc>
          <w:tcPr>
            <w:tcW w:w="2680" w:type="dxa"/>
            <w:tcBorders>
              <w:top w:val="nil"/>
              <w:left w:val="nil"/>
              <w:bottom w:val="nil"/>
              <w:right w:val="nil"/>
            </w:tcBorders>
            <w:shd w:val="clear" w:color="auto" w:fill="auto"/>
            <w:noWrap/>
            <w:vAlign w:val="bottom"/>
          </w:tcPr>
          <w:p w14:paraId="50C4D7AA" w14:textId="77777777" w:rsidR="00DC73A0" w:rsidRPr="00FC5D1B" w:rsidRDefault="00DC73A0" w:rsidP="00DC73A0">
            <w:pPr>
              <w:rPr>
                <w:rFonts w:ascii="Liberation Sans" w:hAnsi="Liberation Sans" w:cs="Liberation Sans"/>
                <w:color w:val="000000"/>
                <w:sz w:val="22"/>
                <w:szCs w:val="22"/>
              </w:rPr>
            </w:pPr>
            <w:r w:rsidRPr="00FC5D1B">
              <w:rPr>
                <w:rFonts w:ascii="Liberation Sans" w:hAnsi="Liberation Sans" w:cs="Liberation Sans"/>
                <w:color w:val="000000"/>
                <w:sz w:val="22"/>
                <w:szCs w:val="22"/>
              </w:rPr>
              <w:t>Direct labor (Variable)</w:t>
            </w:r>
          </w:p>
        </w:tc>
        <w:tc>
          <w:tcPr>
            <w:tcW w:w="960" w:type="dxa"/>
            <w:tcBorders>
              <w:top w:val="nil"/>
              <w:left w:val="nil"/>
              <w:bottom w:val="nil"/>
              <w:right w:val="nil"/>
            </w:tcBorders>
            <w:shd w:val="clear" w:color="auto" w:fill="auto"/>
            <w:noWrap/>
            <w:vAlign w:val="bottom"/>
          </w:tcPr>
          <w:p w14:paraId="2A9275CB" w14:textId="77777777" w:rsidR="00DC73A0" w:rsidRPr="00FC5D1B" w:rsidRDefault="00DC73A0" w:rsidP="00DC73A0">
            <w:pPr>
              <w:jc w:val="right"/>
              <w:rPr>
                <w:rFonts w:ascii="Liberation Sans" w:hAnsi="Liberation Sans" w:cs="Liberation Sans"/>
                <w:color w:val="000000"/>
                <w:sz w:val="22"/>
                <w:szCs w:val="22"/>
              </w:rPr>
            </w:pPr>
            <w:r w:rsidRPr="00FC5D1B">
              <w:rPr>
                <w:rFonts w:ascii="Liberation Sans" w:hAnsi="Liberation Sans" w:cs="Liberation Sans"/>
                <w:color w:val="000000"/>
                <w:sz w:val="22"/>
                <w:szCs w:val="22"/>
              </w:rPr>
              <w:t>3,500</w:t>
            </w:r>
          </w:p>
        </w:tc>
      </w:tr>
      <w:tr w:rsidR="00DC73A0" w:rsidRPr="00FC5D1B" w14:paraId="4050EC08" w14:textId="77777777">
        <w:trPr>
          <w:jc w:val="center"/>
        </w:trPr>
        <w:tc>
          <w:tcPr>
            <w:tcW w:w="2680" w:type="dxa"/>
            <w:tcBorders>
              <w:top w:val="nil"/>
              <w:left w:val="nil"/>
              <w:bottom w:val="nil"/>
              <w:right w:val="nil"/>
            </w:tcBorders>
            <w:shd w:val="clear" w:color="auto" w:fill="auto"/>
            <w:noWrap/>
            <w:vAlign w:val="bottom"/>
          </w:tcPr>
          <w:p w14:paraId="3A030D82" w14:textId="77777777" w:rsidR="00DC73A0" w:rsidRPr="00FC5D1B" w:rsidRDefault="00DC73A0" w:rsidP="00DC73A0">
            <w:pPr>
              <w:rPr>
                <w:rFonts w:ascii="Liberation Sans" w:hAnsi="Liberation Sans" w:cs="Liberation Sans"/>
                <w:color w:val="000000"/>
                <w:sz w:val="22"/>
                <w:szCs w:val="22"/>
              </w:rPr>
            </w:pPr>
            <w:r w:rsidRPr="00FC5D1B">
              <w:rPr>
                <w:rFonts w:ascii="Liberation Sans" w:hAnsi="Liberation Sans" w:cs="Liberation Sans"/>
                <w:color w:val="000000"/>
                <w:sz w:val="22"/>
                <w:szCs w:val="22"/>
              </w:rPr>
              <w:t xml:space="preserve">Rent </w:t>
            </w:r>
          </w:p>
        </w:tc>
        <w:tc>
          <w:tcPr>
            <w:tcW w:w="960" w:type="dxa"/>
            <w:tcBorders>
              <w:top w:val="nil"/>
              <w:left w:val="nil"/>
              <w:bottom w:val="nil"/>
              <w:right w:val="nil"/>
            </w:tcBorders>
            <w:shd w:val="clear" w:color="auto" w:fill="auto"/>
            <w:noWrap/>
            <w:vAlign w:val="bottom"/>
          </w:tcPr>
          <w:p w14:paraId="222A000E" w14:textId="77777777" w:rsidR="00DC73A0" w:rsidRPr="00FC5D1B" w:rsidRDefault="00DC73A0" w:rsidP="00DC73A0">
            <w:pPr>
              <w:jc w:val="right"/>
              <w:rPr>
                <w:rFonts w:ascii="Liberation Sans" w:hAnsi="Liberation Sans" w:cs="Liberation Sans"/>
                <w:color w:val="000000"/>
                <w:sz w:val="22"/>
                <w:szCs w:val="22"/>
              </w:rPr>
            </w:pPr>
            <w:r w:rsidRPr="00FC5D1B">
              <w:rPr>
                <w:rFonts w:ascii="Liberation Sans" w:hAnsi="Liberation Sans" w:cs="Liberation Sans"/>
                <w:color w:val="000000"/>
                <w:sz w:val="22"/>
                <w:szCs w:val="22"/>
              </w:rPr>
              <w:t>1,100</w:t>
            </w:r>
          </w:p>
        </w:tc>
      </w:tr>
      <w:tr w:rsidR="00DC73A0" w:rsidRPr="00FC5D1B" w14:paraId="7B754FA5" w14:textId="77777777">
        <w:trPr>
          <w:jc w:val="center"/>
        </w:trPr>
        <w:tc>
          <w:tcPr>
            <w:tcW w:w="2680" w:type="dxa"/>
            <w:tcBorders>
              <w:top w:val="nil"/>
              <w:left w:val="nil"/>
              <w:bottom w:val="nil"/>
              <w:right w:val="nil"/>
            </w:tcBorders>
            <w:shd w:val="clear" w:color="auto" w:fill="auto"/>
            <w:noWrap/>
            <w:vAlign w:val="bottom"/>
          </w:tcPr>
          <w:p w14:paraId="7B7BCBAA" w14:textId="77777777" w:rsidR="00DC73A0" w:rsidRPr="00FC5D1B" w:rsidRDefault="00DC73A0" w:rsidP="00DC73A0">
            <w:pPr>
              <w:rPr>
                <w:rFonts w:ascii="Liberation Sans" w:hAnsi="Liberation Sans" w:cs="Liberation Sans"/>
                <w:color w:val="000000"/>
                <w:sz w:val="22"/>
                <w:szCs w:val="22"/>
              </w:rPr>
            </w:pPr>
            <w:r w:rsidRPr="00FC5D1B">
              <w:rPr>
                <w:rFonts w:ascii="Liberation Sans" w:hAnsi="Liberation Sans" w:cs="Liberation Sans"/>
                <w:color w:val="000000"/>
                <w:sz w:val="22"/>
                <w:szCs w:val="22"/>
              </w:rPr>
              <w:t>Depreciation</w:t>
            </w:r>
          </w:p>
        </w:tc>
        <w:tc>
          <w:tcPr>
            <w:tcW w:w="960" w:type="dxa"/>
            <w:tcBorders>
              <w:top w:val="nil"/>
              <w:left w:val="nil"/>
              <w:bottom w:val="nil"/>
              <w:right w:val="nil"/>
            </w:tcBorders>
            <w:shd w:val="clear" w:color="auto" w:fill="auto"/>
            <w:noWrap/>
            <w:vAlign w:val="bottom"/>
          </w:tcPr>
          <w:p w14:paraId="57413404" w14:textId="77777777" w:rsidR="00DC73A0" w:rsidRPr="00FC5D1B" w:rsidRDefault="00DC73A0" w:rsidP="00DC73A0">
            <w:pPr>
              <w:jc w:val="right"/>
              <w:rPr>
                <w:rFonts w:ascii="Liberation Sans" w:hAnsi="Liberation Sans" w:cs="Liberation Sans"/>
                <w:color w:val="000000"/>
                <w:sz w:val="22"/>
                <w:szCs w:val="22"/>
              </w:rPr>
            </w:pPr>
            <w:r w:rsidRPr="00FC5D1B">
              <w:rPr>
                <w:rFonts w:ascii="Liberation Sans" w:hAnsi="Liberation Sans" w:cs="Liberation Sans"/>
                <w:color w:val="000000"/>
                <w:sz w:val="22"/>
                <w:szCs w:val="22"/>
              </w:rPr>
              <w:t>900</w:t>
            </w:r>
          </w:p>
        </w:tc>
      </w:tr>
      <w:tr w:rsidR="00DC73A0" w:rsidRPr="00FC5D1B" w14:paraId="12139363" w14:textId="77777777">
        <w:trPr>
          <w:jc w:val="center"/>
        </w:trPr>
        <w:tc>
          <w:tcPr>
            <w:tcW w:w="2680" w:type="dxa"/>
            <w:tcBorders>
              <w:top w:val="nil"/>
              <w:left w:val="nil"/>
              <w:bottom w:val="nil"/>
              <w:right w:val="nil"/>
            </w:tcBorders>
            <w:shd w:val="clear" w:color="auto" w:fill="auto"/>
            <w:noWrap/>
            <w:vAlign w:val="bottom"/>
          </w:tcPr>
          <w:p w14:paraId="5E7D771C" w14:textId="77777777" w:rsidR="00DC73A0" w:rsidRPr="00FC5D1B" w:rsidRDefault="00DC73A0" w:rsidP="00DC73A0">
            <w:pPr>
              <w:rPr>
                <w:rFonts w:ascii="Liberation Sans" w:hAnsi="Liberation Sans" w:cs="Liberation Sans"/>
                <w:color w:val="000000"/>
                <w:sz w:val="22"/>
                <w:szCs w:val="22"/>
              </w:rPr>
            </w:pPr>
            <w:r w:rsidRPr="00FC5D1B">
              <w:rPr>
                <w:rFonts w:ascii="Liberation Sans" w:hAnsi="Liberation Sans" w:cs="Liberation Sans"/>
                <w:color w:val="000000"/>
                <w:sz w:val="22"/>
                <w:szCs w:val="22"/>
              </w:rPr>
              <w:t>Other fixed costs</w:t>
            </w:r>
          </w:p>
        </w:tc>
        <w:tc>
          <w:tcPr>
            <w:tcW w:w="960" w:type="dxa"/>
            <w:tcBorders>
              <w:top w:val="nil"/>
              <w:left w:val="nil"/>
              <w:bottom w:val="nil"/>
              <w:right w:val="nil"/>
            </w:tcBorders>
            <w:shd w:val="clear" w:color="auto" w:fill="auto"/>
            <w:noWrap/>
            <w:vAlign w:val="bottom"/>
          </w:tcPr>
          <w:p w14:paraId="0E4F44EB" w14:textId="77777777" w:rsidR="00DC73A0" w:rsidRPr="00FC5D1B" w:rsidRDefault="00DC73A0" w:rsidP="00DC73A0">
            <w:pPr>
              <w:jc w:val="right"/>
              <w:rPr>
                <w:rFonts w:ascii="Liberation Sans" w:hAnsi="Liberation Sans" w:cs="Liberation Sans"/>
                <w:color w:val="000000"/>
                <w:sz w:val="22"/>
                <w:szCs w:val="22"/>
              </w:rPr>
            </w:pPr>
            <w:r w:rsidRPr="00FC5D1B">
              <w:rPr>
                <w:rFonts w:ascii="Liberation Sans" w:hAnsi="Liberation Sans" w:cs="Liberation Sans"/>
                <w:color w:val="000000"/>
                <w:sz w:val="22"/>
                <w:szCs w:val="22"/>
              </w:rPr>
              <w:t>400</w:t>
            </w:r>
          </w:p>
        </w:tc>
      </w:tr>
    </w:tbl>
    <w:p w14:paraId="1409F04B" w14:textId="77777777" w:rsidR="00DC73A0" w:rsidRPr="00FC5D1B" w:rsidRDefault="00DC73A0" w:rsidP="00DC73A0">
      <w:pPr>
        <w:spacing w:before="120"/>
        <w:ind w:left="720" w:hanging="720"/>
        <w:rPr>
          <w:rFonts w:ascii="Liberation Sans" w:hAnsi="Liberation Sans" w:cs="Liberation Sans"/>
          <w:color w:val="000000"/>
          <w:sz w:val="22"/>
          <w:szCs w:val="22"/>
        </w:rPr>
      </w:pPr>
      <w:r w:rsidRPr="00FC5D1B">
        <w:rPr>
          <w:rFonts w:ascii="Liberation Sans" w:hAnsi="Liberation Sans" w:cs="Liberation Sans"/>
          <w:color w:val="000000"/>
          <w:sz w:val="22"/>
          <w:szCs w:val="22"/>
        </w:rPr>
        <w:tab/>
        <w:t>Each wing sells for $0.80 each. What is Hurricane Wings’ budgeted profit?</w:t>
      </w:r>
    </w:p>
    <w:p w14:paraId="5C5430FB" w14:textId="77777777" w:rsidR="00DC73A0" w:rsidRPr="00FC5D1B" w:rsidRDefault="00DC73A0" w:rsidP="00DC73A0">
      <w:pPr>
        <w:ind w:left="1440" w:hanging="720"/>
        <w:rPr>
          <w:rFonts w:ascii="Liberation Sans" w:hAnsi="Liberation Sans" w:cs="Liberation Sans"/>
          <w:color w:val="000000"/>
          <w:sz w:val="22"/>
          <w:szCs w:val="22"/>
        </w:rPr>
      </w:pPr>
      <w:r w:rsidRPr="00FC5D1B">
        <w:rPr>
          <w:rFonts w:ascii="Liberation Sans" w:hAnsi="Liberation Sans" w:cs="Liberation Sans"/>
          <w:color w:val="000000"/>
          <w:sz w:val="22"/>
          <w:szCs w:val="22"/>
        </w:rPr>
        <w:t>A.</w:t>
      </w:r>
      <w:r w:rsidRPr="00FC5D1B">
        <w:rPr>
          <w:rFonts w:ascii="Liberation Sans" w:hAnsi="Liberation Sans" w:cs="Liberation Sans"/>
          <w:color w:val="000000"/>
          <w:sz w:val="22"/>
          <w:szCs w:val="22"/>
        </w:rPr>
        <w:tab/>
        <w:t>$8,400</w:t>
      </w:r>
    </w:p>
    <w:p w14:paraId="24E7EED1" w14:textId="77777777" w:rsidR="00DC73A0" w:rsidRPr="00FC5D1B" w:rsidRDefault="00DC73A0" w:rsidP="00DC73A0">
      <w:pPr>
        <w:ind w:left="1440" w:hanging="720"/>
        <w:rPr>
          <w:rFonts w:ascii="Liberation Sans" w:hAnsi="Liberation Sans" w:cs="Liberation Sans"/>
          <w:color w:val="000000"/>
          <w:sz w:val="22"/>
          <w:szCs w:val="22"/>
        </w:rPr>
      </w:pPr>
      <w:r w:rsidRPr="00FC5D1B">
        <w:rPr>
          <w:rFonts w:ascii="Liberation Sans" w:hAnsi="Liberation Sans" w:cs="Liberation Sans"/>
          <w:color w:val="000000"/>
          <w:sz w:val="22"/>
          <w:szCs w:val="22"/>
        </w:rPr>
        <w:t>B.</w:t>
      </w:r>
      <w:r w:rsidRPr="00FC5D1B">
        <w:rPr>
          <w:rFonts w:ascii="Liberation Sans" w:hAnsi="Liberation Sans" w:cs="Liberation Sans"/>
          <w:color w:val="000000"/>
          <w:sz w:val="22"/>
          <w:szCs w:val="22"/>
        </w:rPr>
        <w:tab/>
        <w:t>$19,200</w:t>
      </w:r>
    </w:p>
    <w:p w14:paraId="70C19566" w14:textId="77777777" w:rsidR="00DC73A0" w:rsidRPr="00FC5D1B" w:rsidRDefault="00DC73A0" w:rsidP="00DC73A0">
      <w:pPr>
        <w:ind w:left="1440" w:hanging="720"/>
        <w:rPr>
          <w:rFonts w:ascii="Liberation Sans" w:hAnsi="Liberation Sans" w:cs="Liberation Sans"/>
          <w:color w:val="000000"/>
          <w:sz w:val="22"/>
          <w:szCs w:val="22"/>
        </w:rPr>
      </w:pPr>
      <w:r w:rsidRPr="00FC5D1B">
        <w:rPr>
          <w:rFonts w:ascii="Liberation Sans" w:hAnsi="Liberation Sans" w:cs="Liberation Sans"/>
          <w:color w:val="000000"/>
          <w:sz w:val="22"/>
          <w:szCs w:val="22"/>
        </w:rPr>
        <w:t>C.</w:t>
      </w:r>
      <w:r w:rsidRPr="00FC5D1B">
        <w:rPr>
          <w:rFonts w:ascii="Liberation Sans" w:hAnsi="Liberation Sans" w:cs="Liberation Sans"/>
          <w:color w:val="000000"/>
          <w:sz w:val="22"/>
          <w:szCs w:val="22"/>
        </w:rPr>
        <w:tab/>
        <w:t>$10,800</w:t>
      </w:r>
    </w:p>
    <w:p w14:paraId="4D8D6337" w14:textId="77777777" w:rsidR="00DC73A0" w:rsidRPr="00FC5D1B" w:rsidRDefault="00DC73A0" w:rsidP="00DC73A0">
      <w:pPr>
        <w:ind w:left="1440" w:hanging="720"/>
        <w:rPr>
          <w:rFonts w:ascii="Liberation Sans" w:hAnsi="Liberation Sans" w:cs="Liberation Sans"/>
          <w:color w:val="000000"/>
          <w:sz w:val="22"/>
          <w:szCs w:val="22"/>
        </w:rPr>
      </w:pPr>
      <w:r w:rsidRPr="00FC5D1B">
        <w:rPr>
          <w:rFonts w:ascii="Liberation Sans" w:hAnsi="Liberation Sans" w:cs="Liberation Sans"/>
          <w:color w:val="000000"/>
          <w:sz w:val="22"/>
          <w:szCs w:val="22"/>
        </w:rPr>
        <w:t>D.</w:t>
      </w:r>
      <w:r w:rsidRPr="00FC5D1B">
        <w:rPr>
          <w:rFonts w:ascii="Liberation Sans" w:hAnsi="Liberation Sans" w:cs="Liberation Sans"/>
          <w:color w:val="000000"/>
          <w:sz w:val="22"/>
          <w:szCs w:val="22"/>
        </w:rPr>
        <w:tab/>
        <w:t>$13,200</w:t>
      </w:r>
    </w:p>
    <w:p w14:paraId="442403E1" w14:textId="77777777" w:rsidR="00DC73A0" w:rsidRDefault="00DC73A0" w:rsidP="00DC73A0">
      <w:pPr>
        <w:ind w:left="720" w:hanging="720"/>
        <w:rPr>
          <w:rFonts w:ascii="Liberation Sans" w:hAnsi="Liberation Sans" w:cs="Liberation Sans"/>
          <w:color w:val="000000"/>
          <w:sz w:val="22"/>
          <w:szCs w:val="22"/>
        </w:rPr>
      </w:pPr>
    </w:p>
    <w:p w14:paraId="2EB7EDC5" w14:textId="1ECDC3C4" w:rsidR="006415FD" w:rsidRDefault="006415FD" w:rsidP="006415FD">
      <w:pPr>
        <w:ind w:left="720"/>
        <w:rPr>
          <w:snapToGrid w:val="0"/>
          <w:sz w:val="18"/>
          <w:szCs w:val="18"/>
        </w:rPr>
      </w:pPr>
      <w:proofErr w:type="spellStart"/>
      <w:r>
        <w:rPr>
          <w:sz w:val="18"/>
          <w:szCs w:val="18"/>
        </w:rPr>
        <w:t>Ans</w:t>
      </w:r>
      <w:proofErr w:type="spellEnd"/>
      <w:r>
        <w:rPr>
          <w:sz w:val="18"/>
          <w:szCs w:val="18"/>
        </w:rPr>
        <w:t xml:space="preserve">: A, </w:t>
      </w:r>
      <w:r>
        <w:rPr>
          <w:snapToGrid w:val="0"/>
          <w:sz w:val="18"/>
          <w:szCs w:val="18"/>
        </w:rPr>
        <w:t>L</w:t>
      </w:r>
      <w:r w:rsidRPr="003964A9">
        <w:rPr>
          <w:snapToGrid w:val="0"/>
          <w:sz w:val="18"/>
          <w:szCs w:val="18"/>
        </w:rPr>
        <w:t>O:</w:t>
      </w:r>
      <w:r>
        <w:rPr>
          <w:snapToGrid w:val="0"/>
          <w:sz w:val="18"/>
          <w:szCs w:val="18"/>
        </w:rPr>
        <w:t xml:space="preserve"> 2</w:t>
      </w:r>
      <w:r w:rsidRPr="003964A9">
        <w:rPr>
          <w:snapToGrid w:val="0"/>
          <w:sz w:val="18"/>
          <w:szCs w:val="18"/>
        </w:rPr>
        <w:t>, Bloom:</w:t>
      </w:r>
      <w:r>
        <w:rPr>
          <w:snapToGrid w:val="0"/>
          <w:sz w:val="18"/>
          <w:szCs w:val="18"/>
        </w:rPr>
        <w:t xml:space="preserve"> AP</w:t>
      </w:r>
      <w:r w:rsidRPr="003964A9">
        <w:rPr>
          <w:snapToGrid w:val="0"/>
          <w:sz w:val="18"/>
          <w:szCs w:val="18"/>
        </w:rPr>
        <w:t>, Difficulty:</w:t>
      </w:r>
      <w:r>
        <w:rPr>
          <w:snapToGrid w:val="0"/>
          <w:sz w:val="18"/>
          <w:szCs w:val="18"/>
        </w:rPr>
        <w:t xml:space="preserve"> Easy</w:t>
      </w:r>
      <w:r w:rsidRPr="003964A9">
        <w:rPr>
          <w:snapToGrid w:val="0"/>
          <w:sz w:val="18"/>
          <w:szCs w:val="18"/>
        </w:rPr>
        <w:t>, Min:</w:t>
      </w:r>
      <w:r>
        <w:rPr>
          <w:snapToGrid w:val="0"/>
          <w:sz w:val="18"/>
          <w:szCs w:val="18"/>
        </w:rPr>
        <w:t xml:space="preserve"> 2, AACSB: Analytic, AICPA </w:t>
      </w:r>
      <w:r w:rsidRPr="003964A9">
        <w:rPr>
          <w:snapToGrid w:val="0"/>
          <w:sz w:val="18"/>
          <w:szCs w:val="18"/>
        </w:rPr>
        <w:t>FN:</w:t>
      </w:r>
      <w:r>
        <w:rPr>
          <w:snapToGrid w:val="0"/>
          <w:sz w:val="18"/>
          <w:szCs w:val="18"/>
        </w:rPr>
        <w:t xml:space="preserve"> Measurement Analysis and Interpretation</w:t>
      </w:r>
      <w:r w:rsidRPr="003964A9">
        <w:rPr>
          <w:snapToGrid w:val="0"/>
          <w:sz w:val="18"/>
          <w:szCs w:val="18"/>
        </w:rPr>
        <w:t>, AICPA PC:</w:t>
      </w:r>
      <w:r>
        <w:rPr>
          <w:snapToGrid w:val="0"/>
          <w:sz w:val="18"/>
          <w:szCs w:val="18"/>
        </w:rPr>
        <w:t xml:space="preserve"> Decision Making</w:t>
      </w:r>
      <w:r w:rsidRPr="003964A9">
        <w:rPr>
          <w:snapToGrid w:val="0"/>
          <w:sz w:val="18"/>
          <w:szCs w:val="18"/>
        </w:rPr>
        <w:t xml:space="preserve">, IMA: </w:t>
      </w:r>
      <w:r>
        <w:rPr>
          <w:snapToGrid w:val="0"/>
          <w:sz w:val="18"/>
          <w:szCs w:val="18"/>
        </w:rPr>
        <w:t>Cost Management</w:t>
      </w:r>
    </w:p>
    <w:p w14:paraId="612978EE" w14:textId="0E87C89A" w:rsidR="006415FD" w:rsidRDefault="006415FD" w:rsidP="006415FD">
      <w:pPr>
        <w:ind w:left="720"/>
        <w:rPr>
          <w:snapToGrid w:val="0"/>
          <w:sz w:val="18"/>
          <w:szCs w:val="18"/>
        </w:rPr>
      </w:pPr>
      <w:r>
        <w:rPr>
          <w:snapToGrid w:val="0"/>
          <w:sz w:val="18"/>
          <w:szCs w:val="18"/>
        </w:rPr>
        <w:t xml:space="preserve">Solution: ($0.80 x 24,000) – ($4,900 + $3,500 + $1,100 + $900 + $400) = </w:t>
      </w:r>
      <w:r w:rsidR="008E6882">
        <w:rPr>
          <w:snapToGrid w:val="0"/>
          <w:sz w:val="18"/>
          <w:szCs w:val="18"/>
        </w:rPr>
        <w:t>$8,400</w:t>
      </w:r>
    </w:p>
    <w:p w14:paraId="201DB510" w14:textId="77777777" w:rsidR="006415FD" w:rsidRPr="00FC5D1B" w:rsidRDefault="006415FD" w:rsidP="00DC73A0">
      <w:pPr>
        <w:ind w:left="720" w:hanging="720"/>
        <w:rPr>
          <w:rFonts w:ascii="Liberation Sans" w:hAnsi="Liberation Sans" w:cs="Liberation Sans"/>
          <w:color w:val="000000"/>
          <w:sz w:val="22"/>
          <w:szCs w:val="22"/>
        </w:rPr>
      </w:pPr>
    </w:p>
    <w:p w14:paraId="34B5B2D8" w14:textId="77777777" w:rsidR="00DC73A0" w:rsidRPr="00FC5D1B" w:rsidDel="00E751A1" w:rsidRDefault="00DC73A0" w:rsidP="00DC73A0">
      <w:pPr>
        <w:ind w:left="720" w:hanging="720"/>
        <w:rPr>
          <w:rFonts w:ascii="Liberation Sans" w:hAnsi="Liberation Sans" w:cs="Liberation Sans"/>
          <w:color w:val="000000"/>
          <w:sz w:val="22"/>
          <w:szCs w:val="22"/>
        </w:rPr>
      </w:pPr>
      <w:r w:rsidRPr="00FC5D1B">
        <w:rPr>
          <w:rFonts w:ascii="Liberation Sans" w:hAnsi="Liberation Sans" w:cs="Liberation Sans"/>
          <w:color w:val="000000"/>
          <w:sz w:val="22"/>
          <w:szCs w:val="22"/>
        </w:rPr>
        <w:t>87.</w:t>
      </w:r>
      <w:r w:rsidRPr="00FC5D1B">
        <w:rPr>
          <w:rFonts w:ascii="Liberation Sans" w:hAnsi="Liberation Sans" w:cs="Liberation Sans"/>
          <w:color w:val="000000"/>
          <w:sz w:val="22"/>
          <w:szCs w:val="22"/>
        </w:rPr>
        <w:tab/>
        <w:t>Hurricane Wings has budgeted the following costs for a month in which 24,000 wings will be cooked and sold.</w:t>
      </w:r>
      <w:r w:rsidRPr="00FC5D1B" w:rsidDel="00E751A1">
        <w:rPr>
          <w:rFonts w:ascii="Liberation Sans" w:hAnsi="Liberation Sans" w:cs="Liberation Sans"/>
          <w:color w:val="000000"/>
          <w:sz w:val="22"/>
          <w:szCs w:val="22"/>
        </w:rPr>
        <w:t xml:space="preserve"> </w:t>
      </w:r>
    </w:p>
    <w:tbl>
      <w:tblPr>
        <w:tblW w:w="3640" w:type="dxa"/>
        <w:jc w:val="center"/>
        <w:tblLook w:val="04A0" w:firstRow="1" w:lastRow="0" w:firstColumn="1" w:lastColumn="0" w:noHBand="0" w:noVBand="1"/>
      </w:tblPr>
      <w:tblGrid>
        <w:gridCol w:w="2680"/>
        <w:gridCol w:w="960"/>
      </w:tblGrid>
      <w:tr w:rsidR="00DC73A0" w:rsidRPr="00FC5D1B" w14:paraId="6F401244" w14:textId="77777777">
        <w:trPr>
          <w:jc w:val="center"/>
        </w:trPr>
        <w:tc>
          <w:tcPr>
            <w:tcW w:w="2680" w:type="dxa"/>
            <w:tcBorders>
              <w:top w:val="nil"/>
              <w:left w:val="nil"/>
              <w:bottom w:val="nil"/>
              <w:right w:val="nil"/>
            </w:tcBorders>
            <w:shd w:val="clear" w:color="auto" w:fill="auto"/>
            <w:noWrap/>
            <w:vAlign w:val="bottom"/>
          </w:tcPr>
          <w:p w14:paraId="399AD5B8" w14:textId="77777777" w:rsidR="00DC73A0" w:rsidRPr="00FC5D1B" w:rsidRDefault="00DC73A0" w:rsidP="00DC73A0">
            <w:pPr>
              <w:rPr>
                <w:rFonts w:ascii="Liberation Sans" w:hAnsi="Liberation Sans" w:cs="Liberation Sans"/>
                <w:color w:val="000000"/>
                <w:sz w:val="22"/>
                <w:szCs w:val="22"/>
              </w:rPr>
            </w:pPr>
            <w:r w:rsidRPr="00FC5D1B">
              <w:rPr>
                <w:rFonts w:ascii="Liberation Sans" w:hAnsi="Liberation Sans" w:cs="Liberation Sans"/>
                <w:color w:val="000000"/>
                <w:sz w:val="22"/>
                <w:szCs w:val="22"/>
              </w:rPr>
              <w:t>Wings, breading, and sauce</w:t>
            </w:r>
          </w:p>
        </w:tc>
        <w:tc>
          <w:tcPr>
            <w:tcW w:w="960" w:type="dxa"/>
            <w:tcBorders>
              <w:top w:val="nil"/>
              <w:left w:val="nil"/>
              <w:bottom w:val="nil"/>
              <w:right w:val="nil"/>
            </w:tcBorders>
            <w:shd w:val="clear" w:color="auto" w:fill="auto"/>
            <w:noWrap/>
            <w:vAlign w:val="bottom"/>
          </w:tcPr>
          <w:p w14:paraId="0405D81A" w14:textId="77777777" w:rsidR="00DC73A0" w:rsidRPr="00FC5D1B" w:rsidRDefault="00DC73A0" w:rsidP="00DC73A0">
            <w:pPr>
              <w:jc w:val="right"/>
              <w:rPr>
                <w:rFonts w:ascii="Liberation Sans" w:hAnsi="Liberation Sans" w:cs="Liberation Sans"/>
                <w:color w:val="000000"/>
                <w:sz w:val="22"/>
                <w:szCs w:val="22"/>
              </w:rPr>
            </w:pPr>
            <w:r w:rsidRPr="00FC5D1B">
              <w:rPr>
                <w:rFonts w:ascii="Liberation Sans" w:hAnsi="Liberation Sans" w:cs="Liberation Sans"/>
                <w:color w:val="000000"/>
                <w:sz w:val="22"/>
                <w:szCs w:val="22"/>
              </w:rPr>
              <w:t>$4,900</w:t>
            </w:r>
          </w:p>
        </w:tc>
      </w:tr>
      <w:tr w:rsidR="00DC73A0" w:rsidRPr="00FC5D1B" w14:paraId="4D8793DC" w14:textId="77777777">
        <w:trPr>
          <w:jc w:val="center"/>
        </w:trPr>
        <w:tc>
          <w:tcPr>
            <w:tcW w:w="2680" w:type="dxa"/>
            <w:tcBorders>
              <w:top w:val="nil"/>
              <w:left w:val="nil"/>
              <w:bottom w:val="nil"/>
              <w:right w:val="nil"/>
            </w:tcBorders>
            <w:shd w:val="clear" w:color="auto" w:fill="auto"/>
            <w:noWrap/>
            <w:vAlign w:val="bottom"/>
          </w:tcPr>
          <w:p w14:paraId="0809BD15" w14:textId="77777777" w:rsidR="00DC73A0" w:rsidRPr="00FC5D1B" w:rsidRDefault="00DC73A0" w:rsidP="00DC73A0">
            <w:pPr>
              <w:rPr>
                <w:rFonts w:ascii="Liberation Sans" w:hAnsi="Liberation Sans" w:cs="Liberation Sans"/>
                <w:color w:val="000000"/>
                <w:sz w:val="22"/>
                <w:szCs w:val="22"/>
              </w:rPr>
            </w:pPr>
            <w:r w:rsidRPr="00FC5D1B">
              <w:rPr>
                <w:rFonts w:ascii="Liberation Sans" w:hAnsi="Liberation Sans" w:cs="Liberation Sans"/>
                <w:color w:val="000000"/>
                <w:sz w:val="22"/>
                <w:szCs w:val="22"/>
              </w:rPr>
              <w:t>Direct labor (Variable)</w:t>
            </w:r>
          </w:p>
        </w:tc>
        <w:tc>
          <w:tcPr>
            <w:tcW w:w="960" w:type="dxa"/>
            <w:tcBorders>
              <w:top w:val="nil"/>
              <w:left w:val="nil"/>
              <w:bottom w:val="nil"/>
              <w:right w:val="nil"/>
            </w:tcBorders>
            <w:shd w:val="clear" w:color="auto" w:fill="auto"/>
            <w:noWrap/>
            <w:vAlign w:val="bottom"/>
          </w:tcPr>
          <w:p w14:paraId="78A78433" w14:textId="77777777" w:rsidR="00DC73A0" w:rsidRPr="00FC5D1B" w:rsidRDefault="00DC73A0" w:rsidP="00DC73A0">
            <w:pPr>
              <w:jc w:val="right"/>
              <w:rPr>
                <w:rFonts w:ascii="Liberation Sans" w:hAnsi="Liberation Sans" w:cs="Liberation Sans"/>
                <w:color w:val="000000"/>
                <w:sz w:val="22"/>
                <w:szCs w:val="22"/>
              </w:rPr>
            </w:pPr>
            <w:r w:rsidRPr="00FC5D1B">
              <w:rPr>
                <w:rFonts w:ascii="Liberation Sans" w:hAnsi="Liberation Sans" w:cs="Liberation Sans"/>
                <w:color w:val="000000"/>
                <w:sz w:val="22"/>
                <w:szCs w:val="22"/>
              </w:rPr>
              <w:t>3,500</w:t>
            </w:r>
          </w:p>
        </w:tc>
      </w:tr>
      <w:tr w:rsidR="00DC73A0" w:rsidRPr="00FC5D1B" w14:paraId="7572C5DA" w14:textId="77777777">
        <w:trPr>
          <w:jc w:val="center"/>
        </w:trPr>
        <w:tc>
          <w:tcPr>
            <w:tcW w:w="2680" w:type="dxa"/>
            <w:tcBorders>
              <w:top w:val="nil"/>
              <w:left w:val="nil"/>
              <w:bottom w:val="nil"/>
              <w:right w:val="nil"/>
            </w:tcBorders>
            <w:shd w:val="clear" w:color="auto" w:fill="auto"/>
            <w:noWrap/>
            <w:vAlign w:val="bottom"/>
          </w:tcPr>
          <w:p w14:paraId="65403829" w14:textId="77777777" w:rsidR="00DC73A0" w:rsidRPr="00FC5D1B" w:rsidRDefault="00DC73A0" w:rsidP="00DC73A0">
            <w:pPr>
              <w:rPr>
                <w:rFonts w:ascii="Liberation Sans" w:hAnsi="Liberation Sans" w:cs="Liberation Sans"/>
                <w:color w:val="000000"/>
                <w:sz w:val="22"/>
                <w:szCs w:val="22"/>
              </w:rPr>
            </w:pPr>
            <w:r w:rsidRPr="00FC5D1B">
              <w:rPr>
                <w:rFonts w:ascii="Liberation Sans" w:hAnsi="Liberation Sans" w:cs="Liberation Sans"/>
                <w:color w:val="000000"/>
                <w:sz w:val="22"/>
                <w:szCs w:val="22"/>
              </w:rPr>
              <w:t xml:space="preserve">Rent </w:t>
            </w:r>
          </w:p>
        </w:tc>
        <w:tc>
          <w:tcPr>
            <w:tcW w:w="960" w:type="dxa"/>
            <w:tcBorders>
              <w:top w:val="nil"/>
              <w:left w:val="nil"/>
              <w:bottom w:val="nil"/>
              <w:right w:val="nil"/>
            </w:tcBorders>
            <w:shd w:val="clear" w:color="auto" w:fill="auto"/>
            <w:noWrap/>
            <w:vAlign w:val="bottom"/>
          </w:tcPr>
          <w:p w14:paraId="6BB7638B" w14:textId="77777777" w:rsidR="00DC73A0" w:rsidRPr="00FC5D1B" w:rsidRDefault="00DC73A0" w:rsidP="00DC73A0">
            <w:pPr>
              <w:jc w:val="right"/>
              <w:rPr>
                <w:rFonts w:ascii="Liberation Sans" w:hAnsi="Liberation Sans" w:cs="Liberation Sans"/>
                <w:color w:val="000000"/>
                <w:sz w:val="22"/>
                <w:szCs w:val="22"/>
              </w:rPr>
            </w:pPr>
            <w:r w:rsidRPr="00FC5D1B">
              <w:rPr>
                <w:rFonts w:ascii="Liberation Sans" w:hAnsi="Liberation Sans" w:cs="Liberation Sans"/>
                <w:color w:val="000000"/>
                <w:sz w:val="22"/>
                <w:szCs w:val="22"/>
              </w:rPr>
              <w:t>1,100</w:t>
            </w:r>
          </w:p>
        </w:tc>
      </w:tr>
      <w:tr w:rsidR="00DC73A0" w:rsidRPr="00FC5D1B" w14:paraId="0620E80C" w14:textId="77777777">
        <w:trPr>
          <w:jc w:val="center"/>
        </w:trPr>
        <w:tc>
          <w:tcPr>
            <w:tcW w:w="2680" w:type="dxa"/>
            <w:tcBorders>
              <w:top w:val="nil"/>
              <w:left w:val="nil"/>
              <w:bottom w:val="nil"/>
              <w:right w:val="nil"/>
            </w:tcBorders>
            <w:shd w:val="clear" w:color="auto" w:fill="auto"/>
            <w:noWrap/>
            <w:vAlign w:val="bottom"/>
          </w:tcPr>
          <w:p w14:paraId="4F1D2DDC" w14:textId="77777777" w:rsidR="00DC73A0" w:rsidRPr="00FC5D1B" w:rsidRDefault="00DC73A0" w:rsidP="00DC73A0">
            <w:pPr>
              <w:rPr>
                <w:rFonts w:ascii="Liberation Sans" w:hAnsi="Liberation Sans" w:cs="Liberation Sans"/>
                <w:color w:val="000000"/>
                <w:sz w:val="22"/>
                <w:szCs w:val="22"/>
              </w:rPr>
            </w:pPr>
            <w:r w:rsidRPr="00FC5D1B">
              <w:rPr>
                <w:rFonts w:ascii="Liberation Sans" w:hAnsi="Liberation Sans" w:cs="Liberation Sans"/>
                <w:color w:val="000000"/>
                <w:sz w:val="22"/>
                <w:szCs w:val="22"/>
              </w:rPr>
              <w:t>Depreciation</w:t>
            </w:r>
          </w:p>
        </w:tc>
        <w:tc>
          <w:tcPr>
            <w:tcW w:w="960" w:type="dxa"/>
            <w:tcBorders>
              <w:top w:val="nil"/>
              <w:left w:val="nil"/>
              <w:bottom w:val="nil"/>
              <w:right w:val="nil"/>
            </w:tcBorders>
            <w:shd w:val="clear" w:color="auto" w:fill="auto"/>
            <w:noWrap/>
            <w:vAlign w:val="bottom"/>
          </w:tcPr>
          <w:p w14:paraId="2D753FE4" w14:textId="77777777" w:rsidR="00DC73A0" w:rsidRPr="00FC5D1B" w:rsidRDefault="00DC73A0" w:rsidP="00DC73A0">
            <w:pPr>
              <w:jc w:val="right"/>
              <w:rPr>
                <w:rFonts w:ascii="Liberation Sans" w:hAnsi="Liberation Sans" w:cs="Liberation Sans"/>
                <w:color w:val="000000"/>
                <w:sz w:val="22"/>
                <w:szCs w:val="22"/>
              </w:rPr>
            </w:pPr>
            <w:r w:rsidRPr="00FC5D1B">
              <w:rPr>
                <w:rFonts w:ascii="Liberation Sans" w:hAnsi="Liberation Sans" w:cs="Liberation Sans"/>
                <w:color w:val="000000"/>
                <w:sz w:val="22"/>
                <w:szCs w:val="22"/>
              </w:rPr>
              <w:t>900</w:t>
            </w:r>
          </w:p>
        </w:tc>
      </w:tr>
      <w:tr w:rsidR="00DC73A0" w:rsidRPr="00FC5D1B" w14:paraId="303DEAF5" w14:textId="77777777">
        <w:trPr>
          <w:jc w:val="center"/>
        </w:trPr>
        <w:tc>
          <w:tcPr>
            <w:tcW w:w="2680" w:type="dxa"/>
            <w:tcBorders>
              <w:top w:val="nil"/>
              <w:left w:val="nil"/>
              <w:bottom w:val="nil"/>
              <w:right w:val="nil"/>
            </w:tcBorders>
            <w:shd w:val="clear" w:color="auto" w:fill="auto"/>
            <w:noWrap/>
            <w:vAlign w:val="bottom"/>
          </w:tcPr>
          <w:p w14:paraId="3772BC26" w14:textId="77777777" w:rsidR="00DC73A0" w:rsidRPr="00FC5D1B" w:rsidRDefault="00DC73A0" w:rsidP="00DC73A0">
            <w:pPr>
              <w:rPr>
                <w:rFonts w:ascii="Liberation Sans" w:hAnsi="Liberation Sans" w:cs="Liberation Sans"/>
                <w:color w:val="000000"/>
                <w:sz w:val="22"/>
                <w:szCs w:val="22"/>
              </w:rPr>
            </w:pPr>
            <w:r w:rsidRPr="00FC5D1B">
              <w:rPr>
                <w:rFonts w:ascii="Liberation Sans" w:hAnsi="Liberation Sans" w:cs="Liberation Sans"/>
                <w:color w:val="000000"/>
                <w:sz w:val="22"/>
                <w:szCs w:val="22"/>
              </w:rPr>
              <w:t>Other fixed costs</w:t>
            </w:r>
          </w:p>
        </w:tc>
        <w:tc>
          <w:tcPr>
            <w:tcW w:w="960" w:type="dxa"/>
            <w:tcBorders>
              <w:top w:val="nil"/>
              <w:left w:val="nil"/>
              <w:bottom w:val="nil"/>
              <w:right w:val="nil"/>
            </w:tcBorders>
            <w:shd w:val="clear" w:color="auto" w:fill="auto"/>
            <w:noWrap/>
            <w:vAlign w:val="bottom"/>
          </w:tcPr>
          <w:p w14:paraId="47A8C297" w14:textId="77777777" w:rsidR="00DC73A0" w:rsidRPr="00FC5D1B" w:rsidRDefault="00DC73A0" w:rsidP="00DC73A0">
            <w:pPr>
              <w:jc w:val="right"/>
              <w:rPr>
                <w:rFonts w:ascii="Liberation Sans" w:hAnsi="Liberation Sans" w:cs="Liberation Sans"/>
                <w:color w:val="000000"/>
                <w:sz w:val="22"/>
                <w:szCs w:val="22"/>
              </w:rPr>
            </w:pPr>
            <w:r w:rsidRPr="00FC5D1B">
              <w:rPr>
                <w:rFonts w:ascii="Liberation Sans" w:hAnsi="Liberation Sans" w:cs="Liberation Sans"/>
                <w:color w:val="000000"/>
                <w:sz w:val="22"/>
                <w:szCs w:val="22"/>
              </w:rPr>
              <w:t>400</w:t>
            </w:r>
          </w:p>
        </w:tc>
      </w:tr>
    </w:tbl>
    <w:p w14:paraId="526B7326" w14:textId="77777777" w:rsidR="00DC73A0" w:rsidRPr="00FC5D1B" w:rsidRDefault="00DC73A0" w:rsidP="00DC73A0">
      <w:pPr>
        <w:ind w:left="720"/>
        <w:rPr>
          <w:rFonts w:ascii="Liberation Sans" w:hAnsi="Liberation Sans" w:cs="Liberation Sans"/>
          <w:color w:val="000000"/>
          <w:sz w:val="10"/>
          <w:szCs w:val="22"/>
        </w:rPr>
      </w:pPr>
    </w:p>
    <w:p w14:paraId="7F2D50D8" w14:textId="77777777" w:rsidR="00DC73A0" w:rsidRPr="00FC5D1B" w:rsidRDefault="00DC73A0" w:rsidP="00DC73A0">
      <w:pPr>
        <w:ind w:left="720"/>
        <w:rPr>
          <w:rFonts w:ascii="Liberation Sans" w:hAnsi="Liberation Sans" w:cs="Liberation Sans"/>
          <w:color w:val="000000"/>
          <w:sz w:val="22"/>
          <w:szCs w:val="22"/>
        </w:rPr>
      </w:pPr>
      <w:r w:rsidRPr="00FC5D1B">
        <w:rPr>
          <w:rFonts w:ascii="Liberation Sans" w:hAnsi="Liberation Sans" w:cs="Liberation Sans"/>
          <w:color w:val="000000"/>
          <w:sz w:val="22"/>
          <w:szCs w:val="22"/>
        </w:rPr>
        <w:t xml:space="preserve">Each wing sells for $0.80 each. How much </w:t>
      </w:r>
      <w:r w:rsidR="00437710">
        <w:rPr>
          <w:rFonts w:ascii="Liberation Sans" w:hAnsi="Liberation Sans" w:cs="Liberation Sans"/>
          <w:color w:val="000000"/>
          <w:sz w:val="22"/>
          <w:szCs w:val="22"/>
        </w:rPr>
        <w:t>will</w:t>
      </w:r>
      <w:r w:rsidR="00437710" w:rsidRPr="00FC5D1B">
        <w:rPr>
          <w:rFonts w:ascii="Liberation Sans" w:hAnsi="Liberation Sans" w:cs="Liberation Sans"/>
          <w:color w:val="000000"/>
          <w:sz w:val="22"/>
          <w:szCs w:val="22"/>
        </w:rPr>
        <w:t xml:space="preserve"> </w:t>
      </w:r>
      <w:r w:rsidRPr="00FC5D1B">
        <w:rPr>
          <w:rFonts w:ascii="Liberation Sans" w:hAnsi="Liberation Sans" w:cs="Liberation Sans"/>
          <w:color w:val="000000"/>
          <w:sz w:val="22"/>
          <w:szCs w:val="22"/>
        </w:rPr>
        <w:t>Hurricane Wing’s profit increase if 100 more wings were sold?</w:t>
      </w:r>
    </w:p>
    <w:p w14:paraId="088358B9" w14:textId="77777777" w:rsidR="00DC73A0" w:rsidRPr="00FC5D1B" w:rsidRDefault="00DC73A0" w:rsidP="00DC73A0">
      <w:pPr>
        <w:ind w:left="1440" w:hanging="720"/>
        <w:rPr>
          <w:rFonts w:ascii="Liberation Sans" w:hAnsi="Liberation Sans" w:cs="Liberation Sans"/>
          <w:color w:val="000000"/>
          <w:sz w:val="22"/>
          <w:szCs w:val="22"/>
        </w:rPr>
      </w:pPr>
      <w:r w:rsidRPr="00FC5D1B">
        <w:rPr>
          <w:rFonts w:ascii="Liberation Sans" w:hAnsi="Liberation Sans" w:cs="Liberation Sans"/>
          <w:color w:val="000000"/>
          <w:sz w:val="22"/>
          <w:szCs w:val="22"/>
        </w:rPr>
        <w:t>A.</w:t>
      </w:r>
      <w:r w:rsidRPr="00FC5D1B">
        <w:rPr>
          <w:rFonts w:ascii="Liberation Sans" w:hAnsi="Liberation Sans" w:cs="Liberation Sans"/>
          <w:color w:val="000000"/>
          <w:sz w:val="22"/>
          <w:szCs w:val="22"/>
        </w:rPr>
        <w:tab/>
        <w:t>$80.00</w:t>
      </w:r>
    </w:p>
    <w:p w14:paraId="31EF5433" w14:textId="77777777" w:rsidR="00DC73A0" w:rsidRPr="00FC5D1B" w:rsidRDefault="00DC73A0" w:rsidP="00DC73A0">
      <w:pPr>
        <w:ind w:left="1440" w:hanging="720"/>
        <w:rPr>
          <w:rFonts w:ascii="Liberation Sans" w:hAnsi="Liberation Sans" w:cs="Liberation Sans"/>
          <w:color w:val="000000"/>
          <w:sz w:val="22"/>
          <w:szCs w:val="22"/>
        </w:rPr>
      </w:pPr>
      <w:r w:rsidRPr="00FC5D1B">
        <w:rPr>
          <w:rFonts w:ascii="Liberation Sans" w:hAnsi="Liberation Sans" w:cs="Liberation Sans"/>
          <w:color w:val="000000"/>
          <w:sz w:val="22"/>
          <w:szCs w:val="22"/>
        </w:rPr>
        <w:t>B.</w:t>
      </w:r>
      <w:r w:rsidRPr="00FC5D1B">
        <w:rPr>
          <w:rFonts w:ascii="Liberation Sans" w:hAnsi="Liberation Sans" w:cs="Liberation Sans"/>
          <w:color w:val="000000"/>
          <w:sz w:val="22"/>
          <w:szCs w:val="22"/>
        </w:rPr>
        <w:tab/>
        <w:t>$35.00</w:t>
      </w:r>
    </w:p>
    <w:p w14:paraId="457DFBB3" w14:textId="77777777" w:rsidR="00DC73A0" w:rsidRPr="00FC5D1B" w:rsidRDefault="00DC73A0" w:rsidP="00DC73A0">
      <w:pPr>
        <w:ind w:left="1440" w:hanging="720"/>
        <w:rPr>
          <w:rFonts w:ascii="Liberation Sans" w:hAnsi="Liberation Sans" w:cs="Liberation Sans"/>
          <w:color w:val="000000"/>
          <w:sz w:val="22"/>
          <w:szCs w:val="22"/>
        </w:rPr>
      </w:pPr>
      <w:r w:rsidRPr="00FC5D1B">
        <w:rPr>
          <w:rFonts w:ascii="Liberation Sans" w:hAnsi="Liberation Sans" w:cs="Liberation Sans"/>
          <w:color w:val="000000"/>
          <w:sz w:val="22"/>
          <w:szCs w:val="22"/>
        </w:rPr>
        <w:t>C.</w:t>
      </w:r>
      <w:r w:rsidRPr="00FC5D1B">
        <w:rPr>
          <w:rFonts w:ascii="Liberation Sans" w:hAnsi="Liberation Sans" w:cs="Liberation Sans"/>
          <w:color w:val="000000"/>
          <w:sz w:val="22"/>
          <w:szCs w:val="22"/>
        </w:rPr>
        <w:tab/>
        <w:t>$45.00</w:t>
      </w:r>
    </w:p>
    <w:p w14:paraId="0D2DCD55" w14:textId="77777777" w:rsidR="00DC73A0" w:rsidRDefault="00DC73A0" w:rsidP="00DC73A0">
      <w:pPr>
        <w:ind w:left="1440" w:hanging="720"/>
        <w:rPr>
          <w:rFonts w:ascii="Liberation Sans" w:hAnsi="Liberation Sans" w:cs="Liberation Sans"/>
          <w:color w:val="000000"/>
          <w:sz w:val="22"/>
          <w:szCs w:val="22"/>
        </w:rPr>
      </w:pPr>
      <w:r w:rsidRPr="00FC5D1B">
        <w:rPr>
          <w:rFonts w:ascii="Liberation Sans" w:hAnsi="Liberation Sans" w:cs="Liberation Sans"/>
          <w:color w:val="000000"/>
          <w:sz w:val="22"/>
          <w:szCs w:val="22"/>
        </w:rPr>
        <w:t>D.</w:t>
      </w:r>
      <w:r w:rsidRPr="00FC5D1B">
        <w:rPr>
          <w:rFonts w:ascii="Liberation Sans" w:hAnsi="Liberation Sans" w:cs="Liberation Sans"/>
          <w:color w:val="000000"/>
          <w:sz w:val="22"/>
          <w:szCs w:val="22"/>
        </w:rPr>
        <w:tab/>
        <w:t>None of these answer choices are correct.</w:t>
      </w:r>
    </w:p>
    <w:p w14:paraId="4892B2EE" w14:textId="77777777" w:rsidR="001828AA" w:rsidRDefault="001828AA" w:rsidP="00DC73A0">
      <w:pPr>
        <w:ind w:left="1440" w:hanging="720"/>
        <w:rPr>
          <w:rFonts w:ascii="Liberation Sans" w:hAnsi="Liberation Sans" w:cs="Liberation Sans"/>
          <w:color w:val="000000"/>
          <w:sz w:val="22"/>
          <w:szCs w:val="22"/>
        </w:rPr>
      </w:pPr>
    </w:p>
    <w:p w14:paraId="60DA7071" w14:textId="1DC11901" w:rsidR="001828AA" w:rsidRDefault="001828AA" w:rsidP="001828AA">
      <w:pPr>
        <w:ind w:left="720"/>
        <w:rPr>
          <w:snapToGrid w:val="0"/>
          <w:sz w:val="18"/>
          <w:szCs w:val="18"/>
        </w:rPr>
      </w:pPr>
      <w:proofErr w:type="spellStart"/>
      <w:r>
        <w:rPr>
          <w:sz w:val="18"/>
          <w:szCs w:val="18"/>
        </w:rPr>
        <w:t>Ans</w:t>
      </w:r>
      <w:proofErr w:type="spellEnd"/>
      <w:r>
        <w:rPr>
          <w:sz w:val="18"/>
          <w:szCs w:val="18"/>
        </w:rPr>
        <w:t xml:space="preserve">: C, </w:t>
      </w:r>
      <w:r>
        <w:rPr>
          <w:snapToGrid w:val="0"/>
          <w:sz w:val="18"/>
          <w:szCs w:val="18"/>
        </w:rPr>
        <w:t>L</w:t>
      </w:r>
      <w:r w:rsidRPr="003964A9">
        <w:rPr>
          <w:snapToGrid w:val="0"/>
          <w:sz w:val="18"/>
          <w:szCs w:val="18"/>
        </w:rPr>
        <w:t>O:</w:t>
      </w:r>
      <w:r>
        <w:rPr>
          <w:snapToGrid w:val="0"/>
          <w:sz w:val="18"/>
          <w:szCs w:val="18"/>
        </w:rPr>
        <w:t xml:space="preserve"> 2</w:t>
      </w:r>
      <w:r w:rsidRPr="003964A9">
        <w:rPr>
          <w:snapToGrid w:val="0"/>
          <w:sz w:val="18"/>
          <w:szCs w:val="18"/>
        </w:rPr>
        <w:t>, Bloom:</w:t>
      </w:r>
      <w:r>
        <w:rPr>
          <w:snapToGrid w:val="0"/>
          <w:sz w:val="18"/>
          <w:szCs w:val="18"/>
        </w:rPr>
        <w:t xml:space="preserve"> AP</w:t>
      </w:r>
      <w:r w:rsidRPr="003964A9">
        <w:rPr>
          <w:snapToGrid w:val="0"/>
          <w:sz w:val="18"/>
          <w:szCs w:val="18"/>
        </w:rPr>
        <w:t>, Difficulty:</w:t>
      </w:r>
      <w:r>
        <w:rPr>
          <w:snapToGrid w:val="0"/>
          <w:sz w:val="18"/>
          <w:szCs w:val="18"/>
        </w:rPr>
        <w:t xml:space="preserve"> </w:t>
      </w:r>
      <w:r w:rsidR="000E12E9">
        <w:rPr>
          <w:snapToGrid w:val="0"/>
          <w:sz w:val="18"/>
          <w:szCs w:val="18"/>
        </w:rPr>
        <w:t>Moderate</w:t>
      </w:r>
      <w:r w:rsidRPr="003964A9">
        <w:rPr>
          <w:snapToGrid w:val="0"/>
          <w:sz w:val="18"/>
          <w:szCs w:val="18"/>
        </w:rPr>
        <w:t>, Min:</w:t>
      </w:r>
      <w:r>
        <w:rPr>
          <w:snapToGrid w:val="0"/>
          <w:sz w:val="18"/>
          <w:szCs w:val="18"/>
        </w:rPr>
        <w:t xml:space="preserve"> 2, AACSB: Analytic, AICPA </w:t>
      </w:r>
      <w:r w:rsidRPr="003964A9">
        <w:rPr>
          <w:snapToGrid w:val="0"/>
          <w:sz w:val="18"/>
          <w:szCs w:val="18"/>
        </w:rPr>
        <w:t>FN:</w:t>
      </w:r>
      <w:r>
        <w:rPr>
          <w:snapToGrid w:val="0"/>
          <w:sz w:val="18"/>
          <w:szCs w:val="18"/>
        </w:rPr>
        <w:t xml:space="preserve"> Measurement Analysis and Interpretation</w:t>
      </w:r>
      <w:r w:rsidRPr="003964A9">
        <w:rPr>
          <w:snapToGrid w:val="0"/>
          <w:sz w:val="18"/>
          <w:szCs w:val="18"/>
        </w:rPr>
        <w:t>, AICPA PC:</w:t>
      </w:r>
      <w:r>
        <w:rPr>
          <w:snapToGrid w:val="0"/>
          <w:sz w:val="18"/>
          <w:szCs w:val="18"/>
        </w:rPr>
        <w:t xml:space="preserve"> Decision Making</w:t>
      </w:r>
      <w:r w:rsidRPr="003964A9">
        <w:rPr>
          <w:snapToGrid w:val="0"/>
          <w:sz w:val="18"/>
          <w:szCs w:val="18"/>
        </w:rPr>
        <w:t xml:space="preserve">, IMA: </w:t>
      </w:r>
      <w:r>
        <w:rPr>
          <w:snapToGrid w:val="0"/>
          <w:sz w:val="18"/>
          <w:szCs w:val="18"/>
        </w:rPr>
        <w:t>Cost Management</w:t>
      </w:r>
    </w:p>
    <w:p w14:paraId="7EA152ED" w14:textId="50159291" w:rsidR="001828AA" w:rsidRDefault="001828AA" w:rsidP="00EC0C18">
      <w:pPr>
        <w:ind w:left="720"/>
        <w:rPr>
          <w:snapToGrid w:val="0"/>
          <w:sz w:val="18"/>
          <w:szCs w:val="18"/>
        </w:rPr>
      </w:pPr>
      <w:r>
        <w:rPr>
          <w:snapToGrid w:val="0"/>
          <w:sz w:val="18"/>
          <w:szCs w:val="18"/>
        </w:rPr>
        <w:t xml:space="preserve">Solution: </w:t>
      </w:r>
      <w:r w:rsidR="0014149E">
        <w:rPr>
          <w:snapToGrid w:val="0"/>
          <w:sz w:val="18"/>
          <w:szCs w:val="18"/>
        </w:rPr>
        <w:t>$0.80 – ((4,900 + 3,500) / 24,000) = $0.45</w:t>
      </w:r>
      <w:r w:rsidR="00E03E8D">
        <w:rPr>
          <w:snapToGrid w:val="0"/>
          <w:sz w:val="18"/>
          <w:szCs w:val="18"/>
        </w:rPr>
        <w:t>; $0.45</w:t>
      </w:r>
      <w:r w:rsidR="0014149E">
        <w:rPr>
          <w:snapToGrid w:val="0"/>
          <w:sz w:val="18"/>
          <w:szCs w:val="18"/>
        </w:rPr>
        <w:t xml:space="preserve"> x 100 = $45.00</w:t>
      </w:r>
    </w:p>
    <w:p w14:paraId="138D7485" w14:textId="77777777" w:rsidR="001828AA" w:rsidRPr="00EC0C18" w:rsidRDefault="001828AA" w:rsidP="00EC0C18">
      <w:pPr>
        <w:ind w:left="720"/>
        <w:rPr>
          <w:snapToGrid w:val="0"/>
          <w:sz w:val="18"/>
          <w:szCs w:val="18"/>
        </w:rPr>
      </w:pPr>
    </w:p>
    <w:p w14:paraId="312AFE69" w14:textId="77777777" w:rsidR="00DC73A0" w:rsidRPr="00FC5D1B" w:rsidRDefault="00DC73A0" w:rsidP="00DC73A0">
      <w:pPr>
        <w:spacing w:line="120" w:lineRule="auto"/>
        <w:ind w:left="720" w:hanging="720"/>
        <w:rPr>
          <w:rFonts w:ascii="Liberation Sans" w:hAnsi="Liberation Sans" w:cs="Liberation Sans"/>
          <w:color w:val="000000"/>
          <w:sz w:val="22"/>
          <w:szCs w:val="22"/>
        </w:rPr>
      </w:pPr>
    </w:p>
    <w:p w14:paraId="596ED563" w14:textId="77777777" w:rsidR="00DC73A0" w:rsidRPr="00FC5D1B" w:rsidRDefault="00DC73A0" w:rsidP="00DC73A0">
      <w:pPr>
        <w:ind w:left="720" w:hanging="720"/>
        <w:rPr>
          <w:rFonts w:ascii="Liberation Sans" w:hAnsi="Liberation Sans" w:cs="Liberation Sans"/>
          <w:color w:val="000000"/>
          <w:sz w:val="22"/>
          <w:szCs w:val="22"/>
        </w:rPr>
      </w:pPr>
      <w:r w:rsidRPr="00FC5D1B">
        <w:rPr>
          <w:rFonts w:ascii="Liberation Sans" w:hAnsi="Liberation Sans" w:cs="Liberation Sans"/>
          <w:color w:val="000000"/>
          <w:sz w:val="22"/>
          <w:szCs w:val="22"/>
        </w:rPr>
        <w:t>88.</w:t>
      </w:r>
      <w:r w:rsidRPr="00FC5D1B">
        <w:rPr>
          <w:rFonts w:ascii="Liberation Sans" w:hAnsi="Liberation Sans" w:cs="Liberation Sans"/>
          <w:color w:val="000000"/>
          <w:sz w:val="22"/>
          <w:szCs w:val="22"/>
        </w:rPr>
        <w:tab/>
        <w:t>Dent Lab Car Repair projects variable labor costs of $21,500 in July when 8,600 units are produced. If production is expected to drop to 8,000 units in August, what is the expected labor cost in August?</w:t>
      </w:r>
    </w:p>
    <w:p w14:paraId="0BFD2F9A" w14:textId="77777777" w:rsidR="00DC73A0" w:rsidRPr="00FC5D1B" w:rsidRDefault="00DC73A0" w:rsidP="00DC73A0">
      <w:pPr>
        <w:ind w:left="1440" w:hanging="720"/>
        <w:rPr>
          <w:rFonts w:ascii="Liberation Sans" w:hAnsi="Liberation Sans" w:cs="Liberation Sans"/>
          <w:color w:val="000000"/>
          <w:sz w:val="22"/>
          <w:szCs w:val="22"/>
        </w:rPr>
      </w:pPr>
      <w:r w:rsidRPr="00FC5D1B">
        <w:rPr>
          <w:rFonts w:ascii="Liberation Sans" w:hAnsi="Liberation Sans" w:cs="Liberation Sans"/>
          <w:color w:val="000000"/>
          <w:sz w:val="22"/>
          <w:szCs w:val="22"/>
        </w:rPr>
        <w:t>A.</w:t>
      </w:r>
      <w:r w:rsidRPr="00FC5D1B">
        <w:rPr>
          <w:rFonts w:ascii="Liberation Sans" w:hAnsi="Liberation Sans" w:cs="Liberation Sans"/>
          <w:color w:val="000000"/>
          <w:sz w:val="22"/>
          <w:szCs w:val="22"/>
        </w:rPr>
        <w:tab/>
        <w:t>$21,500</w:t>
      </w:r>
    </w:p>
    <w:p w14:paraId="0B17EB5C" w14:textId="77777777" w:rsidR="00DC73A0" w:rsidRPr="00FC5D1B" w:rsidRDefault="00DC73A0" w:rsidP="00DC73A0">
      <w:pPr>
        <w:ind w:left="1440" w:hanging="720"/>
        <w:rPr>
          <w:rFonts w:ascii="Liberation Sans" w:hAnsi="Liberation Sans" w:cs="Liberation Sans"/>
          <w:color w:val="000000"/>
          <w:sz w:val="22"/>
          <w:szCs w:val="22"/>
        </w:rPr>
      </w:pPr>
      <w:r w:rsidRPr="00FC5D1B">
        <w:rPr>
          <w:rFonts w:ascii="Liberation Sans" w:hAnsi="Liberation Sans" w:cs="Liberation Sans"/>
          <w:color w:val="000000"/>
          <w:sz w:val="22"/>
          <w:szCs w:val="22"/>
        </w:rPr>
        <w:t>B.</w:t>
      </w:r>
      <w:r w:rsidRPr="00FC5D1B">
        <w:rPr>
          <w:rFonts w:ascii="Liberation Sans" w:hAnsi="Liberation Sans" w:cs="Liberation Sans"/>
          <w:color w:val="000000"/>
          <w:sz w:val="22"/>
          <w:szCs w:val="22"/>
        </w:rPr>
        <w:tab/>
        <w:t>$20,000</w:t>
      </w:r>
    </w:p>
    <w:p w14:paraId="2FACD5AE" w14:textId="77777777" w:rsidR="00DC73A0" w:rsidRPr="00FC5D1B" w:rsidRDefault="00DC73A0" w:rsidP="00DC73A0">
      <w:pPr>
        <w:ind w:left="1440" w:hanging="720"/>
        <w:rPr>
          <w:rFonts w:ascii="Liberation Sans" w:hAnsi="Liberation Sans" w:cs="Liberation Sans"/>
          <w:color w:val="000000"/>
          <w:sz w:val="22"/>
          <w:szCs w:val="22"/>
        </w:rPr>
      </w:pPr>
      <w:r w:rsidRPr="00FC5D1B">
        <w:rPr>
          <w:rFonts w:ascii="Liberation Sans" w:hAnsi="Liberation Sans" w:cs="Liberation Sans"/>
          <w:color w:val="000000"/>
          <w:sz w:val="22"/>
          <w:szCs w:val="22"/>
        </w:rPr>
        <w:t>C.</w:t>
      </w:r>
      <w:r w:rsidRPr="00FC5D1B">
        <w:rPr>
          <w:rFonts w:ascii="Liberation Sans" w:hAnsi="Liberation Sans" w:cs="Liberation Sans"/>
          <w:color w:val="000000"/>
          <w:sz w:val="22"/>
          <w:szCs w:val="22"/>
        </w:rPr>
        <w:tab/>
        <w:t>$23,113</w:t>
      </w:r>
    </w:p>
    <w:p w14:paraId="148E42F7" w14:textId="77777777" w:rsidR="00DC73A0" w:rsidRPr="00FC5D1B" w:rsidRDefault="00DC73A0" w:rsidP="00DC73A0">
      <w:pPr>
        <w:ind w:left="1440" w:hanging="720"/>
        <w:rPr>
          <w:rFonts w:ascii="Liberation Sans" w:hAnsi="Liberation Sans" w:cs="Liberation Sans"/>
          <w:color w:val="000000"/>
          <w:sz w:val="22"/>
          <w:szCs w:val="22"/>
        </w:rPr>
      </w:pPr>
      <w:r w:rsidRPr="00FC5D1B">
        <w:rPr>
          <w:rFonts w:ascii="Liberation Sans" w:hAnsi="Liberation Sans" w:cs="Liberation Sans"/>
          <w:color w:val="000000"/>
          <w:sz w:val="22"/>
          <w:szCs w:val="22"/>
        </w:rPr>
        <w:t>D.</w:t>
      </w:r>
      <w:r w:rsidRPr="00FC5D1B">
        <w:rPr>
          <w:rFonts w:ascii="Liberation Sans" w:hAnsi="Liberation Sans" w:cs="Liberation Sans"/>
          <w:color w:val="000000"/>
          <w:sz w:val="22"/>
          <w:szCs w:val="22"/>
        </w:rPr>
        <w:tab/>
        <w:t>$20,900</w:t>
      </w:r>
    </w:p>
    <w:p w14:paraId="30ABAD89" w14:textId="77777777" w:rsidR="00DC73A0" w:rsidRDefault="00DC73A0" w:rsidP="00DC73A0">
      <w:pPr>
        <w:spacing w:line="120" w:lineRule="auto"/>
        <w:ind w:left="720" w:hanging="720"/>
        <w:rPr>
          <w:rFonts w:ascii="Liberation Sans" w:hAnsi="Liberation Sans" w:cs="Liberation Sans"/>
          <w:color w:val="000000"/>
          <w:sz w:val="22"/>
          <w:szCs w:val="22"/>
        </w:rPr>
      </w:pPr>
    </w:p>
    <w:p w14:paraId="202308B6" w14:textId="6B2DB39E" w:rsidR="000E12E9" w:rsidRDefault="000E12E9" w:rsidP="000E12E9">
      <w:pPr>
        <w:ind w:left="720"/>
        <w:rPr>
          <w:snapToGrid w:val="0"/>
          <w:sz w:val="18"/>
          <w:szCs w:val="18"/>
        </w:rPr>
      </w:pPr>
      <w:proofErr w:type="spellStart"/>
      <w:r>
        <w:rPr>
          <w:sz w:val="18"/>
          <w:szCs w:val="18"/>
        </w:rPr>
        <w:t>Ans</w:t>
      </w:r>
      <w:proofErr w:type="spellEnd"/>
      <w:r>
        <w:rPr>
          <w:sz w:val="18"/>
          <w:szCs w:val="18"/>
        </w:rPr>
        <w:t xml:space="preserve">: B, </w:t>
      </w:r>
      <w:r>
        <w:rPr>
          <w:snapToGrid w:val="0"/>
          <w:sz w:val="18"/>
          <w:szCs w:val="18"/>
        </w:rPr>
        <w:t>L</w:t>
      </w:r>
      <w:r w:rsidRPr="003964A9">
        <w:rPr>
          <w:snapToGrid w:val="0"/>
          <w:sz w:val="18"/>
          <w:szCs w:val="18"/>
        </w:rPr>
        <w:t>O:</w:t>
      </w:r>
      <w:r>
        <w:rPr>
          <w:snapToGrid w:val="0"/>
          <w:sz w:val="18"/>
          <w:szCs w:val="18"/>
        </w:rPr>
        <w:t xml:space="preserve"> 2</w:t>
      </w:r>
      <w:r w:rsidRPr="003964A9">
        <w:rPr>
          <w:snapToGrid w:val="0"/>
          <w:sz w:val="18"/>
          <w:szCs w:val="18"/>
        </w:rPr>
        <w:t>, Bloom:</w:t>
      </w:r>
      <w:r>
        <w:rPr>
          <w:snapToGrid w:val="0"/>
          <w:sz w:val="18"/>
          <w:szCs w:val="18"/>
        </w:rPr>
        <w:t xml:space="preserve"> AP</w:t>
      </w:r>
      <w:r w:rsidRPr="003964A9">
        <w:rPr>
          <w:snapToGrid w:val="0"/>
          <w:sz w:val="18"/>
          <w:szCs w:val="18"/>
        </w:rPr>
        <w:t>, Difficulty:</w:t>
      </w:r>
      <w:r>
        <w:rPr>
          <w:snapToGrid w:val="0"/>
          <w:sz w:val="18"/>
          <w:szCs w:val="18"/>
        </w:rPr>
        <w:t xml:space="preserve"> Moderate</w:t>
      </w:r>
      <w:r w:rsidRPr="003964A9">
        <w:rPr>
          <w:snapToGrid w:val="0"/>
          <w:sz w:val="18"/>
          <w:szCs w:val="18"/>
        </w:rPr>
        <w:t>, Min:</w:t>
      </w:r>
      <w:r>
        <w:rPr>
          <w:snapToGrid w:val="0"/>
          <w:sz w:val="18"/>
          <w:szCs w:val="18"/>
        </w:rPr>
        <w:t xml:space="preserve"> 2, AACSB: Analytic, AICPA </w:t>
      </w:r>
      <w:r w:rsidRPr="003964A9">
        <w:rPr>
          <w:snapToGrid w:val="0"/>
          <w:sz w:val="18"/>
          <w:szCs w:val="18"/>
        </w:rPr>
        <w:t>FN:</w:t>
      </w:r>
      <w:r>
        <w:rPr>
          <w:snapToGrid w:val="0"/>
          <w:sz w:val="18"/>
          <w:szCs w:val="18"/>
        </w:rPr>
        <w:t xml:space="preserve"> Measurement Analysis and Interpretation</w:t>
      </w:r>
      <w:r w:rsidRPr="003964A9">
        <w:rPr>
          <w:snapToGrid w:val="0"/>
          <w:sz w:val="18"/>
          <w:szCs w:val="18"/>
        </w:rPr>
        <w:t>, AICPA PC:</w:t>
      </w:r>
      <w:r>
        <w:rPr>
          <w:snapToGrid w:val="0"/>
          <w:sz w:val="18"/>
          <w:szCs w:val="18"/>
        </w:rPr>
        <w:t xml:space="preserve"> Decision Making</w:t>
      </w:r>
      <w:r w:rsidRPr="003964A9">
        <w:rPr>
          <w:snapToGrid w:val="0"/>
          <w:sz w:val="18"/>
          <w:szCs w:val="18"/>
        </w:rPr>
        <w:t xml:space="preserve">, IMA: </w:t>
      </w:r>
      <w:r>
        <w:rPr>
          <w:snapToGrid w:val="0"/>
          <w:sz w:val="18"/>
          <w:szCs w:val="18"/>
        </w:rPr>
        <w:t>Cost Management</w:t>
      </w:r>
    </w:p>
    <w:p w14:paraId="7B11F526" w14:textId="591688E3" w:rsidR="000E12E9" w:rsidRDefault="000E12E9" w:rsidP="000E12E9">
      <w:pPr>
        <w:ind w:left="720"/>
        <w:rPr>
          <w:snapToGrid w:val="0"/>
          <w:sz w:val="18"/>
          <w:szCs w:val="18"/>
        </w:rPr>
      </w:pPr>
      <w:r>
        <w:rPr>
          <w:snapToGrid w:val="0"/>
          <w:sz w:val="18"/>
          <w:szCs w:val="18"/>
        </w:rPr>
        <w:t>Solution: $21,500 / 8,600 = $2.50; $2.50 x 8,000 = $20,000</w:t>
      </w:r>
    </w:p>
    <w:p w14:paraId="3CF5CDBA" w14:textId="77777777" w:rsidR="00B26B7C" w:rsidRPr="00FC5D1B" w:rsidRDefault="00B26B7C" w:rsidP="00DC73A0">
      <w:pPr>
        <w:spacing w:line="120" w:lineRule="auto"/>
        <w:ind w:left="720" w:hanging="720"/>
        <w:rPr>
          <w:rFonts w:ascii="Liberation Sans" w:hAnsi="Liberation Sans" w:cs="Liberation Sans"/>
          <w:color w:val="000000"/>
          <w:sz w:val="22"/>
          <w:szCs w:val="22"/>
        </w:rPr>
      </w:pPr>
    </w:p>
    <w:p w14:paraId="452D3643" w14:textId="77777777" w:rsidR="00DC73A0" w:rsidRPr="00FC5D1B" w:rsidRDefault="00DC73A0" w:rsidP="00DC73A0">
      <w:pPr>
        <w:ind w:left="720" w:hanging="720"/>
        <w:rPr>
          <w:rFonts w:ascii="Liberation Sans" w:hAnsi="Liberation Sans" w:cs="Liberation Sans"/>
          <w:color w:val="000000"/>
          <w:sz w:val="22"/>
          <w:szCs w:val="22"/>
        </w:rPr>
      </w:pPr>
      <w:r w:rsidRPr="00FC5D1B">
        <w:rPr>
          <w:rFonts w:ascii="Liberation Sans" w:hAnsi="Liberation Sans" w:cs="Liberation Sans"/>
          <w:color w:val="000000"/>
          <w:sz w:val="22"/>
          <w:szCs w:val="22"/>
        </w:rPr>
        <w:t>89.</w:t>
      </w:r>
      <w:r w:rsidRPr="00FC5D1B">
        <w:rPr>
          <w:rFonts w:ascii="Liberation Sans" w:hAnsi="Liberation Sans" w:cs="Liberation Sans"/>
          <w:color w:val="000000"/>
          <w:sz w:val="22"/>
          <w:szCs w:val="22"/>
        </w:rPr>
        <w:tab/>
        <w:t>Sweet Time Candies projects its factory rent to be $8,000 in August when 4,000 pounds of candy are expected to be produced. If rent is a fixed cost, and if production is expected to increase to 6,000 units in September, what is the expected cost of rent in September?</w:t>
      </w:r>
    </w:p>
    <w:p w14:paraId="72878BD8" w14:textId="77777777" w:rsidR="00DC73A0" w:rsidRPr="00FC5D1B" w:rsidRDefault="00DC73A0" w:rsidP="00DC73A0">
      <w:pPr>
        <w:ind w:left="1440" w:hanging="720"/>
        <w:rPr>
          <w:rFonts w:ascii="Liberation Sans" w:hAnsi="Liberation Sans" w:cs="Liberation Sans"/>
          <w:color w:val="000000"/>
          <w:sz w:val="22"/>
          <w:szCs w:val="22"/>
        </w:rPr>
      </w:pPr>
      <w:r w:rsidRPr="00FC5D1B">
        <w:rPr>
          <w:rFonts w:ascii="Liberation Sans" w:hAnsi="Liberation Sans" w:cs="Liberation Sans"/>
          <w:color w:val="000000"/>
          <w:sz w:val="22"/>
          <w:szCs w:val="22"/>
        </w:rPr>
        <w:lastRenderedPageBreak/>
        <w:t>A.</w:t>
      </w:r>
      <w:r w:rsidRPr="00FC5D1B">
        <w:rPr>
          <w:rFonts w:ascii="Liberation Sans" w:hAnsi="Liberation Sans" w:cs="Liberation Sans"/>
          <w:color w:val="000000"/>
          <w:sz w:val="22"/>
          <w:szCs w:val="22"/>
        </w:rPr>
        <w:tab/>
        <w:t>$12,000</w:t>
      </w:r>
    </w:p>
    <w:p w14:paraId="550CBFB3" w14:textId="77777777" w:rsidR="00DC73A0" w:rsidRPr="00FC5D1B" w:rsidRDefault="00DC73A0" w:rsidP="00DC73A0">
      <w:pPr>
        <w:ind w:left="1440" w:hanging="720"/>
        <w:rPr>
          <w:rFonts w:ascii="Liberation Sans" w:hAnsi="Liberation Sans" w:cs="Liberation Sans"/>
          <w:color w:val="000000"/>
          <w:sz w:val="22"/>
          <w:szCs w:val="22"/>
        </w:rPr>
      </w:pPr>
      <w:r w:rsidRPr="00FC5D1B">
        <w:rPr>
          <w:rFonts w:ascii="Liberation Sans" w:hAnsi="Liberation Sans" w:cs="Liberation Sans"/>
          <w:color w:val="000000"/>
          <w:sz w:val="22"/>
          <w:szCs w:val="22"/>
        </w:rPr>
        <w:t>B.</w:t>
      </w:r>
      <w:r w:rsidRPr="00FC5D1B">
        <w:rPr>
          <w:rFonts w:ascii="Liberation Sans" w:hAnsi="Liberation Sans" w:cs="Liberation Sans"/>
          <w:color w:val="000000"/>
          <w:sz w:val="22"/>
          <w:szCs w:val="22"/>
        </w:rPr>
        <w:tab/>
        <w:t>$8,000</w:t>
      </w:r>
    </w:p>
    <w:p w14:paraId="652314F6" w14:textId="77777777" w:rsidR="00DC73A0" w:rsidRPr="00FC5D1B" w:rsidRDefault="00DC73A0" w:rsidP="00DC73A0">
      <w:pPr>
        <w:ind w:left="1440" w:hanging="720"/>
        <w:rPr>
          <w:rFonts w:ascii="Liberation Sans" w:hAnsi="Liberation Sans" w:cs="Liberation Sans"/>
          <w:color w:val="000000"/>
          <w:sz w:val="22"/>
          <w:szCs w:val="22"/>
        </w:rPr>
      </w:pPr>
      <w:r w:rsidRPr="00FC5D1B">
        <w:rPr>
          <w:rFonts w:ascii="Liberation Sans" w:hAnsi="Liberation Sans" w:cs="Liberation Sans"/>
          <w:color w:val="000000"/>
          <w:sz w:val="22"/>
          <w:szCs w:val="22"/>
        </w:rPr>
        <w:t>C.</w:t>
      </w:r>
      <w:r w:rsidRPr="00FC5D1B">
        <w:rPr>
          <w:rFonts w:ascii="Liberation Sans" w:hAnsi="Liberation Sans" w:cs="Liberation Sans"/>
          <w:color w:val="000000"/>
          <w:sz w:val="22"/>
          <w:szCs w:val="22"/>
        </w:rPr>
        <w:tab/>
        <w:t>$7,000</w:t>
      </w:r>
    </w:p>
    <w:p w14:paraId="0DE80088" w14:textId="77777777" w:rsidR="00DC73A0" w:rsidRPr="00FC5D1B" w:rsidRDefault="00DC73A0" w:rsidP="00DC73A0">
      <w:pPr>
        <w:ind w:left="1440" w:hanging="720"/>
        <w:rPr>
          <w:rFonts w:ascii="Liberation Sans" w:hAnsi="Liberation Sans" w:cs="Liberation Sans"/>
          <w:color w:val="000000"/>
          <w:sz w:val="22"/>
          <w:szCs w:val="22"/>
        </w:rPr>
      </w:pPr>
      <w:r w:rsidRPr="00FC5D1B">
        <w:rPr>
          <w:rFonts w:ascii="Liberation Sans" w:hAnsi="Liberation Sans" w:cs="Liberation Sans"/>
          <w:color w:val="000000"/>
          <w:sz w:val="22"/>
          <w:szCs w:val="22"/>
        </w:rPr>
        <w:t>D.</w:t>
      </w:r>
      <w:r w:rsidRPr="00FC5D1B">
        <w:rPr>
          <w:rFonts w:ascii="Liberation Sans" w:hAnsi="Liberation Sans" w:cs="Liberation Sans"/>
          <w:color w:val="000000"/>
          <w:sz w:val="22"/>
          <w:szCs w:val="22"/>
        </w:rPr>
        <w:tab/>
        <w:t xml:space="preserve">Not enough information is provided to determine the answer. </w:t>
      </w:r>
    </w:p>
    <w:p w14:paraId="186908BF" w14:textId="77777777" w:rsidR="00DC73A0" w:rsidRDefault="00DC73A0" w:rsidP="00DC73A0">
      <w:pPr>
        <w:spacing w:line="120" w:lineRule="auto"/>
        <w:ind w:left="720" w:hanging="720"/>
        <w:rPr>
          <w:rFonts w:ascii="Liberation Sans" w:hAnsi="Liberation Sans" w:cs="Liberation Sans"/>
          <w:color w:val="000000"/>
          <w:sz w:val="22"/>
          <w:szCs w:val="22"/>
        </w:rPr>
      </w:pPr>
    </w:p>
    <w:p w14:paraId="0150A04A" w14:textId="715B9109" w:rsidR="000E12E9" w:rsidRDefault="000E12E9" w:rsidP="000E12E9">
      <w:pPr>
        <w:ind w:left="720"/>
        <w:rPr>
          <w:snapToGrid w:val="0"/>
          <w:sz w:val="18"/>
          <w:szCs w:val="18"/>
        </w:rPr>
      </w:pPr>
      <w:proofErr w:type="spellStart"/>
      <w:r>
        <w:rPr>
          <w:sz w:val="18"/>
          <w:szCs w:val="18"/>
        </w:rPr>
        <w:t>Ans</w:t>
      </w:r>
      <w:proofErr w:type="spellEnd"/>
      <w:r>
        <w:rPr>
          <w:sz w:val="18"/>
          <w:szCs w:val="18"/>
        </w:rPr>
        <w:t xml:space="preserve">: B, </w:t>
      </w:r>
      <w:r>
        <w:rPr>
          <w:snapToGrid w:val="0"/>
          <w:sz w:val="18"/>
          <w:szCs w:val="18"/>
        </w:rPr>
        <w:t>L</w:t>
      </w:r>
      <w:r w:rsidRPr="003964A9">
        <w:rPr>
          <w:snapToGrid w:val="0"/>
          <w:sz w:val="18"/>
          <w:szCs w:val="18"/>
        </w:rPr>
        <w:t>O:</w:t>
      </w:r>
      <w:r>
        <w:rPr>
          <w:snapToGrid w:val="0"/>
          <w:sz w:val="18"/>
          <w:szCs w:val="18"/>
        </w:rPr>
        <w:t xml:space="preserve"> 2</w:t>
      </w:r>
      <w:r w:rsidRPr="003964A9">
        <w:rPr>
          <w:snapToGrid w:val="0"/>
          <w:sz w:val="18"/>
          <w:szCs w:val="18"/>
        </w:rPr>
        <w:t>, Bloom:</w:t>
      </w:r>
      <w:r>
        <w:rPr>
          <w:snapToGrid w:val="0"/>
          <w:sz w:val="18"/>
          <w:szCs w:val="18"/>
        </w:rPr>
        <w:t xml:space="preserve"> AP</w:t>
      </w:r>
      <w:r w:rsidRPr="003964A9">
        <w:rPr>
          <w:snapToGrid w:val="0"/>
          <w:sz w:val="18"/>
          <w:szCs w:val="18"/>
        </w:rPr>
        <w:t>, Difficulty:</w:t>
      </w:r>
      <w:r>
        <w:rPr>
          <w:snapToGrid w:val="0"/>
          <w:sz w:val="18"/>
          <w:szCs w:val="18"/>
        </w:rPr>
        <w:t xml:space="preserve"> Easy</w:t>
      </w:r>
      <w:r w:rsidRPr="003964A9">
        <w:rPr>
          <w:snapToGrid w:val="0"/>
          <w:sz w:val="18"/>
          <w:szCs w:val="18"/>
        </w:rPr>
        <w:t>, Min:</w:t>
      </w:r>
      <w:r>
        <w:rPr>
          <w:snapToGrid w:val="0"/>
          <w:sz w:val="18"/>
          <w:szCs w:val="18"/>
        </w:rPr>
        <w:t xml:space="preserve"> 2, AACSB: Analytic, AICPA </w:t>
      </w:r>
      <w:r w:rsidRPr="003964A9">
        <w:rPr>
          <w:snapToGrid w:val="0"/>
          <w:sz w:val="18"/>
          <w:szCs w:val="18"/>
        </w:rPr>
        <w:t>FN:</w:t>
      </w:r>
      <w:r>
        <w:rPr>
          <w:snapToGrid w:val="0"/>
          <w:sz w:val="18"/>
          <w:szCs w:val="18"/>
        </w:rPr>
        <w:t xml:space="preserve"> Measurement Analysis and Interpretation</w:t>
      </w:r>
      <w:r w:rsidRPr="003964A9">
        <w:rPr>
          <w:snapToGrid w:val="0"/>
          <w:sz w:val="18"/>
          <w:szCs w:val="18"/>
        </w:rPr>
        <w:t>, AICPA PC:</w:t>
      </w:r>
      <w:r>
        <w:rPr>
          <w:snapToGrid w:val="0"/>
          <w:sz w:val="18"/>
          <w:szCs w:val="18"/>
        </w:rPr>
        <w:t xml:space="preserve"> Decision Making</w:t>
      </w:r>
      <w:r w:rsidRPr="003964A9">
        <w:rPr>
          <w:snapToGrid w:val="0"/>
          <w:sz w:val="18"/>
          <w:szCs w:val="18"/>
        </w:rPr>
        <w:t xml:space="preserve">, IMA: </w:t>
      </w:r>
      <w:r>
        <w:rPr>
          <w:snapToGrid w:val="0"/>
          <w:sz w:val="18"/>
          <w:szCs w:val="18"/>
        </w:rPr>
        <w:t>Cost Management</w:t>
      </w:r>
    </w:p>
    <w:p w14:paraId="0D21F7C6" w14:textId="3AEE8E37" w:rsidR="000E12E9" w:rsidRDefault="000E12E9" w:rsidP="000E12E9">
      <w:pPr>
        <w:ind w:left="720"/>
        <w:rPr>
          <w:snapToGrid w:val="0"/>
          <w:sz w:val="18"/>
          <w:szCs w:val="18"/>
        </w:rPr>
      </w:pPr>
      <w:r>
        <w:rPr>
          <w:snapToGrid w:val="0"/>
          <w:sz w:val="18"/>
          <w:szCs w:val="18"/>
        </w:rPr>
        <w:t>Solution: Total fixed cost remains the same at $8,000 regardless of volume.</w:t>
      </w:r>
    </w:p>
    <w:p w14:paraId="508E61F4" w14:textId="77777777" w:rsidR="000E12E9" w:rsidRPr="00FC5D1B" w:rsidRDefault="000E12E9" w:rsidP="00DC73A0">
      <w:pPr>
        <w:spacing w:line="120" w:lineRule="auto"/>
        <w:ind w:left="720" w:hanging="720"/>
        <w:rPr>
          <w:rFonts w:ascii="Liberation Sans" w:hAnsi="Liberation Sans" w:cs="Liberation Sans"/>
          <w:color w:val="000000"/>
          <w:sz w:val="22"/>
          <w:szCs w:val="22"/>
        </w:rPr>
      </w:pPr>
    </w:p>
    <w:p w14:paraId="108148BA" w14:textId="77777777" w:rsidR="00DC73A0" w:rsidRPr="00FC5D1B" w:rsidRDefault="00DC73A0" w:rsidP="00DC73A0">
      <w:pPr>
        <w:ind w:left="720" w:hanging="720"/>
        <w:rPr>
          <w:rFonts w:ascii="Liberation Sans" w:hAnsi="Liberation Sans" w:cs="Liberation Sans"/>
          <w:color w:val="000000"/>
          <w:sz w:val="22"/>
          <w:szCs w:val="22"/>
        </w:rPr>
      </w:pPr>
      <w:r w:rsidRPr="00FC5D1B">
        <w:rPr>
          <w:rFonts w:ascii="Liberation Sans" w:hAnsi="Liberation Sans" w:cs="Liberation Sans"/>
          <w:color w:val="000000"/>
          <w:sz w:val="22"/>
          <w:szCs w:val="22"/>
        </w:rPr>
        <w:t>90.</w:t>
      </w:r>
      <w:r w:rsidRPr="00FC5D1B">
        <w:rPr>
          <w:rFonts w:ascii="Liberation Sans" w:hAnsi="Liberation Sans" w:cs="Liberation Sans"/>
          <w:color w:val="000000"/>
          <w:sz w:val="22"/>
          <w:szCs w:val="22"/>
        </w:rPr>
        <w:tab/>
        <w:t xml:space="preserve">Rincon Gifts had the following costs in May when 400 ceramic pots were produced: materials, $4,200; labor cost, $1,600; depreciation, $800; rent, $700; and other fixed costs, $500. Which one of the following is the correct cost for Rincon? </w:t>
      </w:r>
    </w:p>
    <w:p w14:paraId="4ACFCA08" w14:textId="77777777" w:rsidR="00DC73A0" w:rsidRPr="00FC5D1B" w:rsidRDefault="00DC73A0" w:rsidP="00DC73A0">
      <w:pPr>
        <w:ind w:left="1440" w:hanging="720"/>
        <w:rPr>
          <w:rFonts w:ascii="Liberation Sans" w:hAnsi="Liberation Sans" w:cs="Liberation Sans"/>
          <w:color w:val="000000"/>
          <w:sz w:val="22"/>
          <w:szCs w:val="22"/>
        </w:rPr>
      </w:pPr>
      <w:r w:rsidRPr="00FC5D1B">
        <w:rPr>
          <w:rFonts w:ascii="Liberation Sans" w:hAnsi="Liberation Sans" w:cs="Liberation Sans"/>
          <w:color w:val="000000"/>
          <w:sz w:val="22"/>
          <w:szCs w:val="22"/>
        </w:rPr>
        <w:t>A.</w:t>
      </w:r>
      <w:r w:rsidRPr="00FC5D1B">
        <w:rPr>
          <w:rFonts w:ascii="Liberation Sans" w:hAnsi="Liberation Sans" w:cs="Liberation Sans"/>
          <w:color w:val="000000"/>
          <w:sz w:val="22"/>
          <w:szCs w:val="22"/>
        </w:rPr>
        <w:tab/>
        <w:t>The fixed cost per unit is $3.75</w:t>
      </w:r>
    </w:p>
    <w:p w14:paraId="2086732B" w14:textId="77777777" w:rsidR="00DC73A0" w:rsidRPr="00FC5D1B" w:rsidRDefault="00DC73A0" w:rsidP="00DC73A0">
      <w:pPr>
        <w:ind w:left="1440" w:hanging="720"/>
        <w:rPr>
          <w:rFonts w:ascii="Liberation Sans" w:hAnsi="Liberation Sans" w:cs="Liberation Sans"/>
          <w:color w:val="000000"/>
          <w:sz w:val="22"/>
          <w:szCs w:val="22"/>
        </w:rPr>
      </w:pPr>
      <w:r w:rsidRPr="00FC5D1B">
        <w:rPr>
          <w:rFonts w:ascii="Liberation Sans" w:hAnsi="Liberation Sans" w:cs="Liberation Sans"/>
          <w:color w:val="000000"/>
          <w:sz w:val="22"/>
          <w:szCs w:val="22"/>
        </w:rPr>
        <w:t>B.</w:t>
      </w:r>
      <w:r w:rsidRPr="00FC5D1B">
        <w:rPr>
          <w:rFonts w:ascii="Liberation Sans" w:hAnsi="Liberation Sans" w:cs="Liberation Sans"/>
          <w:color w:val="000000"/>
          <w:sz w:val="22"/>
          <w:szCs w:val="22"/>
        </w:rPr>
        <w:tab/>
        <w:t>The variable cost per unit is $14.50</w:t>
      </w:r>
    </w:p>
    <w:p w14:paraId="60FCFF6D" w14:textId="77777777" w:rsidR="00DC73A0" w:rsidRPr="00FC5D1B" w:rsidRDefault="00DC73A0" w:rsidP="00DC73A0">
      <w:pPr>
        <w:ind w:left="1440" w:hanging="720"/>
        <w:rPr>
          <w:rFonts w:ascii="Liberation Sans" w:hAnsi="Liberation Sans" w:cs="Liberation Sans"/>
          <w:color w:val="000000"/>
          <w:sz w:val="22"/>
          <w:szCs w:val="22"/>
        </w:rPr>
      </w:pPr>
      <w:r w:rsidRPr="00FC5D1B">
        <w:rPr>
          <w:rFonts w:ascii="Liberation Sans" w:hAnsi="Liberation Sans" w:cs="Liberation Sans"/>
          <w:color w:val="000000"/>
          <w:sz w:val="22"/>
          <w:szCs w:val="22"/>
        </w:rPr>
        <w:t>C.</w:t>
      </w:r>
      <w:r w:rsidRPr="00FC5D1B">
        <w:rPr>
          <w:rFonts w:ascii="Liberation Sans" w:hAnsi="Liberation Sans" w:cs="Liberation Sans"/>
          <w:color w:val="000000"/>
          <w:sz w:val="22"/>
          <w:szCs w:val="22"/>
        </w:rPr>
        <w:tab/>
        <w:t>The fixed cost per unit is $19.50</w:t>
      </w:r>
    </w:p>
    <w:p w14:paraId="64DFEB63" w14:textId="77777777" w:rsidR="00DC73A0" w:rsidRPr="00FC5D1B" w:rsidRDefault="00DC73A0" w:rsidP="00DC73A0">
      <w:pPr>
        <w:ind w:left="1440" w:hanging="720"/>
        <w:rPr>
          <w:rFonts w:ascii="Liberation Sans" w:hAnsi="Liberation Sans" w:cs="Liberation Sans"/>
          <w:color w:val="000000"/>
          <w:sz w:val="22"/>
          <w:szCs w:val="22"/>
        </w:rPr>
      </w:pPr>
      <w:r w:rsidRPr="00FC5D1B">
        <w:rPr>
          <w:rFonts w:ascii="Liberation Sans" w:hAnsi="Liberation Sans" w:cs="Liberation Sans"/>
          <w:color w:val="000000"/>
          <w:sz w:val="22"/>
          <w:szCs w:val="22"/>
        </w:rPr>
        <w:t>D.</w:t>
      </w:r>
      <w:r w:rsidRPr="00FC5D1B">
        <w:rPr>
          <w:rFonts w:ascii="Liberation Sans" w:hAnsi="Liberation Sans" w:cs="Liberation Sans"/>
          <w:color w:val="000000"/>
          <w:sz w:val="22"/>
          <w:szCs w:val="22"/>
        </w:rPr>
        <w:tab/>
        <w:t>The total cost per unit is $14.50</w:t>
      </w:r>
    </w:p>
    <w:p w14:paraId="7D56194A" w14:textId="77777777" w:rsidR="00DC73A0" w:rsidRDefault="00DC73A0" w:rsidP="00DC73A0">
      <w:pPr>
        <w:ind w:left="720" w:hanging="720"/>
        <w:rPr>
          <w:rFonts w:ascii="Liberation Sans" w:hAnsi="Liberation Sans" w:cs="Liberation Sans"/>
          <w:color w:val="000000"/>
          <w:sz w:val="22"/>
          <w:szCs w:val="22"/>
        </w:rPr>
      </w:pPr>
    </w:p>
    <w:p w14:paraId="6E5981D1" w14:textId="3CFED00F" w:rsidR="0081539A" w:rsidRDefault="0081539A" w:rsidP="0081539A">
      <w:pPr>
        <w:ind w:left="720"/>
        <w:rPr>
          <w:snapToGrid w:val="0"/>
          <w:sz w:val="18"/>
          <w:szCs w:val="18"/>
        </w:rPr>
      </w:pPr>
      <w:proofErr w:type="spellStart"/>
      <w:r>
        <w:rPr>
          <w:sz w:val="18"/>
          <w:szCs w:val="18"/>
        </w:rPr>
        <w:t>Ans</w:t>
      </w:r>
      <w:proofErr w:type="spellEnd"/>
      <w:r>
        <w:rPr>
          <w:sz w:val="18"/>
          <w:szCs w:val="18"/>
        </w:rPr>
        <w:t xml:space="preserve">: B, </w:t>
      </w:r>
      <w:r>
        <w:rPr>
          <w:snapToGrid w:val="0"/>
          <w:sz w:val="18"/>
          <w:szCs w:val="18"/>
        </w:rPr>
        <w:t>L</w:t>
      </w:r>
      <w:r w:rsidRPr="003964A9">
        <w:rPr>
          <w:snapToGrid w:val="0"/>
          <w:sz w:val="18"/>
          <w:szCs w:val="18"/>
        </w:rPr>
        <w:t>O:</w:t>
      </w:r>
      <w:r>
        <w:rPr>
          <w:snapToGrid w:val="0"/>
          <w:sz w:val="18"/>
          <w:szCs w:val="18"/>
        </w:rPr>
        <w:t xml:space="preserve"> 2</w:t>
      </w:r>
      <w:r w:rsidRPr="003964A9">
        <w:rPr>
          <w:snapToGrid w:val="0"/>
          <w:sz w:val="18"/>
          <w:szCs w:val="18"/>
        </w:rPr>
        <w:t>, Bloom:</w:t>
      </w:r>
      <w:r>
        <w:rPr>
          <w:snapToGrid w:val="0"/>
          <w:sz w:val="18"/>
          <w:szCs w:val="18"/>
        </w:rPr>
        <w:t xml:space="preserve"> AP</w:t>
      </w:r>
      <w:r w:rsidRPr="003964A9">
        <w:rPr>
          <w:snapToGrid w:val="0"/>
          <w:sz w:val="18"/>
          <w:szCs w:val="18"/>
        </w:rPr>
        <w:t>, Difficulty:</w:t>
      </w:r>
      <w:r>
        <w:rPr>
          <w:snapToGrid w:val="0"/>
          <w:sz w:val="18"/>
          <w:szCs w:val="18"/>
        </w:rPr>
        <w:t xml:space="preserve"> </w:t>
      </w:r>
      <w:r w:rsidR="002E1CE6">
        <w:rPr>
          <w:snapToGrid w:val="0"/>
          <w:sz w:val="18"/>
          <w:szCs w:val="18"/>
        </w:rPr>
        <w:t>Moderate</w:t>
      </w:r>
      <w:r w:rsidRPr="003964A9">
        <w:rPr>
          <w:snapToGrid w:val="0"/>
          <w:sz w:val="18"/>
          <w:szCs w:val="18"/>
        </w:rPr>
        <w:t>, Min:</w:t>
      </w:r>
      <w:r>
        <w:rPr>
          <w:snapToGrid w:val="0"/>
          <w:sz w:val="18"/>
          <w:szCs w:val="18"/>
        </w:rPr>
        <w:t xml:space="preserve"> 2, AACSB: Analytic, AICPA </w:t>
      </w:r>
      <w:r w:rsidRPr="003964A9">
        <w:rPr>
          <w:snapToGrid w:val="0"/>
          <w:sz w:val="18"/>
          <w:szCs w:val="18"/>
        </w:rPr>
        <w:t>FN:</w:t>
      </w:r>
      <w:r>
        <w:rPr>
          <w:snapToGrid w:val="0"/>
          <w:sz w:val="18"/>
          <w:szCs w:val="18"/>
        </w:rPr>
        <w:t xml:space="preserve"> Measurement Analysis and Interpretation</w:t>
      </w:r>
      <w:r w:rsidRPr="003964A9">
        <w:rPr>
          <w:snapToGrid w:val="0"/>
          <w:sz w:val="18"/>
          <w:szCs w:val="18"/>
        </w:rPr>
        <w:t>, AICPA PC:</w:t>
      </w:r>
      <w:r>
        <w:rPr>
          <w:snapToGrid w:val="0"/>
          <w:sz w:val="18"/>
          <w:szCs w:val="18"/>
        </w:rPr>
        <w:t xml:space="preserve"> Decision Making</w:t>
      </w:r>
      <w:r w:rsidRPr="003964A9">
        <w:rPr>
          <w:snapToGrid w:val="0"/>
          <w:sz w:val="18"/>
          <w:szCs w:val="18"/>
        </w:rPr>
        <w:t xml:space="preserve">, IMA: </w:t>
      </w:r>
      <w:r>
        <w:rPr>
          <w:snapToGrid w:val="0"/>
          <w:sz w:val="18"/>
          <w:szCs w:val="18"/>
        </w:rPr>
        <w:t>Cost Management</w:t>
      </w:r>
    </w:p>
    <w:p w14:paraId="7AD61101" w14:textId="0DC0F539" w:rsidR="0081539A" w:rsidRDefault="0081539A" w:rsidP="0081539A">
      <w:pPr>
        <w:ind w:left="720"/>
        <w:rPr>
          <w:snapToGrid w:val="0"/>
          <w:sz w:val="18"/>
          <w:szCs w:val="18"/>
        </w:rPr>
      </w:pPr>
      <w:r>
        <w:rPr>
          <w:snapToGrid w:val="0"/>
          <w:sz w:val="18"/>
          <w:szCs w:val="18"/>
        </w:rPr>
        <w:t>Solution: ($4,200 + $1,600) / 400 = $14.50</w:t>
      </w:r>
    </w:p>
    <w:p w14:paraId="705F9D95" w14:textId="77777777" w:rsidR="0081539A" w:rsidRPr="00FC5D1B" w:rsidRDefault="0081539A" w:rsidP="00DC73A0">
      <w:pPr>
        <w:ind w:left="720" w:hanging="720"/>
        <w:rPr>
          <w:rFonts w:ascii="Liberation Sans" w:hAnsi="Liberation Sans" w:cs="Liberation Sans"/>
          <w:color w:val="000000"/>
          <w:sz w:val="22"/>
          <w:szCs w:val="22"/>
        </w:rPr>
      </w:pPr>
    </w:p>
    <w:p w14:paraId="6B153466" w14:textId="77777777" w:rsidR="00DC73A0" w:rsidRPr="00FC5D1B" w:rsidRDefault="00DC73A0" w:rsidP="00DC73A0">
      <w:pPr>
        <w:ind w:left="720" w:hanging="720"/>
        <w:rPr>
          <w:rFonts w:ascii="Liberation Sans" w:hAnsi="Liberation Sans" w:cs="Liberation Sans"/>
          <w:color w:val="000000"/>
          <w:sz w:val="22"/>
          <w:szCs w:val="22"/>
        </w:rPr>
      </w:pPr>
      <w:r w:rsidRPr="00FC5D1B">
        <w:rPr>
          <w:rFonts w:ascii="Liberation Sans" w:hAnsi="Liberation Sans" w:cs="Liberation Sans"/>
          <w:color w:val="000000"/>
          <w:sz w:val="22"/>
          <w:szCs w:val="22"/>
        </w:rPr>
        <w:t>91.</w:t>
      </w:r>
      <w:r w:rsidRPr="00FC5D1B">
        <w:rPr>
          <w:rFonts w:ascii="Liberation Sans" w:hAnsi="Liberation Sans" w:cs="Liberation Sans"/>
          <w:color w:val="000000"/>
          <w:sz w:val="22"/>
          <w:szCs w:val="22"/>
        </w:rPr>
        <w:tab/>
        <w:t>Rincon Gifts had the following costs in May when 400 ceramic pots were produced: materials, $4,200; labor cost, $1,600; depreciation, $800; rent, $700; and other fixed costs, $500. If production changes to 500 units, which of the following costs will stay the same?</w:t>
      </w:r>
    </w:p>
    <w:p w14:paraId="27882B76" w14:textId="77777777" w:rsidR="00DC73A0" w:rsidRPr="00FC5D1B" w:rsidRDefault="00DC73A0" w:rsidP="00DC73A0">
      <w:pPr>
        <w:ind w:left="1440" w:hanging="720"/>
        <w:rPr>
          <w:rFonts w:ascii="Liberation Sans" w:hAnsi="Liberation Sans" w:cs="Liberation Sans"/>
          <w:color w:val="000000"/>
          <w:sz w:val="22"/>
          <w:szCs w:val="22"/>
        </w:rPr>
      </w:pPr>
      <w:r w:rsidRPr="00FC5D1B">
        <w:rPr>
          <w:rFonts w:ascii="Liberation Sans" w:hAnsi="Liberation Sans" w:cs="Liberation Sans"/>
          <w:color w:val="000000"/>
          <w:sz w:val="22"/>
          <w:szCs w:val="22"/>
        </w:rPr>
        <w:t>A.</w:t>
      </w:r>
      <w:r w:rsidRPr="00FC5D1B">
        <w:rPr>
          <w:rFonts w:ascii="Liberation Sans" w:hAnsi="Liberation Sans" w:cs="Liberation Sans"/>
          <w:color w:val="000000"/>
          <w:sz w:val="22"/>
          <w:szCs w:val="22"/>
        </w:rPr>
        <w:tab/>
        <w:t>Variable cost per unit</w:t>
      </w:r>
    </w:p>
    <w:p w14:paraId="2DF811D4" w14:textId="77777777" w:rsidR="00DC73A0" w:rsidRPr="00FC5D1B" w:rsidRDefault="00DC73A0" w:rsidP="00DC73A0">
      <w:pPr>
        <w:ind w:left="1440" w:hanging="720"/>
        <w:rPr>
          <w:rFonts w:ascii="Liberation Sans" w:hAnsi="Liberation Sans" w:cs="Liberation Sans"/>
          <w:color w:val="000000"/>
          <w:sz w:val="22"/>
          <w:szCs w:val="22"/>
        </w:rPr>
      </w:pPr>
      <w:r w:rsidRPr="00FC5D1B">
        <w:rPr>
          <w:rFonts w:ascii="Liberation Sans" w:hAnsi="Liberation Sans" w:cs="Liberation Sans"/>
          <w:color w:val="000000"/>
          <w:sz w:val="22"/>
          <w:szCs w:val="22"/>
        </w:rPr>
        <w:t>B.</w:t>
      </w:r>
      <w:r w:rsidRPr="00FC5D1B">
        <w:rPr>
          <w:rFonts w:ascii="Liberation Sans" w:hAnsi="Liberation Sans" w:cs="Liberation Sans"/>
          <w:color w:val="000000"/>
          <w:sz w:val="22"/>
          <w:szCs w:val="22"/>
        </w:rPr>
        <w:tab/>
        <w:t>Fixed cost per unit</w:t>
      </w:r>
    </w:p>
    <w:p w14:paraId="20D0C231" w14:textId="77777777" w:rsidR="00DC73A0" w:rsidRPr="00FC5D1B" w:rsidRDefault="00DC73A0" w:rsidP="00DC73A0">
      <w:pPr>
        <w:ind w:left="1440" w:hanging="720"/>
        <w:rPr>
          <w:rFonts w:ascii="Liberation Sans" w:hAnsi="Liberation Sans" w:cs="Liberation Sans"/>
          <w:color w:val="000000"/>
          <w:sz w:val="22"/>
          <w:szCs w:val="22"/>
        </w:rPr>
      </w:pPr>
      <w:r w:rsidRPr="00FC5D1B">
        <w:rPr>
          <w:rFonts w:ascii="Liberation Sans" w:hAnsi="Liberation Sans" w:cs="Liberation Sans"/>
          <w:color w:val="000000"/>
          <w:sz w:val="22"/>
          <w:szCs w:val="22"/>
        </w:rPr>
        <w:t>C.</w:t>
      </w:r>
      <w:r w:rsidRPr="00FC5D1B">
        <w:rPr>
          <w:rFonts w:ascii="Liberation Sans" w:hAnsi="Liberation Sans" w:cs="Liberation Sans"/>
          <w:color w:val="000000"/>
          <w:sz w:val="22"/>
          <w:szCs w:val="22"/>
        </w:rPr>
        <w:tab/>
        <w:t>Total variable cost</w:t>
      </w:r>
    </w:p>
    <w:p w14:paraId="03B692EB" w14:textId="77777777" w:rsidR="00DC73A0" w:rsidRDefault="00DC73A0" w:rsidP="00DC73A0">
      <w:pPr>
        <w:ind w:left="1440" w:hanging="720"/>
        <w:rPr>
          <w:rFonts w:ascii="Liberation Sans" w:hAnsi="Liberation Sans" w:cs="Liberation Sans"/>
          <w:color w:val="000000"/>
          <w:sz w:val="22"/>
          <w:szCs w:val="22"/>
        </w:rPr>
      </w:pPr>
      <w:r w:rsidRPr="00FC5D1B">
        <w:rPr>
          <w:rFonts w:ascii="Liberation Sans" w:hAnsi="Liberation Sans" w:cs="Liberation Sans"/>
          <w:color w:val="000000"/>
          <w:sz w:val="22"/>
          <w:szCs w:val="22"/>
        </w:rPr>
        <w:t>D.</w:t>
      </w:r>
      <w:r w:rsidRPr="00FC5D1B">
        <w:rPr>
          <w:rFonts w:ascii="Liberation Sans" w:hAnsi="Liberation Sans" w:cs="Liberation Sans"/>
          <w:color w:val="000000"/>
          <w:sz w:val="22"/>
          <w:szCs w:val="22"/>
        </w:rPr>
        <w:tab/>
        <w:t>Total cost per unit</w:t>
      </w:r>
    </w:p>
    <w:p w14:paraId="1680B1D5" w14:textId="77777777" w:rsidR="002E1CE6" w:rsidRDefault="002E1CE6" w:rsidP="00DC73A0">
      <w:pPr>
        <w:ind w:left="1440" w:hanging="720"/>
        <w:rPr>
          <w:rFonts w:ascii="Liberation Sans" w:hAnsi="Liberation Sans" w:cs="Liberation Sans"/>
          <w:color w:val="000000"/>
          <w:sz w:val="22"/>
          <w:szCs w:val="22"/>
        </w:rPr>
      </w:pPr>
    </w:p>
    <w:p w14:paraId="755B322D" w14:textId="7441E58C" w:rsidR="002E1CE6" w:rsidRDefault="002E1CE6" w:rsidP="002E1CE6">
      <w:pPr>
        <w:ind w:left="720"/>
        <w:rPr>
          <w:snapToGrid w:val="0"/>
          <w:sz w:val="18"/>
          <w:szCs w:val="18"/>
        </w:rPr>
      </w:pPr>
      <w:proofErr w:type="spellStart"/>
      <w:r>
        <w:rPr>
          <w:sz w:val="18"/>
          <w:szCs w:val="18"/>
        </w:rPr>
        <w:t>Ans</w:t>
      </w:r>
      <w:proofErr w:type="spellEnd"/>
      <w:r>
        <w:rPr>
          <w:sz w:val="18"/>
          <w:szCs w:val="18"/>
        </w:rPr>
        <w:t xml:space="preserve">: A, </w:t>
      </w:r>
      <w:r>
        <w:rPr>
          <w:snapToGrid w:val="0"/>
          <w:sz w:val="18"/>
          <w:szCs w:val="18"/>
        </w:rPr>
        <w:t>L</w:t>
      </w:r>
      <w:r w:rsidRPr="003964A9">
        <w:rPr>
          <w:snapToGrid w:val="0"/>
          <w:sz w:val="18"/>
          <w:szCs w:val="18"/>
        </w:rPr>
        <w:t>O:</w:t>
      </w:r>
      <w:r>
        <w:rPr>
          <w:snapToGrid w:val="0"/>
          <w:sz w:val="18"/>
          <w:szCs w:val="18"/>
        </w:rPr>
        <w:t xml:space="preserve"> 2</w:t>
      </w:r>
      <w:r w:rsidRPr="003964A9">
        <w:rPr>
          <w:snapToGrid w:val="0"/>
          <w:sz w:val="18"/>
          <w:szCs w:val="18"/>
        </w:rPr>
        <w:t>, Bloom:</w:t>
      </w:r>
      <w:r w:rsidR="00617001">
        <w:rPr>
          <w:snapToGrid w:val="0"/>
          <w:sz w:val="18"/>
          <w:szCs w:val="18"/>
        </w:rPr>
        <w:t xml:space="preserve"> K</w:t>
      </w:r>
      <w:r w:rsidRPr="003964A9">
        <w:rPr>
          <w:snapToGrid w:val="0"/>
          <w:sz w:val="18"/>
          <w:szCs w:val="18"/>
        </w:rPr>
        <w:t>, Difficulty:</w:t>
      </w:r>
      <w:r>
        <w:rPr>
          <w:snapToGrid w:val="0"/>
          <w:sz w:val="18"/>
          <w:szCs w:val="18"/>
        </w:rPr>
        <w:t xml:space="preserve"> Easy</w:t>
      </w:r>
      <w:r w:rsidRPr="003964A9">
        <w:rPr>
          <w:snapToGrid w:val="0"/>
          <w:sz w:val="18"/>
          <w:szCs w:val="18"/>
        </w:rPr>
        <w:t>, Min:</w:t>
      </w:r>
      <w:r w:rsidR="00617001">
        <w:rPr>
          <w:snapToGrid w:val="0"/>
          <w:sz w:val="18"/>
          <w:szCs w:val="18"/>
        </w:rPr>
        <w:t xml:space="preserve"> 1</w:t>
      </w:r>
      <w:r>
        <w:rPr>
          <w:snapToGrid w:val="0"/>
          <w:sz w:val="18"/>
          <w:szCs w:val="18"/>
        </w:rPr>
        <w:t xml:space="preserve">, AACSB: Analytic, AICPA </w:t>
      </w:r>
      <w:r w:rsidRPr="003964A9">
        <w:rPr>
          <w:snapToGrid w:val="0"/>
          <w:sz w:val="18"/>
          <w:szCs w:val="18"/>
        </w:rPr>
        <w:t>FN:</w:t>
      </w:r>
      <w:r>
        <w:rPr>
          <w:snapToGrid w:val="0"/>
          <w:sz w:val="18"/>
          <w:szCs w:val="18"/>
        </w:rPr>
        <w:t xml:space="preserve"> Measurement Analysis and Interpretation</w:t>
      </w:r>
      <w:r w:rsidRPr="003964A9">
        <w:rPr>
          <w:snapToGrid w:val="0"/>
          <w:sz w:val="18"/>
          <w:szCs w:val="18"/>
        </w:rPr>
        <w:t>, AICPA PC:</w:t>
      </w:r>
      <w:r>
        <w:rPr>
          <w:snapToGrid w:val="0"/>
          <w:sz w:val="18"/>
          <w:szCs w:val="18"/>
        </w:rPr>
        <w:t xml:space="preserve"> Decision Making</w:t>
      </w:r>
      <w:r w:rsidRPr="003964A9">
        <w:rPr>
          <w:snapToGrid w:val="0"/>
          <w:sz w:val="18"/>
          <w:szCs w:val="18"/>
        </w:rPr>
        <w:t xml:space="preserve">, IMA: </w:t>
      </w:r>
      <w:r>
        <w:rPr>
          <w:snapToGrid w:val="0"/>
          <w:sz w:val="18"/>
          <w:szCs w:val="18"/>
        </w:rPr>
        <w:t>Cost Management</w:t>
      </w:r>
    </w:p>
    <w:p w14:paraId="42EC1129" w14:textId="77777777" w:rsidR="002E1CE6" w:rsidRPr="00FC5D1B" w:rsidRDefault="002E1CE6" w:rsidP="00DC73A0">
      <w:pPr>
        <w:ind w:left="1440" w:hanging="720"/>
        <w:rPr>
          <w:rFonts w:ascii="Liberation Sans" w:hAnsi="Liberation Sans" w:cs="Liberation Sans"/>
          <w:color w:val="000000"/>
          <w:sz w:val="22"/>
          <w:szCs w:val="22"/>
        </w:rPr>
      </w:pPr>
    </w:p>
    <w:p w14:paraId="0E2EEEEE" w14:textId="77777777" w:rsidR="00DC73A0" w:rsidRPr="00FC5D1B" w:rsidRDefault="00DC73A0" w:rsidP="00DC73A0">
      <w:pPr>
        <w:spacing w:line="120" w:lineRule="auto"/>
        <w:ind w:left="720" w:hanging="720"/>
        <w:rPr>
          <w:rFonts w:ascii="Liberation Sans" w:hAnsi="Liberation Sans" w:cs="Liberation Sans"/>
          <w:color w:val="000000"/>
          <w:sz w:val="22"/>
          <w:szCs w:val="22"/>
        </w:rPr>
      </w:pPr>
    </w:p>
    <w:p w14:paraId="3990E4B9" w14:textId="77777777" w:rsidR="00DC73A0" w:rsidRPr="00FC5D1B" w:rsidRDefault="00DC73A0" w:rsidP="00DC73A0">
      <w:pPr>
        <w:ind w:left="720" w:hanging="720"/>
        <w:rPr>
          <w:rFonts w:ascii="Liberation Sans" w:hAnsi="Liberation Sans" w:cs="Liberation Sans"/>
          <w:color w:val="000000"/>
          <w:sz w:val="22"/>
          <w:szCs w:val="22"/>
        </w:rPr>
      </w:pPr>
      <w:r w:rsidRPr="00FC5D1B">
        <w:rPr>
          <w:rFonts w:ascii="Liberation Sans" w:hAnsi="Liberation Sans" w:cs="Liberation Sans"/>
          <w:color w:val="000000"/>
          <w:sz w:val="22"/>
          <w:szCs w:val="22"/>
        </w:rPr>
        <w:t>92.</w:t>
      </w:r>
      <w:r w:rsidRPr="00FC5D1B">
        <w:rPr>
          <w:rFonts w:ascii="Liberation Sans" w:hAnsi="Liberation Sans" w:cs="Liberation Sans"/>
          <w:color w:val="000000"/>
          <w:sz w:val="22"/>
          <w:szCs w:val="22"/>
        </w:rPr>
        <w:tab/>
        <w:t>Rincon Gifts had the following costs in May when 400 ceramic pots were produced: materials, $4,200; hourly labor, $1,600; depreciation, $800; rent, $700; and other fixed costs, $500. If the production level changes to 500 units, how much will the total costs be?</w:t>
      </w:r>
    </w:p>
    <w:p w14:paraId="06A352E5" w14:textId="77777777" w:rsidR="00DC73A0" w:rsidRPr="00FC5D1B" w:rsidRDefault="00DC73A0" w:rsidP="00DC73A0">
      <w:pPr>
        <w:ind w:left="1440" w:hanging="720"/>
        <w:rPr>
          <w:rFonts w:ascii="Liberation Sans" w:hAnsi="Liberation Sans" w:cs="Liberation Sans"/>
          <w:color w:val="000000"/>
          <w:sz w:val="22"/>
          <w:szCs w:val="22"/>
        </w:rPr>
      </w:pPr>
      <w:r w:rsidRPr="00FC5D1B">
        <w:rPr>
          <w:rFonts w:ascii="Liberation Sans" w:hAnsi="Liberation Sans" w:cs="Liberation Sans"/>
          <w:color w:val="000000"/>
          <w:sz w:val="22"/>
          <w:szCs w:val="22"/>
        </w:rPr>
        <w:t>A.</w:t>
      </w:r>
      <w:r w:rsidRPr="00FC5D1B">
        <w:rPr>
          <w:rFonts w:ascii="Liberation Sans" w:hAnsi="Liberation Sans" w:cs="Liberation Sans"/>
          <w:color w:val="000000"/>
          <w:sz w:val="22"/>
          <w:szCs w:val="22"/>
        </w:rPr>
        <w:tab/>
        <w:t>$9,750</w:t>
      </w:r>
    </w:p>
    <w:p w14:paraId="42AFCBD2" w14:textId="77777777" w:rsidR="00DC73A0" w:rsidRPr="00FC5D1B" w:rsidRDefault="00DC73A0" w:rsidP="00DC73A0">
      <w:pPr>
        <w:ind w:left="1440" w:hanging="720"/>
        <w:rPr>
          <w:rFonts w:ascii="Liberation Sans" w:hAnsi="Liberation Sans" w:cs="Liberation Sans"/>
          <w:color w:val="000000"/>
          <w:sz w:val="22"/>
          <w:szCs w:val="22"/>
        </w:rPr>
      </w:pPr>
      <w:r w:rsidRPr="00FC5D1B">
        <w:rPr>
          <w:rFonts w:ascii="Liberation Sans" w:hAnsi="Liberation Sans" w:cs="Liberation Sans"/>
          <w:color w:val="000000"/>
          <w:sz w:val="22"/>
          <w:szCs w:val="22"/>
        </w:rPr>
        <w:t>B.</w:t>
      </w:r>
      <w:r w:rsidRPr="00FC5D1B">
        <w:rPr>
          <w:rFonts w:ascii="Liberation Sans" w:hAnsi="Liberation Sans" w:cs="Liberation Sans"/>
          <w:color w:val="000000"/>
          <w:sz w:val="22"/>
          <w:szCs w:val="22"/>
        </w:rPr>
        <w:tab/>
        <w:t>$7,800</w:t>
      </w:r>
    </w:p>
    <w:p w14:paraId="6D2B0CB4" w14:textId="77777777" w:rsidR="00DC73A0" w:rsidRPr="00FC5D1B" w:rsidRDefault="00DC73A0" w:rsidP="00DC73A0">
      <w:pPr>
        <w:ind w:left="1440" w:hanging="720"/>
        <w:rPr>
          <w:rFonts w:ascii="Liberation Sans" w:hAnsi="Liberation Sans" w:cs="Liberation Sans"/>
          <w:color w:val="000000"/>
          <w:sz w:val="22"/>
          <w:szCs w:val="22"/>
        </w:rPr>
      </w:pPr>
      <w:r w:rsidRPr="00FC5D1B">
        <w:rPr>
          <w:rFonts w:ascii="Liberation Sans" w:hAnsi="Liberation Sans" w:cs="Liberation Sans"/>
          <w:color w:val="000000"/>
          <w:sz w:val="22"/>
          <w:szCs w:val="22"/>
        </w:rPr>
        <w:t>C.</w:t>
      </w:r>
      <w:r w:rsidRPr="00FC5D1B">
        <w:rPr>
          <w:rFonts w:ascii="Liberation Sans" w:hAnsi="Liberation Sans" w:cs="Liberation Sans"/>
          <w:color w:val="000000"/>
          <w:sz w:val="22"/>
          <w:szCs w:val="22"/>
        </w:rPr>
        <w:tab/>
        <w:t>$9,250</w:t>
      </w:r>
    </w:p>
    <w:p w14:paraId="2793584B" w14:textId="77777777" w:rsidR="00DC73A0" w:rsidRPr="00FC5D1B" w:rsidRDefault="00DC73A0" w:rsidP="00DC73A0">
      <w:pPr>
        <w:ind w:left="1440" w:hanging="720"/>
        <w:rPr>
          <w:rFonts w:ascii="Liberation Sans" w:hAnsi="Liberation Sans" w:cs="Liberation Sans"/>
          <w:color w:val="000000"/>
          <w:sz w:val="22"/>
          <w:szCs w:val="22"/>
        </w:rPr>
      </w:pPr>
      <w:r w:rsidRPr="00FC5D1B">
        <w:rPr>
          <w:rFonts w:ascii="Liberation Sans" w:hAnsi="Liberation Sans" w:cs="Liberation Sans"/>
          <w:color w:val="000000"/>
          <w:sz w:val="22"/>
          <w:szCs w:val="22"/>
        </w:rPr>
        <w:t>D.</w:t>
      </w:r>
      <w:r w:rsidRPr="00FC5D1B">
        <w:rPr>
          <w:rFonts w:ascii="Liberation Sans" w:hAnsi="Liberation Sans" w:cs="Liberation Sans"/>
          <w:color w:val="000000"/>
          <w:sz w:val="22"/>
          <w:szCs w:val="22"/>
        </w:rPr>
        <w:tab/>
        <w:t>$1,950</w:t>
      </w:r>
    </w:p>
    <w:p w14:paraId="5AAEF54F" w14:textId="77777777" w:rsidR="00DC73A0" w:rsidRDefault="00DC73A0" w:rsidP="00991394">
      <w:pPr>
        <w:spacing w:line="120" w:lineRule="auto"/>
        <w:ind w:left="720" w:hanging="720"/>
        <w:rPr>
          <w:rFonts w:ascii="Liberation Sans" w:hAnsi="Liberation Sans" w:cs="Liberation Sans"/>
          <w:color w:val="000000"/>
          <w:sz w:val="22"/>
          <w:szCs w:val="22"/>
        </w:rPr>
      </w:pPr>
    </w:p>
    <w:p w14:paraId="06085F20" w14:textId="40A1BEAE" w:rsidR="00224498" w:rsidRDefault="00224498" w:rsidP="00224498">
      <w:pPr>
        <w:ind w:left="720"/>
        <w:rPr>
          <w:snapToGrid w:val="0"/>
          <w:sz w:val="18"/>
          <w:szCs w:val="18"/>
        </w:rPr>
      </w:pPr>
      <w:proofErr w:type="spellStart"/>
      <w:r>
        <w:rPr>
          <w:sz w:val="18"/>
          <w:szCs w:val="18"/>
        </w:rPr>
        <w:t>Ans</w:t>
      </w:r>
      <w:proofErr w:type="spellEnd"/>
      <w:r>
        <w:rPr>
          <w:sz w:val="18"/>
          <w:szCs w:val="18"/>
        </w:rPr>
        <w:t xml:space="preserve">: C, </w:t>
      </w:r>
      <w:r>
        <w:rPr>
          <w:snapToGrid w:val="0"/>
          <w:sz w:val="18"/>
          <w:szCs w:val="18"/>
        </w:rPr>
        <w:t>L</w:t>
      </w:r>
      <w:r w:rsidRPr="003964A9">
        <w:rPr>
          <w:snapToGrid w:val="0"/>
          <w:sz w:val="18"/>
          <w:szCs w:val="18"/>
        </w:rPr>
        <w:t>O:</w:t>
      </w:r>
      <w:r>
        <w:rPr>
          <w:snapToGrid w:val="0"/>
          <w:sz w:val="18"/>
          <w:szCs w:val="18"/>
        </w:rPr>
        <w:t xml:space="preserve"> 2</w:t>
      </w:r>
      <w:r w:rsidRPr="003964A9">
        <w:rPr>
          <w:snapToGrid w:val="0"/>
          <w:sz w:val="18"/>
          <w:szCs w:val="18"/>
        </w:rPr>
        <w:t>, Bloom:</w:t>
      </w:r>
      <w:r>
        <w:rPr>
          <w:snapToGrid w:val="0"/>
          <w:sz w:val="18"/>
          <w:szCs w:val="18"/>
        </w:rPr>
        <w:t xml:space="preserve"> AP</w:t>
      </w:r>
      <w:r w:rsidRPr="003964A9">
        <w:rPr>
          <w:snapToGrid w:val="0"/>
          <w:sz w:val="18"/>
          <w:szCs w:val="18"/>
        </w:rPr>
        <w:t>, Difficulty:</w:t>
      </w:r>
      <w:r>
        <w:rPr>
          <w:snapToGrid w:val="0"/>
          <w:sz w:val="18"/>
          <w:szCs w:val="18"/>
        </w:rPr>
        <w:t xml:space="preserve"> Moderate</w:t>
      </w:r>
      <w:r w:rsidRPr="003964A9">
        <w:rPr>
          <w:snapToGrid w:val="0"/>
          <w:sz w:val="18"/>
          <w:szCs w:val="18"/>
        </w:rPr>
        <w:t>, Min:</w:t>
      </w:r>
      <w:r>
        <w:rPr>
          <w:snapToGrid w:val="0"/>
          <w:sz w:val="18"/>
          <w:szCs w:val="18"/>
        </w:rPr>
        <w:t xml:space="preserve"> 2, AACSB: Analytic, AICPA </w:t>
      </w:r>
      <w:r w:rsidRPr="003964A9">
        <w:rPr>
          <w:snapToGrid w:val="0"/>
          <w:sz w:val="18"/>
          <w:szCs w:val="18"/>
        </w:rPr>
        <w:t>FN:</w:t>
      </w:r>
      <w:r>
        <w:rPr>
          <w:snapToGrid w:val="0"/>
          <w:sz w:val="18"/>
          <w:szCs w:val="18"/>
        </w:rPr>
        <w:t xml:space="preserve"> Measurement Analysis and Interpretation</w:t>
      </w:r>
      <w:r w:rsidRPr="003964A9">
        <w:rPr>
          <w:snapToGrid w:val="0"/>
          <w:sz w:val="18"/>
          <w:szCs w:val="18"/>
        </w:rPr>
        <w:t>, AICPA PC:</w:t>
      </w:r>
      <w:r>
        <w:rPr>
          <w:snapToGrid w:val="0"/>
          <w:sz w:val="18"/>
          <w:szCs w:val="18"/>
        </w:rPr>
        <w:t xml:space="preserve"> Decision Making</w:t>
      </w:r>
      <w:r w:rsidRPr="003964A9">
        <w:rPr>
          <w:snapToGrid w:val="0"/>
          <w:sz w:val="18"/>
          <w:szCs w:val="18"/>
        </w:rPr>
        <w:t xml:space="preserve">, IMA: </w:t>
      </w:r>
      <w:r>
        <w:rPr>
          <w:snapToGrid w:val="0"/>
          <w:sz w:val="18"/>
          <w:szCs w:val="18"/>
        </w:rPr>
        <w:t>Cost Management</w:t>
      </w:r>
    </w:p>
    <w:p w14:paraId="0E0EDB3C" w14:textId="181CF560" w:rsidR="00224498" w:rsidRDefault="00224498" w:rsidP="00224498">
      <w:pPr>
        <w:ind w:left="720"/>
        <w:rPr>
          <w:snapToGrid w:val="0"/>
          <w:sz w:val="18"/>
          <w:szCs w:val="18"/>
        </w:rPr>
      </w:pPr>
      <w:r>
        <w:rPr>
          <w:snapToGrid w:val="0"/>
          <w:sz w:val="18"/>
          <w:szCs w:val="18"/>
        </w:rPr>
        <w:t>Solution: ($4,200 + $1,600) / 400 = $14.50; ($14.50 x 500) + $800 + $700 + $500 = $9,250</w:t>
      </w:r>
    </w:p>
    <w:p w14:paraId="4FB24B87" w14:textId="77777777" w:rsidR="00224498" w:rsidRPr="00FC5D1B" w:rsidRDefault="00224498" w:rsidP="00991394">
      <w:pPr>
        <w:spacing w:line="120" w:lineRule="auto"/>
        <w:ind w:left="720" w:hanging="720"/>
        <w:rPr>
          <w:rFonts w:ascii="Liberation Sans" w:hAnsi="Liberation Sans" w:cs="Liberation Sans"/>
          <w:color w:val="000000"/>
          <w:sz w:val="22"/>
          <w:szCs w:val="22"/>
        </w:rPr>
      </w:pPr>
    </w:p>
    <w:p w14:paraId="0505BD28" w14:textId="77777777" w:rsidR="00DC73A0" w:rsidRPr="00FC5D1B" w:rsidRDefault="00DC73A0" w:rsidP="00DC73A0">
      <w:pPr>
        <w:ind w:left="720" w:hanging="720"/>
        <w:rPr>
          <w:rFonts w:ascii="Liberation Sans" w:hAnsi="Liberation Sans" w:cs="Liberation Sans"/>
          <w:color w:val="000000"/>
          <w:sz w:val="22"/>
          <w:szCs w:val="22"/>
        </w:rPr>
      </w:pPr>
      <w:r w:rsidRPr="00FC5D1B">
        <w:rPr>
          <w:rFonts w:ascii="Liberation Sans" w:hAnsi="Liberation Sans" w:cs="Liberation Sans"/>
          <w:color w:val="000000"/>
          <w:sz w:val="22"/>
          <w:szCs w:val="22"/>
        </w:rPr>
        <w:t>93.</w:t>
      </w:r>
      <w:r w:rsidRPr="00FC5D1B">
        <w:rPr>
          <w:rFonts w:ascii="Liberation Sans" w:hAnsi="Liberation Sans" w:cs="Liberation Sans"/>
          <w:color w:val="000000"/>
          <w:sz w:val="22"/>
          <w:szCs w:val="22"/>
        </w:rPr>
        <w:tab/>
        <w:t>Variable cost per unit is budgeted to be $8.00 and fixed cost per unit is budgeted to be $5.00 in a period when 4,000 units are produced. If production is actually 5,100 units, what is the expected total cost of the units produced?</w:t>
      </w:r>
    </w:p>
    <w:p w14:paraId="483658C2" w14:textId="77777777" w:rsidR="00DC73A0" w:rsidRPr="00FC5D1B" w:rsidRDefault="00DC73A0" w:rsidP="00DC73A0">
      <w:pPr>
        <w:ind w:left="1440" w:hanging="720"/>
        <w:rPr>
          <w:rFonts w:ascii="Liberation Sans" w:hAnsi="Liberation Sans" w:cs="Liberation Sans"/>
          <w:color w:val="000000"/>
          <w:sz w:val="22"/>
          <w:szCs w:val="22"/>
        </w:rPr>
      </w:pPr>
      <w:r w:rsidRPr="00FC5D1B">
        <w:rPr>
          <w:rFonts w:ascii="Liberation Sans" w:hAnsi="Liberation Sans" w:cs="Liberation Sans"/>
          <w:color w:val="000000"/>
          <w:sz w:val="22"/>
          <w:szCs w:val="22"/>
        </w:rPr>
        <w:t>A.</w:t>
      </w:r>
      <w:r w:rsidRPr="00FC5D1B">
        <w:rPr>
          <w:rFonts w:ascii="Liberation Sans" w:hAnsi="Liberation Sans" w:cs="Liberation Sans"/>
          <w:color w:val="000000"/>
          <w:sz w:val="22"/>
          <w:szCs w:val="22"/>
        </w:rPr>
        <w:tab/>
        <w:t>$52,000</w:t>
      </w:r>
    </w:p>
    <w:p w14:paraId="67F7F147" w14:textId="77777777" w:rsidR="00DC73A0" w:rsidRPr="00FC5D1B" w:rsidRDefault="00DC73A0" w:rsidP="00DC73A0">
      <w:pPr>
        <w:ind w:left="1440" w:hanging="720"/>
        <w:rPr>
          <w:rFonts w:ascii="Liberation Sans" w:hAnsi="Liberation Sans" w:cs="Liberation Sans"/>
          <w:color w:val="000000"/>
          <w:sz w:val="22"/>
          <w:szCs w:val="22"/>
        </w:rPr>
      </w:pPr>
      <w:r w:rsidRPr="00FC5D1B">
        <w:rPr>
          <w:rFonts w:ascii="Liberation Sans" w:hAnsi="Liberation Sans" w:cs="Liberation Sans"/>
          <w:color w:val="000000"/>
          <w:sz w:val="22"/>
          <w:szCs w:val="22"/>
        </w:rPr>
        <w:t>B.</w:t>
      </w:r>
      <w:r w:rsidRPr="00FC5D1B">
        <w:rPr>
          <w:rFonts w:ascii="Liberation Sans" w:hAnsi="Liberation Sans" w:cs="Liberation Sans"/>
          <w:color w:val="000000"/>
          <w:sz w:val="22"/>
          <w:szCs w:val="22"/>
        </w:rPr>
        <w:tab/>
        <w:t>$60,800</w:t>
      </w:r>
    </w:p>
    <w:p w14:paraId="2DF012BA" w14:textId="77777777" w:rsidR="00DC73A0" w:rsidRPr="00FC5D1B" w:rsidRDefault="00DC73A0" w:rsidP="00DC73A0">
      <w:pPr>
        <w:ind w:left="1440" w:hanging="720"/>
        <w:rPr>
          <w:rFonts w:ascii="Liberation Sans" w:hAnsi="Liberation Sans" w:cs="Liberation Sans"/>
          <w:color w:val="000000"/>
          <w:sz w:val="22"/>
          <w:szCs w:val="22"/>
        </w:rPr>
      </w:pPr>
      <w:r w:rsidRPr="00FC5D1B">
        <w:rPr>
          <w:rFonts w:ascii="Liberation Sans" w:hAnsi="Liberation Sans" w:cs="Liberation Sans"/>
          <w:color w:val="000000"/>
          <w:sz w:val="22"/>
          <w:szCs w:val="22"/>
        </w:rPr>
        <w:t>C.</w:t>
      </w:r>
      <w:r w:rsidRPr="00FC5D1B">
        <w:rPr>
          <w:rFonts w:ascii="Liberation Sans" w:hAnsi="Liberation Sans" w:cs="Liberation Sans"/>
          <w:color w:val="000000"/>
          <w:sz w:val="22"/>
          <w:szCs w:val="22"/>
        </w:rPr>
        <w:tab/>
        <w:t>$66,300</w:t>
      </w:r>
    </w:p>
    <w:p w14:paraId="6E0B2C8E" w14:textId="77777777" w:rsidR="00DC73A0" w:rsidRPr="00FC5D1B" w:rsidRDefault="00DC73A0" w:rsidP="00DC73A0">
      <w:pPr>
        <w:ind w:left="1440" w:hanging="720"/>
        <w:rPr>
          <w:rFonts w:ascii="Liberation Sans" w:hAnsi="Liberation Sans" w:cs="Liberation Sans"/>
          <w:color w:val="000000"/>
          <w:sz w:val="22"/>
          <w:szCs w:val="22"/>
        </w:rPr>
      </w:pPr>
      <w:r w:rsidRPr="00FC5D1B">
        <w:rPr>
          <w:rFonts w:ascii="Liberation Sans" w:hAnsi="Liberation Sans" w:cs="Liberation Sans"/>
          <w:color w:val="000000"/>
          <w:sz w:val="22"/>
          <w:szCs w:val="22"/>
        </w:rPr>
        <w:t>D.</w:t>
      </w:r>
      <w:r w:rsidRPr="00FC5D1B">
        <w:rPr>
          <w:rFonts w:ascii="Liberation Sans" w:hAnsi="Liberation Sans" w:cs="Liberation Sans"/>
          <w:color w:val="000000"/>
          <w:sz w:val="22"/>
          <w:szCs w:val="22"/>
        </w:rPr>
        <w:tab/>
        <w:t>$40,800</w:t>
      </w:r>
    </w:p>
    <w:p w14:paraId="3DB92C43" w14:textId="77777777" w:rsidR="00DC73A0" w:rsidRDefault="00DC73A0" w:rsidP="00991394">
      <w:pPr>
        <w:spacing w:line="120" w:lineRule="auto"/>
        <w:ind w:left="720" w:hanging="720"/>
        <w:rPr>
          <w:rFonts w:ascii="Liberation Sans" w:hAnsi="Liberation Sans" w:cs="Liberation Sans"/>
          <w:color w:val="000000"/>
          <w:sz w:val="22"/>
          <w:szCs w:val="22"/>
        </w:rPr>
      </w:pPr>
    </w:p>
    <w:p w14:paraId="57F46819" w14:textId="0C942726" w:rsidR="00871337" w:rsidRDefault="00871337" w:rsidP="00871337">
      <w:pPr>
        <w:ind w:left="720"/>
        <w:rPr>
          <w:snapToGrid w:val="0"/>
          <w:sz w:val="18"/>
          <w:szCs w:val="18"/>
        </w:rPr>
      </w:pPr>
      <w:proofErr w:type="spellStart"/>
      <w:r>
        <w:rPr>
          <w:sz w:val="18"/>
          <w:szCs w:val="18"/>
        </w:rPr>
        <w:t>Ans</w:t>
      </w:r>
      <w:proofErr w:type="spellEnd"/>
      <w:r>
        <w:rPr>
          <w:sz w:val="18"/>
          <w:szCs w:val="18"/>
        </w:rPr>
        <w:t xml:space="preserve">: B, </w:t>
      </w:r>
      <w:r>
        <w:rPr>
          <w:snapToGrid w:val="0"/>
          <w:sz w:val="18"/>
          <w:szCs w:val="18"/>
        </w:rPr>
        <w:t>L</w:t>
      </w:r>
      <w:r w:rsidRPr="003964A9">
        <w:rPr>
          <w:snapToGrid w:val="0"/>
          <w:sz w:val="18"/>
          <w:szCs w:val="18"/>
        </w:rPr>
        <w:t>O:</w:t>
      </w:r>
      <w:r>
        <w:rPr>
          <w:snapToGrid w:val="0"/>
          <w:sz w:val="18"/>
          <w:szCs w:val="18"/>
        </w:rPr>
        <w:t xml:space="preserve"> 2</w:t>
      </w:r>
      <w:r w:rsidRPr="003964A9">
        <w:rPr>
          <w:snapToGrid w:val="0"/>
          <w:sz w:val="18"/>
          <w:szCs w:val="18"/>
        </w:rPr>
        <w:t>, Bloom:</w:t>
      </w:r>
      <w:r>
        <w:rPr>
          <w:snapToGrid w:val="0"/>
          <w:sz w:val="18"/>
          <w:szCs w:val="18"/>
        </w:rPr>
        <w:t xml:space="preserve"> AP</w:t>
      </w:r>
      <w:r w:rsidRPr="003964A9">
        <w:rPr>
          <w:snapToGrid w:val="0"/>
          <w:sz w:val="18"/>
          <w:szCs w:val="18"/>
        </w:rPr>
        <w:t>, Difficulty:</w:t>
      </w:r>
      <w:r>
        <w:rPr>
          <w:snapToGrid w:val="0"/>
          <w:sz w:val="18"/>
          <w:szCs w:val="18"/>
        </w:rPr>
        <w:t xml:space="preserve"> Difficult</w:t>
      </w:r>
      <w:r w:rsidRPr="003964A9">
        <w:rPr>
          <w:snapToGrid w:val="0"/>
          <w:sz w:val="18"/>
          <w:szCs w:val="18"/>
        </w:rPr>
        <w:t>, Min:</w:t>
      </w:r>
      <w:r>
        <w:rPr>
          <w:snapToGrid w:val="0"/>
          <w:sz w:val="18"/>
          <w:szCs w:val="18"/>
        </w:rPr>
        <w:t xml:space="preserve"> 2, AACSB: Analytic, AICPA </w:t>
      </w:r>
      <w:r w:rsidRPr="003964A9">
        <w:rPr>
          <w:snapToGrid w:val="0"/>
          <w:sz w:val="18"/>
          <w:szCs w:val="18"/>
        </w:rPr>
        <w:t>FN:</w:t>
      </w:r>
      <w:r>
        <w:rPr>
          <w:snapToGrid w:val="0"/>
          <w:sz w:val="18"/>
          <w:szCs w:val="18"/>
        </w:rPr>
        <w:t xml:space="preserve"> Measurement Analysis and Interpretation</w:t>
      </w:r>
      <w:r w:rsidRPr="003964A9">
        <w:rPr>
          <w:snapToGrid w:val="0"/>
          <w:sz w:val="18"/>
          <w:szCs w:val="18"/>
        </w:rPr>
        <w:t>, AICPA PC:</w:t>
      </w:r>
      <w:r>
        <w:rPr>
          <w:snapToGrid w:val="0"/>
          <w:sz w:val="18"/>
          <w:szCs w:val="18"/>
        </w:rPr>
        <w:t xml:space="preserve"> Decision Making</w:t>
      </w:r>
      <w:r w:rsidRPr="003964A9">
        <w:rPr>
          <w:snapToGrid w:val="0"/>
          <w:sz w:val="18"/>
          <w:szCs w:val="18"/>
        </w:rPr>
        <w:t xml:space="preserve">, IMA: </w:t>
      </w:r>
      <w:r>
        <w:rPr>
          <w:snapToGrid w:val="0"/>
          <w:sz w:val="18"/>
          <w:szCs w:val="18"/>
        </w:rPr>
        <w:t>Cost Management</w:t>
      </w:r>
    </w:p>
    <w:p w14:paraId="3652C886" w14:textId="20E3885C" w:rsidR="00871337" w:rsidRDefault="00871337" w:rsidP="00871337">
      <w:pPr>
        <w:ind w:left="720"/>
        <w:rPr>
          <w:snapToGrid w:val="0"/>
          <w:sz w:val="18"/>
          <w:szCs w:val="18"/>
        </w:rPr>
      </w:pPr>
      <w:r>
        <w:rPr>
          <w:snapToGrid w:val="0"/>
          <w:sz w:val="18"/>
          <w:szCs w:val="18"/>
        </w:rPr>
        <w:t>Solution: ($8.00 x 5,100) + ($5 x 4,000) = $60,800</w:t>
      </w:r>
    </w:p>
    <w:p w14:paraId="29FE2763" w14:textId="77777777" w:rsidR="00224498" w:rsidRPr="00FC5D1B" w:rsidRDefault="00224498" w:rsidP="00991394">
      <w:pPr>
        <w:spacing w:line="120" w:lineRule="auto"/>
        <w:ind w:left="720" w:hanging="720"/>
        <w:rPr>
          <w:rFonts w:ascii="Liberation Sans" w:hAnsi="Liberation Sans" w:cs="Liberation Sans"/>
          <w:color w:val="000000"/>
          <w:sz w:val="22"/>
          <w:szCs w:val="22"/>
        </w:rPr>
      </w:pPr>
    </w:p>
    <w:p w14:paraId="03E3D6BE" w14:textId="77777777" w:rsidR="00DC73A0" w:rsidRPr="00FC5D1B" w:rsidRDefault="00DC73A0" w:rsidP="00DC73A0">
      <w:pPr>
        <w:ind w:left="720" w:hanging="720"/>
        <w:rPr>
          <w:rFonts w:ascii="Liberation Sans" w:hAnsi="Liberation Sans" w:cs="Liberation Sans"/>
          <w:color w:val="000000"/>
          <w:sz w:val="22"/>
          <w:szCs w:val="22"/>
        </w:rPr>
      </w:pPr>
      <w:r w:rsidRPr="00FC5D1B">
        <w:rPr>
          <w:rFonts w:ascii="Liberation Sans" w:hAnsi="Liberation Sans" w:cs="Liberation Sans"/>
          <w:color w:val="000000"/>
          <w:sz w:val="22"/>
          <w:szCs w:val="22"/>
        </w:rPr>
        <w:lastRenderedPageBreak/>
        <w:t>94.</w:t>
      </w:r>
      <w:r w:rsidRPr="00FC5D1B">
        <w:rPr>
          <w:rFonts w:ascii="Liberation Sans" w:hAnsi="Liberation Sans" w:cs="Liberation Sans"/>
          <w:color w:val="000000"/>
          <w:sz w:val="22"/>
          <w:szCs w:val="22"/>
        </w:rPr>
        <w:tab/>
        <w:t>In a period when anticipated production is 5,000 units, budgeted variable costs are $75,000 and budgeted fixed costs are $24,000. If 5,600 units are actually produced, what is the expected total cost?</w:t>
      </w:r>
    </w:p>
    <w:p w14:paraId="56B1E6AD" w14:textId="77777777" w:rsidR="00DC73A0" w:rsidRPr="00FC5D1B" w:rsidRDefault="00DC73A0" w:rsidP="00DC73A0">
      <w:pPr>
        <w:ind w:left="1440" w:hanging="720"/>
        <w:rPr>
          <w:rFonts w:ascii="Liberation Sans" w:hAnsi="Liberation Sans" w:cs="Liberation Sans"/>
          <w:color w:val="000000"/>
          <w:sz w:val="22"/>
          <w:szCs w:val="22"/>
        </w:rPr>
      </w:pPr>
      <w:r w:rsidRPr="00FC5D1B">
        <w:rPr>
          <w:rFonts w:ascii="Liberation Sans" w:hAnsi="Liberation Sans" w:cs="Liberation Sans"/>
          <w:color w:val="000000"/>
          <w:sz w:val="22"/>
          <w:szCs w:val="22"/>
        </w:rPr>
        <w:t>A.</w:t>
      </w:r>
      <w:r w:rsidRPr="00FC5D1B">
        <w:rPr>
          <w:rFonts w:ascii="Liberation Sans" w:hAnsi="Liberation Sans" w:cs="Liberation Sans"/>
          <w:color w:val="000000"/>
          <w:sz w:val="22"/>
          <w:szCs w:val="22"/>
        </w:rPr>
        <w:tab/>
        <w:t>$110,600</w:t>
      </w:r>
    </w:p>
    <w:p w14:paraId="01EB68C6" w14:textId="77777777" w:rsidR="00DC73A0" w:rsidRPr="00FC5D1B" w:rsidRDefault="00DC73A0" w:rsidP="00DC73A0">
      <w:pPr>
        <w:ind w:left="1440" w:hanging="720"/>
        <w:rPr>
          <w:rFonts w:ascii="Liberation Sans" w:hAnsi="Liberation Sans" w:cs="Liberation Sans"/>
          <w:color w:val="000000"/>
          <w:sz w:val="22"/>
          <w:szCs w:val="22"/>
        </w:rPr>
      </w:pPr>
      <w:r w:rsidRPr="00FC5D1B">
        <w:rPr>
          <w:rFonts w:ascii="Liberation Sans" w:hAnsi="Liberation Sans" w:cs="Liberation Sans"/>
          <w:color w:val="000000"/>
          <w:sz w:val="22"/>
          <w:szCs w:val="22"/>
        </w:rPr>
        <w:t>B.</w:t>
      </w:r>
      <w:r w:rsidRPr="00FC5D1B">
        <w:rPr>
          <w:rFonts w:ascii="Liberation Sans" w:hAnsi="Liberation Sans" w:cs="Liberation Sans"/>
          <w:color w:val="000000"/>
          <w:sz w:val="22"/>
          <w:szCs w:val="22"/>
        </w:rPr>
        <w:tab/>
        <w:t>$84,000</w:t>
      </w:r>
    </w:p>
    <w:p w14:paraId="3F1F12F3" w14:textId="77777777" w:rsidR="00DC73A0" w:rsidRPr="00FC5D1B" w:rsidRDefault="00DC73A0" w:rsidP="00DC73A0">
      <w:pPr>
        <w:ind w:left="1440" w:hanging="720"/>
        <w:rPr>
          <w:rFonts w:ascii="Liberation Sans" w:hAnsi="Liberation Sans" w:cs="Liberation Sans"/>
          <w:color w:val="000000"/>
          <w:sz w:val="22"/>
          <w:szCs w:val="22"/>
        </w:rPr>
      </w:pPr>
      <w:r w:rsidRPr="00FC5D1B">
        <w:rPr>
          <w:rFonts w:ascii="Liberation Sans" w:hAnsi="Liberation Sans" w:cs="Liberation Sans"/>
          <w:color w:val="000000"/>
          <w:sz w:val="22"/>
          <w:szCs w:val="22"/>
        </w:rPr>
        <w:t>C.</w:t>
      </w:r>
      <w:r w:rsidRPr="00FC5D1B">
        <w:rPr>
          <w:rFonts w:ascii="Liberation Sans" w:hAnsi="Liberation Sans" w:cs="Liberation Sans"/>
          <w:color w:val="000000"/>
          <w:sz w:val="22"/>
          <w:szCs w:val="22"/>
        </w:rPr>
        <w:tab/>
        <w:t>$108,000</w:t>
      </w:r>
    </w:p>
    <w:p w14:paraId="2626D5C3" w14:textId="77777777" w:rsidR="00DC73A0" w:rsidRPr="00FC5D1B" w:rsidRDefault="00DC73A0" w:rsidP="00DC73A0">
      <w:pPr>
        <w:ind w:left="1440" w:hanging="720"/>
        <w:rPr>
          <w:rFonts w:ascii="Liberation Sans" w:hAnsi="Liberation Sans" w:cs="Liberation Sans"/>
          <w:color w:val="000000"/>
          <w:sz w:val="22"/>
          <w:szCs w:val="22"/>
        </w:rPr>
      </w:pPr>
      <w:r w:rsidRPr="00FC5D1B">
        <w:rPr>
          <w:rFonts w:ascii="Liberation Sans" w:hAnsi="Liberation Sans" w:cs="Liberation Sans"/>
          <w:color w:val="000000"/>
          <w:sz w:val="22"/>
          <w:szCs w:val="22"/>
        </w:rPr>
        <w:t>D.</w:t>
      </w:r>
      <w:r w:rsidRPr="00FC5D1B">
        <w:rPr>
          <w:rFonts w:ascii="Liberation Sans" w:hAnsi="Liberation Sans" w:cs="Liberation Sans"/>
          <w:color w:val="000000"/>
          <w:sz w:val="22"/>
          <w:szCs w:val="22"/>
        </w:rPr>
        <w:tab/>
        <w:t>$88,394</w:t>
      </w:r>
    </w:p>
    <w:p w14:paraId="3AE37062" w14:textId="77777777" w:rsidR="00DC73A0" w:rsidRDefault="00DC73A0" w:rsidP="00991394">
      <w:pPr>
        <w:spacing w:line="120" w:lineRule="auto"/>
        <w:ind w:left="720" w:hanging="720"/>
        <w:rPr>
          <w:rFonts w:ascii="Liberation Sans" w:hAnsi="Liberation Sans" w:cs="Liberation Sans"/>
          <w:color w:val="000000"/>
          <w:sz w:val="22"/>
          <w:szCs w:val="22"/>
        </w:rPr>
      </w:pPr>
    </w:p>
    <w:p w14:paraId="09998D87" w14:textId="3F7B07D6" w:rsidR="00192DB8" w:rsidRDefault="00192DB8" w:rsidP="00192DB8">
      <w:pPr>
        <w:ind w:left="720"/>
        <w:rPr>
          <w:snapToGrid w:val="0"/>
          <w:sz w:val="18"/>
          <w:szCs w:val="18"/>
        </w:rPr>
      </w:pPr>
      <w:proofErr w:type="spellStart"/>
      <w:r>
        <w:rPr>
          <w:sz w:val="18"/>
          <w:szCs w:val="18"/>
        </w:rPr>
        <w:t>Ans</w:t>
      </w:r>
      <w:proofErr w:type="spellEnd"/>
      <w:r>
        <w:rPr>
          <w:sz w:val="18"/>
          <w:szCs w:val="18"/>
        </w:rPr>
        <w:t xml:space="preserve">: C, </w:t>
      </w:r>
      <w:r>
        <w:rPr>
          <w:snapToGrid w:val="0"/>
          <w:sz w:val="18"/>
          <w:szCs w:val="18"/>
        </w:rPr>
        <w:t>L</w:t>
      </w:r>
      <w:r w:rsidRPr="003964A9">
        <w:rPr>
          <w:snapToGrid w:val="0"/>
          <w:sz w:val="18"/>
          <w:szCs w:val="18"/>
        </w:rPr>
        <w:t>O:</w:t>
      </w:r>
      <w:r>
        <w:rPr>
          <w:snapToGrid w:val="0"/>
          <w:sz w:val="18"/>
          <w:szCs w:val="18"/>
        </w:rPr>
        <w:t xml:space="preserve"> 2</w:t>
      </w:r>
      <w:r w:rsidRPr="003964A9">
        <w:rPr>
          <w:snapToGrid w:val="0"/>
          <w:sz w:val="18"/>
          <w:szCs w:val="18"/>
        </w:rPr>
        <w:t>, Bloom:</w:t>
      </w:r>
      <w:r>
        <w:rPr>
          <w:snapToGrid w:val="0"/>
          <w:sz w:val="18"/>
          <w:szCs w:val="18"/>
        </w:rPr>
        <w:t xml:space="preserve"> AP</w:t>
      </w:r>
      <w:r w:rsidRPr="003964A9">
        <w:rPr>
          <w:snapToGrid w:val="0"/>
          <w:sz w:val="18"/>
          <w:szCs w:val="18"/>
        </w:rPr>
        <w:t>, Difficulty:</w:t>
      </w:r>
      <w:r>
        <w:rPr>
          <w:snapToGrid w:val="0"/>
          <w:sz w:val="18"/>
          <w:szCs w:val="18"/>
        </w:rPr>
        <w:t xml:space="preserve"> Moderate</w:t>
      </w:r>
      <w:r w:rsidRPr="003964A9">
        <w:rPr>
          <w:snapToGrid w:val="0"/>
          <w:sz w:val="18"/>
          <w:szCs w:val="18"/>
        </w:rPr>
        <w:t>, Min:</w:t>
      </w:r>
      <w:r>
        <w:rPr>
          <w:snapToGrid w:val="0"/>
          <w:sz w:val="18"/>
          <w:szCs w:val="18"/>
        </w:rPr>
        <w:t xml:space="preserve"> 2, AACSB: Analytic, AICPA </w:t>
      </w:r>
      <w:r w:rsidRPr="003964A9">
        <w:rPr>
          <w:snapToGrid w:val="0"/>
          <w:sz w:val="18"/>
          <w:szCs w:val="18"/>
        </w:rPr>
        <w:t>FN:</w:t>
      </w:r>
      <w:r>
        <w:rPr>
          <w:snapToGrid w:val="0"/>
          <w:sz w:val="18"/>
          <w:szCs w:val="18"/>
        </w:rPr>
        <w:t xml:space="preserve"> Measurement Analysis and Interpretation</w:t>
      </w:r>
      <w:r w:rsidRPr="003964A9">
        <w:rPr>
          <w:snapToGrid w:val="0"/>
          <w:sz w:val="18"/>
          <w:szCs w:val="18"/>
        </w:rPr>
        <w:t>, AICPA PC:</w:t>
      </w:r>
      <w:r>
        <w:rPr>
          <w:snapToGrid w:val="0"/>
          <w:sz w:val="18"/>
          <w:szCs w:val="18"/>
        </w:rPr>
        <w:t xml:space="preserve"> Decision Making</w:t>
      </w:r>
      <w:r w:rsidRPr="003964A9">
        <w:rPr>
          <w:snapToGrid w:val="0"/>
          <w:sz w:val="18"/>
          <w:szCs w:val="18"/>
        </w:rPr>
        <w:t xml:space="preserve">, IMA: </w:t>
      </w:r>
      <w:r>
        <w:rPr>
          <w:snapToGrid w:val="0"/>
          <w:sz w:val="18"/>
          <w:szCs w:val="18"/>
        </w:rPr>
        <w:t>Cost Management</w:t>
      </w:r>
    </w:p>
    <w:p w14:paraId="5E0BA831" w14:textId="68587EB3" w:rsidR="00192DB8" w:rsidRDefault="00192DB8" w:rsidP="00192DB8">
      <w:pPr>
        <w:ind w:left="720"/>
        <w:rPr>
          <w:snapToGrid w:val="0"/>
          <w:sz w:val="18"/>
          <w:szCs w:val="18"/>
        </w:rPr>
      </w:pPr>
      <w:r>
        <w:rPr>
          <w:snapToGrid w:val="0"/>
          <w:sz w:val="18"/>
          <w:szCs w:val="18"/>
        </w:rPr>
        <w:t>Solution: (($75,000 / 5,000) x 5,600) + $24,000 = $108,000</w:t>
      </w:r>
    </w:p>
    <w:p w14:paraId="5416CBE9" w14:textId="77777777" w:rsidR="00192DB8" w:rsidRPr="00FC5D1B" w:rsidRDefault="00192DB8" w:rsidP="00991394">
      <w:pPr>
        <w:spacing w:line="120" w:lineRule="auto"/>
        <w:ind w:left="720" w:hanging="720"/>
        <w:rPr>
          <w:rFonts w:ascii="Liberation Sans" w:hAnsi="Liberation Sans" w:cs="Liberation Sans"/>
          <w:color w:val="000000"/>
          <w:sz w:val="22"/>
          <w:szCs w:val="22"/>
        </w:rPr>
      </w:pPr>
    </w:p>
    <w:p w14:paraId="425B3193" w14:textId="77777777" w:rsidR="00DC73A0" w:rsidRPr="00FC5D1B" w:rsidRDefault="00DC73A0" w:rsidP="00DC73A0">
      <w:pPr>
        <w:ind w:left="720" w:hanging="720"/>
        <w:rPr>
          <w:rFonts w:ascii="Liberation Sans" w:hAnsi="Liberation Sans" w:cs="Liberation Sans"/>
          <w:color w:val="000000"/>
          <w:sz w:val="22"/>
          <w:szCs w:val="22"/>
        </w:rPr>
      </w:pPr>
      <w:r w:rsidRPr="00FC5D1B">
        <w:rPr>
          <w:rFonts w:ascii="Liberation Sans" w:hAnsi="Liberation Sans" w:cs="Liberation Sans"/>
          <w:color w:val="000000"/>
          <w:sz w:val="22"/>
          <w:szCs w:val="22"/>
        </w:rPr>
        <w:t>95.</w:t>
      </w:r>
      <w:r w:rsidRPr="00FC5D1B">
        <w:rPr>
          <w:rFonts w:ascii="Liberation Sans" w:hAnsi="Liberation Sans" w:cs="Liberation Sans"/>
          <w:color w:val="000000"/>
          <w:sz w:val="22"/>
          <w:szCs w:val="22"/>
        </w:rPr>
        <w:tab/>
        <w:t>In a period when anticipated production is 20,000 units, budgeted variable costs are $85,000 and budgeted fixed costs are $45,000. If 15,000 units are actually produced, what is the expected total cost?</w:t>
      </w:r>
    </w:p>
    <w:p w14:paraId="3F89A34D" w14:textId="77777777" w:rsidR="00DC73A0" w:rsidRPr="00FC5D1B" w:rsidRDefault="00DC73A0" w:rsidP="00DC73A0">
      <w:pPr>
        <w:ind w:left="1440" w:hanging="720"/>
        <w:rPr>
          <w:rFonts w:ascii="Liberation Sans" w:hAnsi="Liberation Sans" w:cs="Liberation Sans"/>
          <w:color w:val="000000"/>
          <w:sz w:val="22"/>
          <w:szCs w:val="22"/>
        </w:rPr>
      </w:pPr>
      <w:r w:rsidRPr="00FC5D1B">
        <w:rPr>
          <w:rFonts w:ascii="Liberation Sans" w:hAnsi="Liberation Sans" w:cs="Liberation Sans"/>
          <w:color w:val="000000"/>
          <w:sz w:val="22"/>
          <w:szCs w:val="22"/>
        </w:rPr>
        <w:t>A.</w:t>
      </w:r>
      <w:r w:rsidRPr="00FC5D1B">
        <w:rPr>
          <w:rFonts w:ascii="Liberation Sans" w:hAnsi="Liberation Sans" w:cs="Liberation Sans"/>
          <w:color w:val="000000"/>
          <w:sz w:val="22"/>
          <w:szCs w:val="22"/>
        </w:rPr>
        <w:tab/>
        <w:t>$130,000</w:t>
      </w:r>
    </w:p>
    <w:p w14:paraId="1E4AA514" w14:textId="77777777" w:rsidR="00DC73A0" w:rsidRPr="00FC5D1B" w:rsidRDefault="00DC73A0" w:rsidP="00DC73A0">
      <w:pPr>
        <w:ind w:left="1440" w:hanging="720"/>
        <w:rPr>
          <w:rFonts w:ascii="Liberation Sans" w:hAnsi="Liberation Sans" w:cs="Liberation Sans"/>
          <w:color w:val="000000"/>
          <w:sz w:val="22"/>
          <w:szCs w:val="22"/>
        </w:rPr>
      </w:pPr>
      <w:r w:rsidRPr="00FC5D1B">
        <w:rPr>
          <w:rFonts w:ascii="Liberation Sans" w:hAnsi="Liberation Sans" w:cs="Liberation Sans"/>
          <w:color w:val="000000"/>
          <w:sz w:val="22"/>
          <w:szCs w:val="22"/>
        </w:rPr>
        <w:t>B.</w:t>
      </w:r>
      <w:r w:rsidRPr="00FC5D1B">
        <w:rPr>
          <w:rFonts w:ascii="Liberation Sans" w:hAnsi="Liberation Sans" w:cs="Liberation Sans"/>
          <w:color w:val="000000"/>
          <w:sz w:val="22"/>
          <w:szCs w:val="22"/>
        </w:rPr>
        <w:tab/>
        <w:t>$97,500</w:t>
      </w:r>
    </w:p>
    <w:p w14:paraId="30ABBD85" w14:textId="77777777" w:rsidR="00DC73A0" w:rsidRPr="00FC5D1B" w:rsidRDefault="00DC73A0" w:rsidP="00DC73A0">
      <w:pPr>
        <w:ind w:left="1440" w:hanging="720"/>
        <w:rPr>
          <w:rFonts w:ascii="Liberation Sans" w:hAnsi="Liberation Sans" w:cs="Liberation Sans"/>
          <w:color w:val="000000"/>
          <w:sz w:val="22"/>
          <w:szCs w:val="22"/>
        </w:rPr>
      </w:pPr>
      <w:r w:rsidRPr="00FC5D1B">
        <w:rPr>
          <w:rFonts w:ascii="Liberation Sans" w:hAnsi="Liberation Sans" w:cs="Liberation Sans"/>
          <w:color w:val="000000"/>
          <w:sz w:val="22"/>
          <w:szCs w:val="22"/>
        </w:rPr>
        <w:t>C.</w:t>
      </w:r>
      <w:r w:rsidRPr="00FC5D1B">
        <w:rPr>
          <w:rFonts w:ascii="Liberation Sans" w:hAnsi="Liberation Sans" w:cs="Liberation Sans"/>
          <w:color w:val="000000"/>
          <w:sz w:val="22"/>
          <w:szCs w:val="22"/>
        </w:rPr>
        <w:tab/>
        <w:t>$108,750</w:t>
      </w:r>
    </w:p>
    <w:p w14:paraId="47925535" w14:textId="77777777" w:rsidR="00DC73A0" w:rsidRPr="00FC5D1B" w:rsidRDefault="00DC73A0" w:rsidP="00DC73A0">
      <w:pPr>
        <w:ind w:left="1440" w:hanging="720"/>
        <w:rPr>
          <w:rFonts w:ascii="Liberation Sans" w:hAnsi="Liberation Sans" w:cs="Liberation Sans"/>
          <w:color w:val="000000"/>
          <w:sz w:val="22"/>
          <w:szCs w:val="22"/>
        </w:rPr>
      </w:pPr>
      <w:r w:rsidRPr="00FC5D1B">
        <w:rPr>
          <w:rFonts w:ascii="Liberation Sans" w:hAnsi="Liberation Sans" w:cs="Liberation Sans"/>
          <w:color w:val="000000"/>
          <w:sz w:val="22"/>
          <w:szCs w:val="22"/>
        </w:rPr>
        <w:t>D.</w:t>
      </w:r>
      <w:r w:rsidRPr="00FC5D1B">
        <w:rPr>
          <w:rFonts w:ascii="Liberation Sans" w:hAnsi="Liberation Sans" w:cs="Liberation Sans"/>
          <w:color w:val="000000"/>
          <w:sz w:val="22"/>
          <w:szCs w:val="22"/>
        </w:rPr>
        <w:tab/>
        <w:t>$118,750</w:t>
      </w:r>
    </w:p>
    <w:p w14:paraId="53DBAD71" w14:textId="77777777" w:rsidR="00437710" w:rsidRDefault="00437710" w:rsidP="00991394">
      <w:pPr>
        <w:spacing w:line="120" w:lineRule="auto"/>
        <w:rPr>
          <w:rFonts w:ascii="Liberation Sans" w:hAnsi="Liberation Sans" w:cs="Liberation Sans"/>
          <w:color w:val="000000"/>
          <w:sz w:val="22"/>
          <w:szCs w:val="22"/>
        </w:rPr>
      </w:pPr>
    </w:p>
    <w:p w14:paraId="1C6EA386" w14:textId="77777777" w:rsidR="00192DB8" w:rsidRDefault="00192DB8" w:rsidP="00192DB8">
      <w:pPr>
        <w:ind w:left="720"/>
        <w:rPr>
          <w:snapToGrid w:val="0"/>
          <w:sz w:val="18"/>
          <w:szCs w:val="18"/>
        </w:rPr>
      </w:pPr>
      <w:proofErr w:type="spellStart"/>
      <w:r>
        <w:rPr>
          <w:sz w:val="18"/>
          <w:szCs w:val="18"/>
        </w:rPr>
        <w:t>Ans</w:t>
      </w:r>
      <w:proofErr w:type="spellEnd"/>
      <w:r>
        <w:rPr>
          <w:sz w:val="18"/>
          <w:szCs w:val="18"/>
        </w:rPr>
        <w:t xml:space="preserve">: C, </w:t>
      </w:r>
      <w:r>
        <w:rPr>
          <w:snapToGrid w:val="0"/>
          <w:sz w:val="18"/>
          <w:szCs w:val="18"/>
        </w:rPr>
        <w:t>L</w:t>
      </w:r>
      <w:r w:rsidRPr="003964A9">
        <w:rPr>
          <w:snapToGrid w:val="0"/>
          <w:sz w:val="18"/>
          <w:szCs w:val="18"/>
        </w:rPr>
        <w:t>O:</w:t>
      </w:r>
      <w:r>
        <w:rPr>
          <w:snapToGrid w:val="0"/>
          <w:sz w:val="18"/>
          <w:szCs w:val="18"/>
        </w:rPr>
        <w:t xml:space="preserve"> 2</w:t>
      </w:r>
      <w:r w:rsidRPr="003964A9">
        <w:rPr>
          <w:snapToGrid w:val="0"/>
          <w:sz w:val="18"/>
          <w:szCs w:val="18"/>
        </w:rPr>
        <w:t>, Bloom:</w:t>
      </w:r>
      <w:r>
        <w:rPr>
          <w:snapToGrid w:val="0"/>
          <w:sz w:val="18"/>
          <w:szCs w:val="18"/>
        </w:rPr>
        <w:t xml:space="preserve"> AP</w:t>
      </w:r>
      <w:r w:rsidRPr="003964A9">
        <w:rPr>
          <w:snapToGrid w:val="0"/>
          <w:sz w:val="18"/>
          <w:szCs w:val="18"/>
        </w:rPr>
        <w:t>, Difficulty:</w:t>
      </w:r>
      <w:r>
        <w:rPr>
          <w:snapToGrid w:val="0"/>
          <w:sz w:val="18"/>
          <w:szCs w:val="18"/>
        </w:rPr>
        <w:t xml:space="preserve"> Moderate</w:t>
      </w:r>
      <w:r w:rsidRPr="003964A9">
        <w:rPr>
          <w:snapToGrid w:val="0"/>
          <w:sz w:val="18"/>
          <w:szCs w:val="18"/>
        </w:rPr>
        <w:t>, Min:</w:t>
      </w:r>
      <w:r>
        <w:rPr>
          <w:snapToGrid w:val="0"/>
          <w:sz w:val="18"/>
          <w:szCs w:val="18"/>
        </w:rPr>
        <w:t xml:space="preserve"> 2, AACSB: Analytic, AICPA </w:t>
      </w:r>
      <w:r w:rsidRPr="003964A9">
        <w:rPr>
          <w:snapToGrid w:val="0"/>
          <w:sz w:val="18"/>
          <w:szCs w:val="18"/>
        </w:rPr>
        <w:t>FN:</w:t>
      </w:r>
      <w:r>
        <w:rPr>
          <w:snapToGrid w:val="0"/>
          <w:sz w:val="18"/>
          <w:szCs w:val="18"/>
        </w:rPr>
        <w:t xml:space="preserve"> Measurement Analysis and Interpretation</w:t>
      </w:r>
      <w:r w:rsidRPr="003964A9">
        <w:rPr>
          <w:snapToGrid w:val="0"/>
          <w:sz w:val="18"/>
          <w:szCs w:val="18"/>
        </w:rPr>
        <w:t>, AICPA PC:</w:t>
      </w:r>
      <w:r>
        <w:rPr>
          <w:snapToGrid w:val="0"/>
          <w:sz w:val="18"/>
          <w:szCs w:val="18"/>
        </w:rPr>
        <w:t xml:space="preserve"> Decision Making</w:t>
      </w:r>
      <w:r w:rsidRPr="003964A9">
        <w:rPr>
          <w:snapToGrid w:val="0"/>
          <w:sz w:val="18"/>
          <w:szCs w:val="18"/>
        </w:rPr>
        <w:t xml:space="preserve">, IMA: </w:t>
      </w:r>
      <w:r>
        <w:rPr>
          <w:snapToGrid w:val="0"/>
          <w:sz w:val="18"/>
          <w:szCs w:val="18"/>
        </w:rPr>
        <w:t>Cost Management</w:t>
      </w:r>
    </w:p>
    <w:p w14:paraId="5B8407C5" w14:textId="21109B47" w:rsidR="00192DB8" w:rsidRDefault="00192DB8" w:rsidP="00192DB8">
      <w:pPr>
        <w:ind w:left="720"/>
        <w:rPr>
          <w:snapToGrid w:val="0"/>
          <w:sz w:val="18"/>
          <w:szCs w:val="18"/>
        </w:rPr>
      </w:pPr>
      <w:r>
        <w:rPr>
          <w:snapToGrid w:val="0"/>
          <w:sz w:val="18"/>
          <w:szCs w:val="18"/>
        </w:rPr>
        <w:t>Solution: (($85,000 / 20,000) x 15,000) + $45,000 = $108,750</w:t>
      </w:r>
    </w:p>
    <w:p w14:paraId="08ACF43B" w14:textId="77777777" w:rsidR="00192DB8" w:rsidRPr="00FC5D1B" w:rsidRDefault="00192DB8" w:rsidP="00991394">
      <w:pPr>
        <w:spacing w:line="120" w:lineRule="auto"/>
        <w:rPr>
          <w:rFonts w:ascii="Liberation Sans" w:hAnsi="Liberation Sans" w:cs="Liberation Sans"/>
          <w:color w:val="000000"/>
          <w:sz w:val="22"/>
          <w:szCs w:val="22"/>
        </w:rPr>
      </w:pPr>
    </w:p>
    <w:p w14:paraId="2D99A410" w14:textId="77777777" w:rsidR="00DC73A0" w:rsidRPr="00FC5D1B" w:rsidRDefault="00DC73A0" w:rsidP="00DC73A0">
      <w:pPr>
        <w:pStyle w:val="PlainText"/>
        <w:ind w:left="720" w:hanging="720"/>
        <w:rPr>
          <w:rFonts w:ascii="Liberation Sans" w:hAnsi="Liberation Sans" w:cs="Liberation Sans"/>
          <w:color w:val="000000"/>
          <w:sz w:val="22"/>
          <w:szCs w:val="22"/>
        </w:rPr>
      </w:pPr>
      <w:r w:rsidRPr="00FC5D1B">
        <w:rPr>
          <w:rFonts w:ascii="Liberation Sans" w:hAnsi="Liberation Sans" w:cs="Liberation Sans"/>
          <w:color w:val="000000"/>
          <w:sz w:val="22"/>
          <w:szCs w:val="22"/>
        </w:rPr>
        <w:t>96.</w:t>
      </w:r>
      <w:r w:rsidRPr="00FC5D1B">
        <w:rPr>
          <w:rFonts w:ascii="Liberation Sans" w:hAnsi="Liberation Sans" w:cs="Liberation Sans"/>
          <w:b/>
          <w:color w:val="000000"/>
          <w:sz w:val="22"/>
          <w:szCs w:val="22"/>
        </w:rPr>
        <w:tab/>
      </w:r>
      <w:r w:rsidRPr="00FC5D1B">
        <w:rPr>
          <w:rFonts w:ascii="Liberation Sans" w:hAnsi="Liberation Sans" w:cs="Liberation Sans"/>
          <w:color w:val="000000"/>
          <w:sz w:val="22"/>
          <w:szCs w:val="22"/>
        </w:rPr>
        <w:t xml:space="preserve">Rom Generators is in the process of preparing a production cost budget for August. Actual costs in July for the production of 60 generators were: </w:t>
      </w:r>
    </w:p>
    <w:p w14:paraId="7A37D5BF" w14:textId="77777777" w:rsidR="00DC73A0" w:rsidRPr="00FC5D1B" w:rsidRDefault="00DC73A0" w:rsidP="00DC73A0">
      <w:pPr>
        <w:pStyle w:val="PlainText"/>
        <w:rPr>
          <w:rFonts w:ascii="Liberation Sans" w:hAnsi="Liberation Sans" w:cs="Liberation Sans"/>
          <w:b/>
          <w:color w:val="000000"/>
          <w:sz w:val="12"/>
          <w:szCs w:val="22"/>
        </w:rPr>
      </w:pPr>
      <w:r w:rsidRPr="00FC5D1B">
        <w:rPr>
          <w:rFonts w:ascii="Liberation Sans" w:hAnsi="Liberation Sans" w:cs="Liberation Sans"/>
          <w:b/>
          <w:color w:val="000000"/>
          <w:sz w:val="22"/>
          <w:szCs w:val="22"/>
        </w:rPr>
        <w:tab/>
      </w:r>
    </w:p>
    <w:p w14:paraId="4B0FFBB8" w14:textId="77777777" w:rsidR="00DC73A0" w:rsidRPr="00FC5D1B" w:rsidRDefault="00DC73A0" w:rsidP="00DC73A0">
      <w:pPr>
        <w:pStyle w:val="PlainText"/>
        <w:tabs>
          <w:tab w:val="decimal" w:pos="6120"/>
        </w:tabs>
        <w:ind w:left="1440"/>
        <w:rPr>
          <w:rFonts w:ascii="Liberation Sans" w:hAnsi="Liberation Sans" w:cs="Liberation Sans"/>
          <w:color w:val="000000"/>
          <w:sz w:val="22"/>
          <w:szCs w:val="22"/>
        </w:rPr>
      </w:pPr>
      <w:r w:rsidRPr="00FC5D1B">
        <w:rPr>
          <w:rFonts w:ascii="Liberation Sans" w:hAnsi="Liberation Sans" w:cs="Liberation Sans"/>
          <w:color w:val="000000"/>
          <w:sz w:val="22"/>
          <w:szCs w:val="22"/>
        </w:rPr>
        <w:t>Materials cost</w:t>
      </w:r>
      <w:r w:rsidRPr="00FC5D1B">
        <w:rPr>
          <w:rFonts w:ascii="Liberation Sans" w:hAnsi="Liberation Sans" w:cs="Liberation Sans"/>
          <w:color w:val="000000"/>
          <w:sz w:val="22"/>
          <w:szCs w:val="22"/>
        </w:rPr>
        <w:tab/>
        <w:t>$  5,200</w:t>
      </w:r>
    </w:p>
    <w:p w14:paraId="3F389B15" w14:textId="77777777" w:rsidR="00DC73A0" w:rsidRPr="00FC5D1B" w:rsidRDefault="00DC73A0" w:rsidP="00DC73A0">
      <w:pPr>
        <w:pStyle w:val="PlainText"/>
        <w:tabs>
          <w:tab w:val="decimal" w:pos="6120"/>
        </w:tabs>
        <w:ind w:left="1440"/>
        <w:rPr>
          <w:rFonts w:ascii="Liberation Sans" w:hAnsi="Liberation Sans" w:cs="Liberation Sans"/>
          <w:color w:val="000000"/>
          <w:sz w:val="22"/>
          <w:szCs w:val="22"/>
        </w:rPr>
      </w:pPr>
      <w:r w:rsidRPr="00FC5D1B">
        <w:rPr>
          <w:rFonts w:ascii="Liberation Sans" w:hAnsi="Liberation Sans" w:cs="Liberation Sans"/>
          <w:color w:val="000000"/>
          <w:sz w:val="22"/>
          <w:szCs w:val="22"/>
        </w:rPr>
        <w:t>Labor cost</w:t>
      </w:r>
      <w:r w:rsidRPr="00FC5D1B">
        <w:rPr>
          <w:rFonts w:ascii="Liberation Sans" w:hAnsi="Liberation Sans" w:cs="Liberation Sans"/>
          <w:color w:val="000000"/>
          <w:sz w:val="22"/>
          <w:szCs w:val="22"/>
        </w:rPr>
        <w:tab/>
        <w:t>2,600</w:t>
      </w:r>
    </w:p>
    <w:p w14:paraId="79A25B47" w14:textId="77777777" w:rsidR="00DC73A0" w:rsidRPr="00FC5D1B" w:rsidRDefault="00DC73A0" w:rsidP="00DC73A0">
      <w:pPr>
        <w:pStyle w:val="PlainText"/>
        <w:tabs>
          <w:tab w:val="decimal" w:pos="6120"/>
        </w:tabs>
        <w:ind w:left="1440"/>
        <w:rPr>
          <w:rFonts w:ascii="Liberation Sans" w:hAnsi="Liberation Sans" w:cs="Liberation Sans"/>
          <w:color w:val="000000"/>
          <w:sz w:val="22"/>
          <w:szCs w:val="22"/>
        </w:rPr>
      </w:pPr>
      <w:r w:rsidRPr="00FC5D1B">
        <w:rPr>
          <w:rFonts w:ascii="Liberation Sans" w:hAnsi="Liberation Sans" w:cs="Liberation Sans"/>
          <w:color w:val="000000"/>
          <w:sz w:val="22"/>
          <w:szCs w:val="22"/>
        </w:rPr>
        <w:t>Rent</w:t>
      </w:r>
      <w:r w:rsidRPr="00FC5D1B">
        <w:rPr>
          <w:rFonts w:ascii="Liberation Sans" w:hAnsi="Liberation Sans" w:cs="Liberation Sans"/>
          <w:color w:val="000000"/>
          <w:sz w:val="22"/>
          <w:szCs w:val="22"/>
        </w:rPr>
        <w:tab/>
        <w:t>1,200</w:t>
      </w:r>
    </w:p>
    <w:p w14:paraId="6494AD26" w14:textId="77777777" w:rsidR="00DC73A0" w:rsidRPr="00FC5D1B" w:rsidRDefault="00DC73A0" w:rsidP="00DC73A0">
      <w:pPr>
        <w:pStyle w:val="PlainText"/>
        <w:tabs>
          <w:tab w:val="decimal" w:pos="6120"/>
        </w:tabs>
        <w:ind w:left="1440"/>
        <w:rPr>
          <w:rFonts w:ascii="Liberation Sans" w:hAnsi="Liberation Sans" w:cs="Liberation Sans"/>
          <w:color w:val="000000"/>
          <w:sz w:val="22"/>
          <w:szCs w:val="22"/>
        </w:rPr>
      </w:pPr>
      <w:r w:rsidRPr="00FC5D1B">
        <w:rPr>
          <w:rFonts w:ascii="Liberation Sans" w:hAnsi="Liberation Sans" w:cs="Liberation Sans"/>
          <w:color w:val="000000"/>
          <w:sz w:val="22"/>
          <w:szCs w:val="22"/>
        </w:rPr>
        <w:t>Depreciation</w:t>
      </w:r>
      <w:r w:rsidRPr="00FC5D1B">
        <w:rPr>
          <w:rFonts w:ascii="Liberation Sans" w:hAnsi="Liberation Sans" w:cs="Liberation Sans"/>
          <w:color w:val="000000"/>
          <w:sz w:val="22"/>
          <w:szCs w:val="22"/>
        </w:rPr>
        <w:tab/>
        <w:t>1,700</w:t>
      </w:r>
    </w:p>
    <w:p w14:paraId="36C37C79" w14:textId="77777777" w:rsidR="00DC73A0" w:rsidRPr="00FC5D1B" w:rsidRDefault="00DC73A0" w:rsidP="00DC73A0">
      <w:pPr>
        <w:pStyle w:val="PlainText"/>
        <w:tabs>
          <w:tab w:val="decimal" w:pos="6120"/>
        </w:tabs>
        <w:ind w:left="1440"/>
        <w:rPr>
          <w:rFonts w:ascii="Liberation Sans" w:hAnsi="Liberation Sans" w:cs="Liberation Sans"/>
          <w:color w:val="000000"/>
          <w:sz w:val="22"/>
          <w:szCs w:val="22"/>
        </w:rPr>
      </w:pPr>
      <w:r w:rsidRPr="00FC5D1B">
        <w:rPr>
          <w:rFonts w:ascii="Liberation Sans" w:hAnsi="Liberation Sans" w:cs="Liberation Sans"/>
          <w:color w:val="000000"/>
          <w:sz w:val="22"/>
          <w:szCs w:val="22"/>
        </w:rPr>
        <w:t>Other fixed costs</w:t>
      </w:r>
      <w:r w:rsidRPr="00FC5D1B">
        <w:rPr>
          <w:rFonts w:ascii="Liberation Sans" w:hAnsi="Liberation Sans" w:cs="Liberation Sans"/>
          <w:color w:val="000000"/>
          <w:sz w:val="22"/>
          <w:szCs w:val="22"/>
        </w:rPr>
        <w:tab/>
      </w:r>
      <w:r w:rsidRPr="00FC5D1B">
        <w:rPr>
          <w:rFonts w:ascii="Liberation Sans" w:hAnsi="Liberation Sans" w:cs="Liberation Sans"/>
          <w:color w:val="000000"/>
          <w:sz w:val="22"/>
          <w:szCs w:val="22"/>
          <w:u w:val="single"/>
        </w:rPr>
        <w:t xml:space="preserve">   4,600</w:t>
      </w:r>
    </w:p>
    <w:p w14:paraId="048AF67E" w14:textId="77777777" w:rsidR="00DC73A0" w:rsidRPr="00FC5D1B" w:rsidRDefault="00DC73A0" w:rsidP="00DC73A0">
      <w:pPr>
        <w:pStyle w:val="PlainText"/>
        <w:tabs>
          <w:tab w:val="decimal" w:pos="6120"/>
        </w:tabs>
        <w:ind w:left="1440"/>
        <w:rPr>
          <w:rFonts w:ascii="Liberation Sans" w:hAnsi="Liberation Sans" w:cs="Liberation Sans"/>
          <w:color w:val="000000"/>
          <w:sz w:val="22"/>
          <w:szCs w:val="22"/>
          <w:u w:val="double"/>
        </w:rPr>
      </w:pPr>
      <w:r w:rsidRPr="00FC5D1B">
        <w:rPr>
          <w:rFonts w:ascii="Liberation Sans" w:hAnsi="Liberation Sans" w:cs="Liberation Sans"/>
          <w:color w:val="000000"/>
          <w:sz w:val="22"/>
          <w:szCs w:val="22"/>
        </w:rPr>
        <w:t xml:space="preserve">Total </w:t>
      </w:r>
      <w:r w:rsidRPr="00FC5D1B">
        <w:rPr>
          <w:rFonts w:ascii="Liberation Sans" w:hAnsi="Liberation Sans" w:cs="Liberation Sans"/>
          <w:color w:val="000000"/>
          <w:sz w:val="22"/>
          <w:szCs w:val="22"/>
        </w:rPr>
        <w:tab/>
      </w:r>
      <w:r w:rsidRPr="00FC5D1B">
        <w:rPr>
          <w:rFonts w:ascii="Liberation Sans" w:hAnsi="Liberation Sans" w:cs="Liberation Sans"/>
          <w:color w:val="000000"/>
          <w:sz w:val="22"/>
          <w:szCs w:val="22"/>
          <w:u w:val="double"/>
        </w:rPr>
        <w:t xml:space="preserve">$15,300 </w:t>
      </w:r>
    </w:p>
    <w:p w14:paraId="621EECA7" w14:textId="77777777" w:rsidR="00DC73A0" w:rsidRPr="00FC5D1B" w:rsidRDefault="00DC73A0" w:rsidP="00991394">
      <w:pPr>
        <w:pStyle w:val="PlainText"/>
        <w:spacing w:line="120" w:lineRule="auto"/>
        <w:ind w:left="720" w:hanging="720"/>
        <w:rPr>
          <w:rFonts w:ascii="Liberation Sans" w:hAnsi="Liberation Sans" w:cs="Liberation Sans"/>
          <w:color w:val="000000"/>
          <w:sz w:val="12"/>
          <w:szCs w:val="22"/>
        </w:rPr>
      </w:pPr>
      <w:r w:rsidRPr="00FC5D1B">
        <w:rPr>
          <w:rFonts w:ascii="Liberation Sans" w:hAnsi="Liberation Sans" w:cs="Liberation Sans"/>
          <w:color w:val="000000"/>
          <w:sz w:val="22"/>
          <w:szCs w:val="22"/>
        </w:rPr>
        <w:tab/>
      </w:r>
    </w:p>
    <w:p w14:paraId="5769BB4D" w14:textId="77777777" w:rsidR="00DC73A0" w:rsidRPr="00FC5D1B" w:rsidRDefault="00DC73A0" w:rsidP="00DC73A0">
      <w:pPr>
        <w:pStyle w:val="PlainText"/>
        <w:ind w:left="720" w:hanging="720"/>
        <w:rPr>
          <w:rFonts w:ascii="Liberation Sans" w:hAnsi="Liberation Sans" w:cs="Liberation Sans"/>
          <w:color w:val="000000"/>
          <w:sz w:val="22"/>
          <w:szCs w:val="22"/>
        </w:rPr>
      </w:pPr>
      <w:r w:rsidRPr="00FC5D1B">
        <w:rPr>
          <w:rFonts w:ascii="Liberation Sans" w:hAnsi="Liberation Sans" w:cs="Liberation Sans"/>
          <w:color w:val="000000"/>
          <w:sz w:val="22"/>
          <w:szCs w:val="22"/>
        </w:rPr>
        <w:tab/>
        <w:t xml:space="preserve">Materials and labor are the only variable costs. If production and sales are budgeted to increase to 70 generators in August, how much is the expected total cost on the August budget? </w:t>
      </w:r>
    </w:p>
    <w:p w14:paraId="0E4363C0" w14:textId="77777777" w:rsidR="00DC73A0" w:rsidRPr="00FC5D1B" w:rsidRDefault="00DC73A0" w:rsidP="00DC73A0">
      <w:pPr>
        <w:ind w:left="1440" w:hanging="720"/>
        <w:rPr>
          <w:rFonts w:ascii="Liberation Sans" w:hAnsi="Liberation Sans" w:cs="Liberation Sans"/>
          <w:color w:val="000000"/>
          <w:sz w:val="22"/>
          <w:szCs w:val="22"/>
        </w:rPr>
      </w:pPr>
      <w:r w:rsidRPr="00FC5D1B">
        <w:rPr>
          <w:rFonts w:ascii="Liberation Sans" w:hAnsi="Liberation Sans" w:cs="Liberation Sans"/>
          <w:color w:val="000000"/>
          <w:sz w:val="22"/>
          <w:szCs w:val="22"/>
        </w:rPr>
        <w:t>A.</w:t>
      </w:r>
      <w:r w:rsidRPr="00FC5D1B">
        <w:rPr>
          <w:rFonts w:ascii="Liberation Sans" w:hAnsi="Liberation Sans" w:cs="Liberation Sans"/>
          <w:color w:val="000000"/>
          <w:sz w:val="22"/>
          <w:szCs w:val="22"/>
        </w:rPr>
        <w:tab/>
        <w:t>$17,850</w:t>
      </w:r>
    </w:p>
    <w:p w14:paraId="4A566A02" w14:textId="77777777" w:rsidR="00DC73A0" w:rsidRPr="00FC5D1B" w:rsidRDefault="00DC73A0" w:rsidP="00DC73A0">
      <w:pPr>
        <w:ind w:left="1440" w:hanging="720"/>
        <w:rPr>
          <w:rFonts w:ascii="Liberation Sans" w:hAnsi="Liberation Sans" w:cs="Liberation Sans"/>
          <w:color w:val="000000"/>
          <w:sz w:val="22"/>
          <w:szCs w:val="22"/>
        </w:rPr>
      </w:pPr>
      <w:r w:rsidRPr="00FC5D1B">
        <w:rPr>
          <w:rFonts w:ascii="Liberation Sans" w:hAnsi="Liberation Sans" w:cs="Liberation Sans"/>
          <w:color w:val="000000"/>
          <w:sz w:val="22"/>
          <w:szCs w:val="22"/>
        </w:rPr>
        <w:t>B.</w:t>
      </w:r>
      <w:r w:rsidRPr="00FC5D1B">
        <w:rPr>
          <w:rFonts w:ascii="Liberation Sans" w:hAnsi="Liberation Sans" w:cs="Liberation Sans"/>
          <w:color w:val="000000"/>
          <w:sz w:val="22"/>
          <w:szCs w:val="22"/>
        </w:rPr>
        <w:tab/>
        <w:t>$16,600</w:t>
      </w:r>
    </w:p>
    <w:p w14:paraId="702D9D79" w14:textId="77777777" w:rsidR="00DC73A0" w:rsidRPr="00FC5D1B" w:rsidRDefault="00DC73A0" w:rsidP="00DC73A0">
      <w:pPr>
        <w:ind w:left="1440" w:hanging="720"/>
        <w:rPr>
          <w:rFonts w:ascii="Liberation Sans" w:hAnsi="Liberation Sans" w:cs="Liberation Sans"/>
          <w:color w:val="000000"/>
          <w:sz w:val="22"/>
          <w:szCs w:val="22"/>
        </w:rPr>
      </w:pPr>
      <w:r w:rsidRPr="00FC5D1B">
        <w:rPr>
          <w:rFonts w:ascii="Liberation Sans" w:hAnsi="Liberation Sans" w:cs="Liberation Sans"/>
          <w:color w:val="000000"/>
          <w:sz w:val="22"/>
          <w:szCs w:val="22"/>
        </w:rPr>
        <w:t>C.</w:t>
      </w:r>
      <w:r w:rsidRPr="00FC5D1B">
        <w:rPr>
          <w:rFonts w:ascii="Liberation Sans" w:hAnsi="Liberation Sans" w:cs="Liberation Sans"/>
          <w:color w:val="000000"/>
          <w:sz w:val="22"/>
          <w:szCs w:val="22"/>
        </w:rPr>
        <w:tab/>
        <w:t>$9,100</w:t>
      </w:r>
    </w:p>
    <w:p w14:paraId="20FF277D" w14:textId="77777777" w:rsidR="00DC73A0" w:rsidRDefault="00DC73A0" w:rsidP="00DC73A0">
      <w:pPr>
        <w:ind w:left="1440" w:hanging="720"/>
        <w:rPr>
          <w:rFonts w:ascii="Liberation Sans" w:hAnsi="Liberation Sans" w:cs="Liberation Sans"/>
          <w:color w:val="000000"/>
          <w:sz w:val="22"/>
          <w:szCs w:val="22"/>
        </w:rPr>
      </w:pPr>
      <w:r w:rsidRPr="00FC5D1B">
        <w:rPr>
          <w:rFonts w:ascii="Liberation Sans" w:hAnsi="Liberation Sans" w:cs="Liberation Sans"/>
          <w:color w:val="000000"/>
          <w:sz w:val="22"/>
          <w:szCs w:val="22"/>
        </w:rPr>
        <w:t>D.</w:t>
      </w:r>
      <w:r w:rsidRPr="00FC5D1B">
        <w:rPr>
          <w:rFonts w:ascii="Liberation Sans" w:hAnsi="Liberation Sans" w:cs="Liberation Sans"/>
          <w:color w:val="000000"/>
          <w:sz w:val="22"/>
          <w:szCs w:val="22"/>
        </w:rPr>
        <w:tab/>
        <w:t>$15,300</w:t>
      </w:r>
    </w:p>
    <w:p w14:paraId="10623782" w14:textId="77777777" w:rsidR="0042076B" w:rsidRDefault="0042076B" w:rsidP="00DC73A0">
      <w:pPr>
        <w:ind w:left="1440" w:hanging="720"/>
        <w:rPr>
          <w:rFonts w:ascii="Liberation Sans" w:hAnsi="Liberation Sans" w:cs="Liberation Sans"/>
          <w:color w:val="000000"/>
          <w:sz w:val="22"/>
          <w:szCs w:val="22"/>
        </w:rPr>
      </w:pPr>
    </w:p>
    <w:p w14:paraId="274D8F3F" w14:textId="0D630087" w:rsidR="000831F3" w:rsidRDefault="000831F3" w:rsidP="000831F3">
      <w:pPr>
        <w:ind w:left="720"/>
        <w:rPr>
          <w:snapToGrid w:val="0"/>
          <w:sz w:val="18"/>
          <w:szCs w:val="18"/>
        </w:rPr>
      </w:pPr>
      <w:proofErr w:type="spellStart"/>
      <w:r>
        <w:rPr>
          <w:sz w:val="18"/>
          <w:szCs w:val="18"/>
        </w:rPr>
        <w:t>Ans</w:t>
      </w:r>
      <w:proofErr w:type="spellEnd"/>
      <w:r>
        <w:rPr>
          <w:sz w:val="18"/>
          <w:szCs w:val="18"/>
        </w:rPr>
        <w:t xml:space="preserve">: B, </w:t>
      </w:r>
      <w:r>
        <w:rPr>
          <w:snapToGrid w:val="0"/>
          <w:sz w:val="18"/>
          <w:szCs w:val="18"/>
        </w:rPr>
        <w:t>L</w:t>
      </w:r>
      <w:r w:rsidRPr="003964A9">
        <w:rPr>
          <w:snapToGrid w:val="0"/>
          <w:sz w:val="18"/>
          <w:szCs w:val="18"/>
        </w:rPr>
        <w:t>O:</w:t>
      </w:r>
      <w:r>
        <w:rPr>
          <w:snapToGrid w:val="0"/>
          <w:sz w:val="18"/>
          <w:szCs w:val="18"/>
        </w:rPr>
        <w:t xml:space="preserve"> 2</w:t>
      </w:r>
      <w:r w:rsidRPr="003964A9">
        <w:rPr>
          <w:snapToGrid w:val="0"/>
          <w:sz w:val="18"/>
          <w:szCs w:val="18"/>
        </w:rPr>
        <w:t>, Bloom:</w:t>
      </w:r>
      <w:r>
        <w:rPr>
          <w:snapToGrid w:val="0"/>
          <w:sz w:val="18"/>
          <w:szCs w:val="18"/>
        </w:rPr>
        <w:t xml:space="preserve"> AP</w:t>
      </w:r>
      <w:r w:rsidRPr="003964A9">
        <w:rPr>
          <w:snapToGrid w:val="0"/>
          <w:sz w:val="18"/>
          <w:szCs w:val="18"/>
        </w:rPr>
        <w:t>, Difficulty:</w:t>
      </w:r>
      <w:r>
        <w:rPr>
          <w:snapToGrid w:val="0"/>
          <w:sz w:val="18"/>
          <w:szCs w:val="18"/>
        </w:rPr>
        <w:t xml:space="preserve"> Moderate</w:t>
      </w:r>
      <w:r w:rsidRPr="003964A9">
        <w:rPr>
          <w:snapToGrid w:val="0"/>
          <w:sz w:val="18"/>
          <w:szCs w:val="18"/>
        </w:rPr>
        <w:t>, Min:</w:t>
      </w:r>
      <w:r>
        <w:rPr>
          <w:snapToGrid w:val="0"/>
          <w:sz w:val="18"/>
          <w:szCs w:val="18"/>
        </w:rPr>
        <w:t xml:space="preserve"> 2, AACSB: Analytic, AICPA </w:t>
      </w:r>
      <w:r w:rsidRPr="003964A9">
        <w:rPr>
          <w:snapToGrid w:val="0"/>
          <w:sz w:val="18"/>
          <w:szCs w:val="18"/>
        </w:rPr>
        <w:t>FN:</w:t>
      </w:r>
      <w:r>
        <w:rPr>
          <w:snapToGrid w:val="0"/>
          <w:sz w:val="18"/>
          <w:szCs w:val="18"/>
        </w:rPr>
        <w:t xml:space="preserve"> Measurement Analysis and Interpretation</w:t>
      </w:r>
      <w:r w:rsidRPr="003964A9">
        <w:rPr>
          <w:snapToGrid w:val="0"/>
          <w:sz w:val="18"/>
          <w:szCs w:val="18"/>
        </w:rPr>
        <w:t>, AICPA PC:</w:t>
      </w:r>
      <w:r>
        <w:rPr>
          <w:snapToGrid w:val="0"/>
          <w:sz w:val="18"/>
          <w:szCs w:val="18"/>
        </w:rPr>
        <w:t xml:space="preserve"> Decision Making</w:t>
      </w:r>
      <w:r w:rsidRPr="003964A9">
        <w:rPr>
          <w:snapToGrid w:val="0"/>
          <w:sz w:val="18"/>
          <w:szCs w:val="18"/>
        </w:rPr>
        <w:t xml:space="preserve">, IMA: </w:t>
      </w:r>
      <w:r>
        <w:rPr>
          <w:snapToGrid w:val="0"/>
          <w:sz w:val="18"/>
          <w:szCs w:val="18"/>
        </w:rPr>
        <w:t>Cost Management</w:t>
      </w:r>
    </w:p>
    <w:p w14:paraId="2A17E647" w14:textId="0FDC07B7" w:rsidR="000831F3" w:rsidRDefault="000831F3" w:rsidP="000831F3">
      <w:pPr>
        <w:ind w:left="720"/>
        <w:rPr>
          <w:snapToGrid w:val="0"/>
          <w:sz w:val="18"/>
          <w:szCs w:val="18"/>
        </w:rPr>
      </w:pPr>
      <w:r>
        <w:rPr>
          <w:snapToGrid w:val="0"/>
          <w:sz w:val="18"/>
          <w:szCs w:val="18"/>
        </w:rPr>
        <w:t>Solution: (($5,200 + $2,600) / 60) x 70 + $1,200 + $1,700 + $4,600 = $16,600</w:t>
      </w:r>
    </w:p>
    <w:p w14:paraId="6C237507" w14:textId="77777777" w:rsidR="000831F3" w:rsidRDefault="000831F3" w:rsidP="00DC73A0">
      <w:pPr>
        <w:ind w:left="1440" w:hanging="720"/>
        <w:rPr>
          <w:rFonts w:ascii="Liberation Sans" w:hAnsi="Liberation Sans" w:cs="Liberation Sans"/>
          <w:color w:val="000000"/>
          <w:sz w:val="22"/>
          <w:szCs w:val="22"/>
        </w:rPr>
      </w:pPr>
    </w:p>
    <w:p w14:paraId="549468A0" w14:textId="77777777" w:rsidR="0042076B" w:rsidRPr="00FC5D1B" w:rsidRDefault="0042076B" w:rsidP="00DC73A0">
      <w:pPr>
        <w:ind w:left="1440" w:hanging="720"/>
        <w:rPr>
          <w:rFonts w:ascii="Liberation Sans" w:hAnsi="Liberation Sans" w:cs="Liberation Sans"/>
          <w:color w:val="000000"/>
          <w:sz w:val="22"/>
          <w:szCs w:val="22"/>
        </w:rPr>
      </w:pPr>
    </w:p>
    <w:p w14:paraId="779ABC0D" w14:textId="77777777" w:rsidR="00DC73A0" w:rsidRPr="00FC5D1B" w:rsidRDefault="00DC73A0" w:rsidP="00DC73A0">
      <w:pPr>
        <w:pStyle w:val="PlainText"/>
        <w:ind w:left="720" w:hanging="720"/>
        <w:rPr>
          <w:rFonts w:ascii="Liberation Sans" w:hAnsi="Liberation Sans" w:cs="Liberation Sans"/>
          <w:color w:val="000000"/>
          <w:sz w:val="22"/>
          <w:szCs w:val="22"/>
        </w:rPr>
      </w:pPr>
      <w:r w:rsidRPr="00FC5D1B">
        <w:rPr>
          <w:rFonts w:ascii="Liberation Sans" w:hAnsi="Liberation Sans" w:cs="Liberation Sans"/>
          <w:color w:val="000000"/>
          <w:sz w:val="22"/>
          <w:szCs w:val="22"/>
        </w:rPr>
        <w:t>97.</w:t>
      </w:r>
      <w:r w:rsidRPr="00FC5D1B">
        <w:rPr>
          <w:rFonts w:ascii="Liberation Sans" w:hAnsi="Liberation Sans" w:cs="Liberation Sans"/>
          <w:color w:val="000000"/>
          <w:sz w:val="22"/>
          <w:szCs w:val="22"/>
        </w:rPr>
        <w:tab/>
        <w:t xml:space="preserve">Rom Generators is in the process of preparing a production cost budget for August. Actual costs in July for the production of 60 generators were: </w:t>
      </w:r>
    </w:p>
    <w:p w14:paraId="062D302B" w14:textId="77777777" w:rsidR="00DC73A0" w:rsidRPr="00FC5D1B" w:rsidRDefault="00DC73A0" w:rsidP="00DC73A0">
      <w:pPr>
        <w:pStyle w:val="PlainText"/>
        <w:rPr>
          <w:rFonts w:ascii="Liberation Sans" w:hAnsi="Liberation Sans" w:cs="Liberation Sans"/>
          <w:b/>
          <w:color w:val="000000"/>
          <w:sz w:val="12"/>
          <w:szCs w:val="22"/>
        </w:rPr>
      </w:pPr>
      <w:r w:rsidRPr="00FC5D1B">
        <w:rPr>
          <w:rFonts w:ascii="Liberation Sans" w:hAnsi="Liberation Sans" w:cs="Liberation Sans"/>
          <w:b/>
          <w:color w:val="000000"/>
          <w:sz w:val="22"/>
          <w:szCs w:val="22"/>
        </w:rPr>
        <w:tab/>
      </w:r>
    </w:p>
    <w:p w14:paraId="0E9D9566" w14:textId="77777777" w:rsidR="00DC73A0" w:rsidRPr="00FC5D1B" w:rsidRDefault="00DC73A0" w:rsidP="00DC73A0">
      <w:pPr>
        <w:pStyle w:val="PlainText"/>
        <w:tabs>
          <w:tab w:val="decimal" w:pos="6120"/>
        </w:tabs>
        <w:ind w:left="1440"/>
        <w:rPr>
          <w:rFonts w:ascii="Liberation Sans" w:hAnsi="Liberation Sans" w:cs="Liberation Sans"/>
          <w:color w:val="000000"/>
          <w:sz w:val="22"/>
          <w:szCs w:val="22"/>
        </w:rPr>
      </w:pPr>
      <w:r w:rsidRPr="00FC5D1B">
        <w:rPr>
          <w:rFonts w:ascii="Liberation Sans" w:hAnsi="Liberation Sans" w:cs="Liberation Sans"/>
          <w:color w:val="000000"/>
          <w:sz w:val="22"/>
          <w:szCs w:val="22"/>
        </w:rPr>
        <w:t>Materials cost</w:t>
      </w:r>
      <w:r w:rsidRPr="00FC5D1B">
        <w:rPr>
          <w:rFonts w:ascii="Liberation Sans" w:hAnsi="Liberation Sans" w:cs="Liberation Sans"/>
          <w:color w:val="000000"/>
          <w:sz w:val="22"/>
          <w:szCs w:val="22"/>
        </w:rPr>
        <w:tab/>
        <w:t>$  5,200</w:t>
      </w:r>
    </w:p>
    <w:p w14:paraId="4E79313C" w14:textId="77777777" w:rsidR="00DC73A0" w:rsidRPr="00FC5D1B" w:rsidRDefault="00DC73A0" w:rsidP="00DC73A0">
      <w:pPr>
        <w:pStyle w:val="PlainText"/>
        <w:tabs>
          <w:tab w:val="decimal" w:pos="6120"/>
        </w:tabs>
        <w:ind w:left="1440"/>
        <w:rPr>
          <w:rFonts w:ascii="Liberation Sans" w:hAnsi="Liberation Sans" w:cs="Liberation Sans"/>
          <w:color w:val="000000"/>
          <w:sz w:val="22"/>
          <w:szCs w:val="22"/>
        </w:rPr>
      </w:pPr>
      <w:r w:rsidRPr="00FC5D1B">
        <w:rPr>
          <w:rFonts w:ascii="Liberation Sans" w:hAnsi="Liberation Sans" w:cs="Liberation Sans"/>
          <w:color w:val="000000"/>
          <w:sz w:val="22"/>
          <w:szCs w:val="22"/>
        </w:rPr>
        <w:t>Labor cost</w:t>
      </w:r>
      <w:r w:rsidRPr="00FC5D1B">
        <w:rPr>
          <w:rFonts w:ascii="Liberation Sans" w:hAnsi="Liberation Sans" w:cs="Liberation Sans"/>
          <w:color w:val="000000"/>
          <w:sz w:val="22"/>
          <w:szCs w:val="22"/>
        </w:rPr>
        <w:tab/>
        <w:t>2,600</w:t>
      </w:r>
    </w:p>
    <w:p w14:paraId="1A62BA11" w14:textId="77777777" w:rsidR="00DC73A0" w:rsidRPr="00FC5D1B" w:rsidRDefault="00DC73A0" w:rsidP="00DC73A0">
      <w:pPr>
        <w:pStyle w:val="PlainText"/>
        <w:tabs>
          <w:tab w:val="decimal" w:pos="6120"/>
        </w:tabs>
        <w:ind w:left="1440"/>
        <w:rPr>
          <w:rFonts w:ascii="Liberation Sans" w:hAnsi="Liberation Sans" w:cs="Liberation Sans"/>
          <w:color w:val="000000"/>
          <w:sz w:val="22"/>
          <w:szCs w:val="22"/>
        </w:rPr>
      </w:pPr>
      <w:r w:rsidRPr="00FC5D1B">
        <w:rPr>
          <w:rFonts w:ascii="Liberation Sans" w:hAnsi="Liberation Sans" w:cs="Liberation Sans"/>
          <w:color w:val="000000"/>
          <w:sz w:val="22"/>
          <w:szCs w:val="22"/>
        </w:rPr>
        <w:t>Rent</w:t>
      </w:r>
      <w:r w:rsidRPr="00FC5D1B">
        <w:rPr>
          <w:rFonts w:ascii="Liberation Sans" w:hAnsi="Liberation Sans" w:cs="Liberation Sans"/>
          <w:color w:val="000000"/>
          <w:sz w:val="22"/>
          <w:szCs w:val="22"/>
        </w:rPr>
        <w:tab/>
        <w:t>1,200</w:t>
      </w:r>
    </w:p>
    <w:p w14:paraId="5888EDE6" w14:textId="77777777" w:rsidR="00DC73A0" w:rsidRPr="00FC5D1B" w:rsidRDefault="00DC73A0" w:rsidP="00DC73A0">
      <w:pPr>
        <w:pStyle w:val="PlainText"/>
        <w:tabs>
          <w:tab w:val="decimal" w:pos="6120"/>
        </w:tabs>
        <w:ind w:left="1440"/>
        <w:rPr>
          <w:rFonts w:ascii="Liberation Sans" w:hAnsi="Liberation Sans" w:cs="Liberation Sans"/>
          <w:color w:val="000000"/>
          <w:sz w:val="22"/>
          <w:szCs w:val="22"/>
        </w:rPr>
      </w:pPr>
      <w:r w:rsidRPr="00FC5D1B">
        <w:rPr>
          <w:rFonts w:ascii="Liberation Sans" w:hAnsi="Liberation Sans" w:cs="Liberation Sans"/>
          <w:color w:val="000000"/>
          <w:sz w:val="22"/>
          <w:szCs w:val="22"/>
        </w:rPr>
        <w:t>Depreciation</w:t>
      </w:r>
      <w:r w:rsidRPr="00FC5D1B">
        <w:rPr>
          <w:rFonts w:ascii="Liberation Sans" w:hAnsi="Liberation Sans" w:cs="Liberation Sans"/>
          <w:color w:val="000000"/>
          <w:sz w:val="22"/>
          <w:szCs w:val="22"/>
        </w:rPr>
        <w:tab/>
        <w:t>1,700</w:t>
      </w:r>
    </w:p>
    <w:p w14:paraId="181B7496" w14:textId="77777777" w:rsidR="00DC73A0" w:rsidRPr="00FC5D1B" w:rsidRDefault="00DC73A0" w:rsidP="00DC73A0">
      <w:pPr>
        <w:pStyle w:val="PlainText"/>
        <w:tabs>
          <w:tab w:val="decimal" w:pos="6120"/>
        </w:tabs>
        <w:ind w:left="1440"/>
        <w:rPr>
          <w:rFonts w:ascii="Liberation Sans" w:hAnsi="Liberation Sans" w:cs="Liberation Sans"/>
          <w:color w:val="000000"/>
          <w:sz w:val="22"/>
          <w:szCs w:val="22"/>
        </w:rPr>
      </w:pPr>
      <w:r w:rsidRPr="00FC5D1B">
        <w:rPr>
          <w:rFonts w:ascii="Liberation Sans" w:hAnsi="Liberation Sans" w:cs="Liberation Sans"/>
          <w:color w:val="000000"/>
          <w:sz w:val="22"/>
          <w:szCs w:val="22"/>
        </w:rPr>
        <w:t>Other fixed costs</w:t>
      </w:r>
      <w:r w:rsidRPr="00FC5D1B">
        <w:rPr>
          <w:rFonts w:ascii="Liberation Sans" w:hAnsi="Liberation Sans" w:cs="Liberation Sans"/>
          <w:color w:val="000000"/>
          <w:sz w:val="22"/>
          <w:szCs w:val="22"/>
        </w:rPr>
        <w:tab/>
      </w:r>
      <w:r w:rsidRPr="00FC5D1B">
        <w:rPr>
          <w:rFonts w:ascii="Liberation Sans" w:hAnsi="Liberation Sans" w:cs="Liberation Sans"/>
          <w:color w:val="000000"/>
          <w:sz w:val="22"/>
          <w:szCs w:val="22"/>
          <w:u w:val="single"/>
        </w:rPr>
        <w:t xml:space="preserve">    4,600</w:t>
      </w:r>
    </w:p>
    <w:p w14:paraId="705464C6" w14:textId="77777777" w:rsidR="00DC73A0" w:rsidRPr="00FC5D1B" w:rsidRDefault="00DC73A0" w:rsidP="00DC73A0">
      <w:pPr>
        <w:pStyle w:val="PlainText"/>
        <w:tabs>
          <w:tab w:val="decimal" w:pos="6120"/>
        </w:tabs>
        <w:ind w:left="1440"/>
        <w:rPr>
          <w:rFonts w:ascii="Liberation Sans" w:hAnsi="Liberation Sans" w:cs="Liberation Sans"/>
          <w:color w:val="000000"/>
          <w:sz w:val="22"/>
          <w:szCs w:val="22"/>
          <w:u w:val="double"/>
        </w:rPr>
      </w:pPr>
      <w:r w:rsidRPr="00FC5D1B">
        <w:rPr>
          <w:rFonts w:ascii="Liberation Sans" w:hAnsi="Liberation Sans" w:cs="Liberation Sans"/>
          <w:color w:val="000000"/>
          <w:sz w:val="22"/>
          <w:szCs w:val="22"/>
        </w:rPr>
        <w:t xml:space="preserve">Total </w:t>
      </w:r>
      <w:r w:rsidRPr="00FC5D1B">
        <w:rPr>
          <w:rFonts w:ascii="Liberation Sans" w:hAnsi="Liberation Sans" w:cs="Liberation Sans"/>
          <w:color w:val="000000"/>
          <w:sz w:val="22"/>
          <w:szCs w:val="22"/>
        </w:rPr>
        <w:tab/>
      </w:r>
      <w:r w:rsidRPr="00FC5D1B">
        <w:rPr>
          <w:rFonts w:ascii="Liberation Sans" w:hAnsi="Liberation Sans" w:cs="Liberation Sans"/>
          <w:color w:val="000000"/>
          <w:sz w:val="22"/>
          <w:szCs w:val="22"/>
          <w:u w:val="double"/>
        </w:rPr>
        <w:t xml:space="preserve">$15,300 </w:t>
      </w:r>
    </w:p>
    <w:p w14:paraId="70AAE84D" w14:textId="77777777" w:rsidR="00DC73A0" w:rsidRPr="00FC5D1B" w:rsidRDefault="00DC73A0" w:rsidP="00DC73A0">
      <w:pPr>
        <w:pStyle w:val="PlainText"/>
        <w:ind w:left="720" w:hanging="720"/>
        <w:rPr>
          <w:rFonts w:ascii="Liberation Sans" w:hAnsi="Liberation Sans" w:cs="Liberation Sans"/>
          <w:color w:val="000000"/>
          <w:sz w:val="10"/>
          <w:szCs w:val="22"/>
        </w:rPr>
      </w:pPr>
      <w:r w:rsidRPr="00FC5D1B">
        <w:rPr>
          <w:rFonts w:ascii="Liberation Sans" w:hAnsi="Liberation Sans" w:cs="Liberation Sans"/>
          <w:color w:val="000000"/>
          <w:sz w:val="22"/>
          <w:szCs w:val="22"/>
        </w:rPr>
        <w:tab/>
      </w:r>
    </w:p>
    <w:p w14:paraId="679ED339" w14:textId="77777777" w:rsidR="00DC73A0" w:rsidRPr="00FC5D1B" w:rsidRDefault="00DC73A0" w:rsidP="00DC73A0">
      <w:pPr>
        <w:pStyle w:val="PlainText"/>
        <w:ind w:left="720" w:hanging="720"/>
        <w:rPr>
          <w:rFonts w:ascii="Liberation Sans" w:hAnsi="Liberation Sans" w:cs="Liberation Sans"/>
          <w:color w:val="000000"/>
          <w:sz w:val="22"/>
          <w:szCs w:val="22"/>
        </w:rPr>
      </w:pPr>
      <w:r w:rsidRPr="00FC5D1B">
        <w:rPr>
          <w:rFonts w:ascii="Liberation Sans" w:hAnsi="Liberation Sans" w:cs="Liberation Sans"/>
          <w:color w:val="000000"/>
          <w:sz w:val="22"/>
          <w:szCs w:val="22"/>
        </w:rPr>
        <w:lastRenderedPageBreak/>
        <w:tab/>
        <w:t>Materials and labor are the only variable costs. If production and sales are budgeted to increase to 70 generators in August, how much is the expected total variable cost on the August budget?</w:t>
      </w:r>
    </w:p>
    <w:p w14:paraId="531A1848" w14:textId="77777777" w:rsidR="00DC73A0" w:rsidRPr="00FC5D1B" w:rsidRDefault="00DC73A0" w:rsidP="00DC73A0">
      <w:pPr>
        <w:ind w:left="1440" w:hanging="720"/>
        <w:rPr>
          <w:rFonts w:ascii="Liberation Sans" w:hAnsi="Liberation Sans" w:cs="Liberation Sans"/>
          <w:color w:val="000000"/>
          <w:sz w:val="22"/>
          <w:szCs w:val="22"/>
        </w:rPr>
      </w:pPr>
      <w:r w:rsidRPr="00FC5D1B">
        <w:rPr>
          <w:rFonts w:ascii="Liberation Sans" w:hAnsi="Liberation Sans" w:cs="Liberation Sans"/>
          <w:color w:val="000000"/>
          <w:sz w:val="22"/>
          <w:szCs w:val="22"/>
        </w:rPr>
        <w:t>A.</w:t>
      </w:r>
      <w:r w:rsidRPr="00FC5D1B">
        <w:rPr>
          <w:rFonts w:ascii="Liberation Sans" w:hAnsi="Liberation Sans" w:cs="Liberation Sans"/>
          <w:color w:val="000000"/>
          <w:sz w:val="22"/>
          <w:szCs w:val="22"/>
        </w:rPr>
        <w:tab/>
        <w:t>$17,850</w:t>
      </w:r>
    </w:p>
    <w:p w14:paraId="2B22758C" w14:textId="77777777" w:rsidR="00DC73A0" w:rsidRPr="00FC5D1B" w:rsidRDefault="00DC73A0" w:rsidP="00DC73A0">
      <w:pPr>
        <w:ind w:left="1440" w:hanging="720"/>
        <w:rPr>
          <w:rFonts w:ascii="Liberation Sans" w:hAnsi="Liberation Sans" w:cs="Liberation Sans"/>
          <w:color w:val="000000"/>
          <w:sz w:val="22"/>
          <w:szCs w:val="22"/>
        </w:rPr>
      </w:pPr>
      <w:r w:rsidRPr="00FC5D1B">
        <w:rPr>
          <w:rFonts w:ascii="Liberation Sans" w:hAnsi="Liberation Sans" w:cs="Liberation Sans"/>
          <w:color w:val="000000"/>
          <w:sz w:val="22"/>
          <w:szCs w:val="22"/>
        </w:rPr>
        <w:t>B.</w:t>
      </w:r>
      <w:r w:rsidRPr="00FC5D1B">
        <w:rPr>
          <w:rFonts w:ascii="Liberation Sans" w:hAnsi="Liberation Sans" w:cs="Liberation Sans"/>
          <w:color w:val="000000"/>
          <w:sz w:val="22"/>
          <w:szCs w:val="22"/>
        </w:rPr>
        <w:tab/>
        <w:t>$16,600</w:t>
      </w:r>
    </w:p>
    <w:p w14:paraId="64044B35" w14:textId="77777777" w:rsidR="00DC73A0" w:rsidRPr="00FC5D1B" w:rsidRDefault="00DC73A0" w:rsidP="00DC73A0">
      <w:pPr>
        <w:ind w:left="1440" w:hanging="720"/>
        <w:rPr>
          <w:rFonts w:ascii="Liberation Sans" w:hAnsi="Liberation Sans" w:cs="Liberation Sans"/>
          <w:color w:val="000000"/>
          <w:sz w:val="22"/>
          <w:szCs w:val="22"/>
        </w:rPr>
      </w:pPr>
      <w:r w:rsidRPr="00FC5D1B">
        <w:rPr>
          <w:rFonts w:ascii="Liberation Sans" w:hAnsi="Liberation Sans" w:cs="Liberation Sans"/>
          <w:color w:val="000000"/>
          <w:sz w:val="22"/>
          <w:szCs w:val="22"/>
        </w:rPr>
        <w:t>C.</w:t>
      </w:r>
      <w:r w:rsidRPr="00FC5D1B">
        <w:rPr>
          <w:rFonts w:ascii="Liberation Sans" w:hAnsi="Liberation Sans" w:cs="Liberation Sans"/>
          <w:color w:val="000000"/>
          <w:sz w:val="22"/>
          <w:szCs w:val="22"/>
        </w:rPr>
        <w:tab/>
        <w:t>$9,100</w:t>
      </w:r>
    </w:p>
    <w:p w14:paraId="13C617CF" w14:textId="77777777" w:rsidR="00DC73A0" w:rsidRPr="00FC5D1B" w:rsidRDefault="00DC73A0" w:rsidP="00DC73A0">
      <w:pPr>
        <w:ind w:left="1440" w:hanging="720"/>
        <w:rPr>
          <w:rFonts w:ascii="Liberation Sans" w:hAnsi="Liberation Sans" w:cs="Liberation Sans"/>
          <w:color w:val="000000"/>
          <w:sz w:val="22"/>
          <w:szCs w:val="22"/>
        </w:rPr>
      </w:pPr>
      <w:r w:rsidRPr="00FC5D1B">
        <w:rPr>
          <w:rFonts w:ascii="Liberation Sans" w:hAnsi="Liberation Sans" w:cs="Liberation Sans"/>
          <w:color w:val="000000"/>
          <w:sz w:val="22"/>
          <w:szCs w:val="22"/>
        </w:rPr>
        <w:t>D.</w:t>
      </w:r>
      <w:r w:rsidRPr="00FC5D1B">
        <w:rPr>
          <w:rFonts w:ascii="Liberation Sans" w:hAnsi="Liberation Sans" w:cs="Liberation Sans"/>
          <w:color w:val="000000"/>
          <w:sz w:val="22"/>
          <w:szCs w:val="22"/>
        </w:rPr>
        <w:tab/>
        <w:t>$15,300</w:t>
      </w:r>
    </w:p>
    <w:p w14:paraId="318C14BA" w14:textId="77777777" w:rsidR="00DC73A0" w:rsidRDefault="00DC73A0" w:rsidP="00DC73A0">
      <w:pPr>
        <w:pStyle w:val="PlainText"/>
        <w:ind w:left="720" w:hanging="720"/>
        <w:rPr>
          <w:rFonts w:ascii="Liberation Sans" w:hAnsi="Liberation Sans" w:cs="Liberation Sans"/>
          <w:color w:val="000000"/>
          <w:sz w:val="22"/>
          <w:szCs w:val="22"/>
        </w:rPr>
      </w:pPr>
    </w:p>
    <w:p w14:paraId="36D72677" w14:textId="417220FF" w:rsidR="005969AD" w:rsidRDefault="005969AD" w:rsidP="005969AD">
      <w:pPr>
        <w:ind w:left="720"/>
        <w:rPr>
          <w:snapToGrid w:val="0"/>
          <w:sz w:val="18"/>
          <w:szCs w:val="18"/>
        </w:rPr>
      </w:pPr>
      <w:proofErr w:type="spellStart"/>
      <w:r>
        <w:rPr>
          <w:sz w:val="18"/>
          <w:szCs w:val="18"/>
        </w:rPr>
        <w:t>Ans</w:t>
      </w:r>
      <w:proofErr w:type="spellEnd"/>
      <w:r>
        <w:rPr>
          <w:sz w:val="18"/>
          <w:szCs w:val="18"/>
        </w:rPr>
        <w:t xml:space="preserve">: C, </w:t>
      </w:r>
      <w:r>
        <w:rPr>
          <w:snapToGrid w:val="0"/>
          <w:sz w:val="18"/>
          <w:szCs w:val="18"/>
        </w:rPr>
        <w:t>L</w:t>
      </w:r>
      <w:r w:rsidRPr="003964A9">
        <w:rPr>
          <w:snapToGrid w:val="0"/>
          <w:sz w:val="18"/>
          <w:szCs w:val="18"/>
        </w:rPr>
        <w:t>O:</w:t>
      </w:r>
      <w:r>
        <w:rPr>
          <w:snapToGrid w:val="0"/>
          <w:sz w:val="18"/>
          <w:szCs w:val="18"/>
        </w:rPr>
        <w:t xml:space="preserve"> 2</w:t>
      </w:r>
      <w:r w:rsidRPr="003964A9">
        <w:rPr>
          <w:snapToGrid w:val="0"/>
          <w:sz w:val="18"/>
          <w:szCs w:val="18"/>
        </w:rPr>
        <w:t>, Bloom:</w:t>
      </w:r>
      <w:r>
        <w:rPr>
          <w:snapToGrid w:val="0"/>
          <w:sz w:val="18"/>
          <w:szCs w:val="18"/>
        </w:rPr>
        <w:t xml:space="preserve"> AP</w:t>
      </w:r>
      <w:r w:rsidRPr="003964A9">
        <w:rPr>
          <w:snapToGrid w:val="0"/>
          <w:sz w:val="18"/>
          <w:szCs w:val="18"/>
        </w:rPr>
        <w:t>, Difficulty:</w:t>
      </w:r>
      <w:r>
        <w:rPr>
          <w:snapToGrid w:val="0"/>
          <w:sz w:val="18"/>
          <w:szCs w:val="18"/>
        </w:rPr>
        <w:t xml:space="preserve"> Moderate</w:t>
      </w:r>
      <w:r w:rsidRPr="003964A9">
        <w:rPr>
          <w:snapToGrid w:val="0"/>
          <w:sz w:val="18"/>
          <w:szCs w:val="18"/>
        </w:rPr>
        <w:t>, Min:</w:t>
      </w:r>
      <w:r>
        <w:rPr>
          <w:snapToGrid w:val="0"/>
          <w:sz w:val="18"/>
          <w:szCs w:val="18"/>
        </w:rPr>
        <w:t xml:space="preserve"> 2, AACSB: Analytic, AICPA </w:t>
      </w:r>
      <w:r w:rsidRPr="003964A9">
        <w:rPr>
          <w:snapToGrid w:val="0"/>
          <w:sz w:val="18"/>
          <w:szCs w:val="18"/>
        </w:rPr>
        <w:t>FN:</w:t>
      </w:r>
      <w:r>
        <w:rPr>
          <w:snapToGrid w:val="0"/>
          <w:sz w:val="18"/>
          <w:szCs w:val="18"/>
        </w:rPr>
        <w:t xml:space="preserve"> Measurement Analysis and Interpretation</w:t>
      </w:r>
      <w:r w:rsidRPr="003964A9">
        <w:rPr>
          <w:snapToGrid w:val="0"/>
          <w:sz w:val="18"/>
          <w:szCs w:val="18"/>
        </w:rPr>
        <w:t>, AICPA PC:</w:t>
      </w:r>
      <w:r>
        <w:rPr>
          <w:snapToGrid w:val="0"/>
          <w:sz w:val="18"/>
          <w:szCs w:val="18"/>
        </w:rPr>
        <w:t xml:space="preserve"> Decision Making</w:t>
      </w:r>
      <w:r w:rsidRPr="003964A9">
        <w:rPr>
          <w:snapToGrid w:val="0"/>
          <w:sz w:val="18"/>
          <w:szCs w:val="18"/>
        </w:rPr>
        <w:t xml:space="preserve">, IMA: </w:t>
      </w:r>
      <w:r>
        <w:rPr>
          <w:snapToGrid w:val="0"/>
          <w:sz w:val="18"/>
          <w:szCs w:val="18"/>
        </w:rPr>
        <w:t>Cost Management</w:t>
      </w:r>
    </w:p>
    <w:p w14:paraId="235AB3B9" w14:textId="5C425A02" w:rsidR="0088258C" w:rsidRDefault="0088258C" w:rsidP="005969AD">
      <w:pPr>
        <w:ind w:left="720"/>
        <w:rPr>
          <w:snapToGrid w:val="0"/>
          <w:sz w:val="18"/>
          <w:szCs w:val="18"/>
        </w:rPr>
      </w:pPr>
      <w:r>
        <w:rPr>
          <w:snapToGrid w:val="0"/>
          <w:sz w:val="18"/>
          <w:szCs w:val="18"/>
        </w:rPr>
        <w:t>Solution: (($5,200 + $2,600) / 60) x 70) = $9,100</w:t>
      </w:r>
    </w:p>
    <w:p w14:paraId="6D8294A7" w14:textId="77777777" w:rsidR="005969AD" w:rsidRPr="00FC5D1B" w:rsidRDefault="005969AD" w:rsidP="00DC73A0">
      <w:pPr>
        <w:pStyle w:val="PlainText"/>
        <w:ind w:left="720" w:hanging="720"/>
        <w:rPr>
          <w:rFonts w:ascii="Liberation Sans" w:hAnsi="Liberation Sans" w:cs="Liberation Sans"/>
          <w:color w:val="000000"/>
          <w:sz w:val="22"/>
          <w:szCs w:val="22"/>
        </w:rPr>
      </w:pPr>
    </w:p>
    <w:p w14:paraId="6603E3B5" w14:textId="77777777" w:rsidR="00DC73A0" w:rsidRPr="00FC5D1B" w:rsidRDefault="00DC73A0" w:rsidP="00DC73A0">
      <w:pPr>
        <w:pStyle w:val="PlainText"/>
        <w:ind w:left="720" w:hanging="720"/>
        <w:rPr>
          <w:rFonts w:ascii="Liberation Sans" w:hAnsi="Liberation Sans" w:cs="Liberation Sans"/>
          <w:color w:val="000000"/>
          <w:sz w:val="22"/>
          <w:szCs w:val="22"/>
        </w:rPr>
      </w:pPr>
      <w:r w:rsidRPr="00FC5D1B">
        <w:rPr>
          <w:rFonts w:ascii="Liberation Sans" w:hAnsi="Liberation Sans" w:cs="Liberation Sans"/>
          <w:color w:val="000000"/>
          <w:sz w:val="22"/>
          <w:szCs w:val="22"/>
        </w:rPr>
        <w:t>98.</w:t>
      </w:r>
      <w:r w:rsidRPr="00FC5D1B">
        <w:rPr>
          <w:rFonts w:ascii="Liberation Sans" w:hAnsi="Liberation Sans" w:cs="Liberation Sans"/>
          <w:color w:val="000000"/>
          <w:sz w:val="22"/>
          <w:szCs w:val="22"/>
        </w:rPr>
        <w:tab/>
        <w:t xml:space="preserve">Rom Generators is in the process of preparing a production cost budget for August. Actual costs in July for the production of 60 generators were: </w:t>
      </w:r>
    </w:p>
    <w:p w14:paraId="3E43832D" w14:textId="77777777" w:rsidR="00DC73A0" w:rsidRPr="00FC5D1B" w:rsidRDefault="00DC73A0" w:rsidP="00DC73A0">
      <w:pPr>
        <w:pStyle w:val="PlainText"/>
        <w:rPr>
          <w:rFonts w:ascii="Liberation Sans" w:hAnsi="Liberation Sans" w:cs="Liberation Sans"/>
          <w:b/>
          <w:color w:val="000000"/>
          <w:sz w:val="10"/>
          <w:szCs w:val="22"/>
        </w:rPr>
      </w:pPr>
      <w:r w:rsidRPr="00FC5D1B">
        <w:rPr>
          <w:rFonts w:ascii="Liberation Sans" w:hAnsi="Liberation Sans" w:cs="Liberation Sans"/>
          <w:b/>
          <w:color w:val="000000"/>
          <w:sz w:val="22"/>
          <w:szCs w:val="22"/>
        </w:rPr>
        <w:tab/>
      </w:r>
    </w:p>
    <w:p w14:paraId="3F0C28D1" w14:textId="77777777" w:rsidR="00DC73A0" w:rsidRPr="00FC5D1B" w:rsidRDefault="00DC73A0" w:rsidP="00DC73A0">
      <w:pPr>
        <w:pStyle w:val="PlainText"/>
        <w:tabs>
          <w:tab w:val="decimal" w:pos="6120"/>
        </w:tabs>
        <w:ind w:left="1440"/>
        <w:rPr>
          <w:rFonts w:ascii="Liberation Sans" w:hAnsi="Liberation Sans" w:cs="Liberation Sans"/>
          <w:color w:val="000000"/>
          <w:sz w:val="22"/>
          <w:szCs w:val="22"/>
        </w:rPr>
      </w:pPr>
      <w:r w:rsidRPr="00FC5D1B">
        <w:rPr>
          <w:rFonts w:ascii="Liberation Sans" w:hAnsi="Liberation Sans" w:cs="Liberation Sans"/>
          <w:color w:val="000000"/>
          <w:sz w:val="22"/>
          <w:szCs w:val="22"/>
        </w:rPr>
        <w:t>Materials cost</w:t>
      </w:r>
      <w:r w:rsidRPr="00FC5D1B">
        <w:rPr>
          <w:rFonts w:ascii="Liberation Sans" w:hAnsi="Liberation Sans" w:cs="Liberation Sans"/>
          <w:color w:val="000000"/>
          <w:sz w:val="22"/>
          <w:szCs w:val="22"/>
        </w:rPr>
        <w:tab/>
        <w:t>$  5,200</w:t>
      </w:r>
    </w:p>
    <w:p w14:paraId="5086C11A" w14:textId="77777777" w:rsidR="00DC73A0" w:rsidRPr="00FC5D1B" w:rsidRDefault="00DC73A0" w:rsidP="00DC73A0">
      <w:pPr>
        <w:pStyle w:val="PlainText"/>
        <w:tabs>
          <w:tab w:val="decimal" w:pos="6120"/>
        </w:tabs>
        <w:ind w:left="1440"/>
        <w:rPr>
          <w:rFonts w:ascii="Liberation Sans" w:hAnsi="Liberation Sans" w:cs="Liberation Sans"/>
          <w:color w:val="000000"/>
          <w:sz w:val="22"/>
          <w:szCs w:val="22"/>
        </w:rPr>
      </w:pPr>
      <w:r w:rsidRPr="00FC5D1B">
        <w:rPr>
          <w:rFonts w:ascii="Liberation Sans" w:hAnsi="Liberation Sans" w:cs="Liberation Sans"/>
          <w:color w:val="000000"/>
          <w:sz w:val="22"/>
          <w:szCs w:val="22"/>
        </w:rPr>
        <w:t>Labor cost</w:t>
      </w:r>
      <w:r w:rsidRPr="00FC5D1B">
        <w:rPr>
          <w:rFonts w:ascii="Liberation Sans" w:hAnsi="Liberation Sans" w:cs="Liberation Sans"/>
          <w:color w:val="000000"/>
          <w:sz w:val="22"/>
          <w:szCs w:val="22"/>
        </w:rPr>
        <w:tab/>
        <w:t>2,600</w:t>
      </w:r>
    </w:p>
    <w:p w14:paraId="5CAAE0DB" w14:textId="77777777" w:rsidR="00DC73A0" w:rsidRPr="00FC5D1B" w:rsidRDefault="00DC73A0" w:rsidP="00DC73A0">
      <w:pPr>
        <w:pStyle w:val="PlainText"/>
        <w:tabs>
          <w:tab w:val="decimal" w:pos="6120"/>
        </w:tabs>
        <w:ind w:left="1440"/>
        <w:rPr>
          <w:rFonts w:ascii="Liberation Sans" w:hAnsi="Liberation Sans" w:cs="Liberation Sans"/>
          <w:color w:val="000000"/>
          <w:sz w:val="22"/>
          <w:szCs w:val="22"/>
        </w:rPr>
      </w:pPr>
      <w:r w:rsidRPr="00FC5D1B">
        <w:rPr>
          <w:rFonts w:ascii="Liberation Sans" w:hAnsi="Liberation Sans" w:cs="Liberation Sans"/>
          <w:color w:val="000000"/>
          <w:sz w:val="22"/>
          <w:szCs w:val="22"/>
        </w:rPr>
        <w:t>Rent</w:t>
      </w:r>
      <w:r w:rsidRPr="00FC5D1B">
        <w:rPr>
          <w:rFonts w:ascii="Liberation Sans" w:hAnsi="Liberation Sans" w:cs="Liberation Sans"/>
          <w:color w:val="000000"/>
          <w:sz w:val="22"/>
          <w:szCs w:val="22"/>
        </w:rPr>
        <w:tab/>
        <w:t>1,200</w:t>
      </w:r>
    </w:p>
    <w:p w14:paraId="2281064E" w14:textId="77777777" w:rsidR="00DC73A0" w:rsidRPr="00FC5D1B" w:rsidRDefault="00DC73A0" w:rsidP="00DC73A0">
      <w:pPr>
        <w:pStyle w:val="PlainText"/>
        <w:tabs>
          <w:tab w:val="decimal" w:pos="6120"/>
        </w:tabs>
        <w:ind w:left="1440"/>
        <w:rPr>
          <w:rFonts w:ascii="Liberation Sans" w:hAnsi="Liberation Sans" w:cs="Liberation Sans"/>
          <w:color w:val="000000"/>
          <w:sz w:val="22"/>
          <w:szCs w:val="22"/>
        </w:rPr>
      </w:pPr>
      <w:r w:rsidRPr="00FC5D1B">
        <w:rPr>
          <w:rFonts w:ascii="Liberation Sans" w:hAnsi="Liberation Sans" w:cs="Liberation Sans"/>
          <w:color w:val="000000"/>
          <w:sz w:val="22"/>
          <w:szCs w:val="22"/>
        </w:rPr>
        <w:t>Depreciation</w:t>
      </w:r>
      <w:r w:rsidRPr="00FC5D1B">
        <w:rPr>
          <w:rFonts w:ascii="Liberation Sans" w:hAnsi="Liberation Sans" w:cs="Liberation Sans"/>
          <w:color w:val="000000"/>
          <w:sz w:val="22"/>
          <w:szCs w:val="22"/>
        </w:rPr>
        <w:tab/>
        <w:t>1,700</w:t>
      </w:r>
    </w:p>
    <w:p w14:paraId="4ADBA285" w14:textId="77777777" w:rsidR="00DC73A0" w:rsidRPr="00FC5D1B" w:rsidRDefault="00DC73A0" w:rsidP="00DC73A0">
      <w:pPr>
        <w:pStyle w:val="PlainText"/>
        <w:tabs>
          <w:tab w:val="decimal" w:pos="6120"/>
        </w:tabs>
        <w:ind w:left="1440"/>
        <w:rPr>
          <w:rFonts w:ascii="Liberation Sans" w:hAnsi="Liberation Sans" w:cs="Liberation Sans"/>
          <w:color w:val="000000"/>
          <w:sz w:val="22"/>
          <w:szCs w:val="22"/>
        </w:rPr>
      </w:pPr>
      <w:r w:rsidRPr="00FC5D1B">
        <w:rPr>
          <w:rFonts w:ascii="Liberation Sans" w:hAnsi="Liberation Sans" w:cs="Liberation Sans"/>
          <w:color w:val="000000"/>
          <w:sz w:val="22"/>
          <w:szCs w:val="22"/>
        </w:rPr>
        <w:t>Other fixed costs</w:t>
      </w:r>
      <w:r w:rsidRPr="00FC5D1B">
        <w:rPr>
          <w:rFonts w:ascii="Liberation Sans" w:hAnsi="Liberation Sans" w:cs="Liberation Sans"/>
          <w:color w:val="000000"/>
          <w:sz w:val="22"/>
          <w:szCs w:val="22"/>
        </w:rPr>
        <w:tab/>
      </w:r>
      <w:r w:rsidRPr="00FC5D1B">
        <w:rPr>
          <w:rFonts w:ascii="Liberation Sans" w:hAnsi="Liberation Sans" w:cs="Liberation Sans"/>
          <w:color w:val="000000"/>
          <w:sz w:val="22"/>
          <w:szCs w:val="22"/>
          <w:u w:val="single"/>
        </w:rPr>
        <w:t xml:space="preserve">    4,600</w:t>
      </w:r>
    </w:p>
    <w:p w14:paraId="66F6AD65" w14:textId="77777777" w:rsidR="00DC73A0" w:rsidRPr="00FC5D1B" w:rsidRDefault="00DC73A0" w:rsidP="00DC73A0">
      <w:pPr>
        <w:pStyle w:val="PlainText"/>
        <w:tabs>
          <w:tab w:val="decimal" w:pos="6120"/>
        </w:tabs>
        <w:ind w:left="1440"/>
        <w:rPr>
          <w:rFonts w:ascii="Liberation Sans" w:hAnsi="Liberation Sans" w:cs="Liberation Sans"/>
          <w:color w:val="000000"/>
          <w:sz w:val="22"/>
          <w:szCs w:val="22"/>
          <w:u w:val="double"/>
        </w:rPr>
      </w:pPr>
      <w:r w:rsidRPr="00FC5D1B">
        <w:rPr>
          <w:rFonts w:ascii="Liberation Sans" w:hAnsi="Liberation Sans" w:cs="Liberation Sans"/>
          <w:color w:val="000000"/>
          <w:sz w:val="22"/>
          <w:szCs w:val="22"/>
        </w:rPr>
        <w:t xml:space="preserve">Total </w:t>
      </w:r>
      <w:r w:rsidRPr="00FC5D1B">
        <w:rPr>
          <w:rFonts w:ascii="Liberation Sans" w:hAnsi="Liberation Sans" w:cs="Liberation Sans"/>
          <w:color w:val="000000"/>
          <w:sz w:val="22"/>
          <w:szCs w:val="22"/>
        </w:rPr>
        <w:tab/>
      </w:r>
      <w:r w:rsidRPr="00FC5D1B">
        <w:rPr>
          <w:rFonts w:ascii="Liberation Sans" w:hAnsi="Liberation Sans" w:cs="Liberation Sans"/>
          <w:color w:val="000000"/>
          <w:sz w:val="22"/>
          <w:szCs w:val="22"/>
          <w:u w:val="double"/>
        </w:rPr>
        <w:t xml:space="preserve">$15,300 </w:t>
      </w:r>
    </w:p>
    <w:p w14:paraId="2066D6CE" w14:textId="77777777" w:rsidR="00DC73A0" w:rsidRPr="00FC5D1B" w:rsidRDefault="00DC73A0" w:rsidP="00DC73A0">
      <w:pPr>
        <w:pStyle w:val="PlainText"/>
        <w:ind w:left="720" w:hanging="720"/>
        <w:rPr>
          <w:rFonts w:ascii="Liberation Sans" w:hAnsi="Liberation Sans" w:cs="Liberation Sans"/>
          <w:color w:val="000000"/>
          <w:sz w:val="10"/>
          <w:szCs w:val="22"/>
        </w:rPr>
      </w:pPr>
      <w:r w:rsidRPr="00FC5D1B">
        <w:rPr>
          <w:rFonts w:ascii="Liberation Sans" w:hAnsi="Liberation Sans" w:cs="Liberation Sans"/>
          <w:color w:val="000000"/>
          <w:sz w:val="22"/>
          <w:szCs w:val="22"/>
        </w:rPr>
        <w:tab/>
      </w:r>
    </w:p>
    <w:p w14:paraId="244B71E2" w14:textId="77777777" w:rsidR="00DC73A0" w:rsidRPr="00FC5D1B" w:rsidRDefault="00DC73A0" w:rsidP="00DC73A0">
      <w:pPr>
        <w:pStyle w:val="PlainText"/>
        <w:ind w:left="720" w:hanging="720"/>
        <w:rPr>
          <w:rFonts w:ascii="Liberation Sans" w:hAnsi="Liberation Sans" w:cs="Liberation Sans"/>
          <w:color w:val="000000"/>
          <w:sz w:val="22"/>
          <w:szCs w:val="22"/>
        </w:rPr>
      </w:pPr>
      <w:r w:rsidRPr="00FC5D1B">
        <w:rPr>
          <w:rFonts w:ascii="Liberation Sans" w:hAnsi="Liberation Sans" w:cs="Liberation Sans"/>
          <w:color w:val="000000"/>
          <w:sz w:val="22"/>
          <w:szCs w:val="22"/>
        </w:rPr>
        <w:tab/>
        <w:t>Materials and labor are the only variable costs. The company has estimated that it can increase sales to 70 generators in August if it changes the selling price of generators to $450 instead of the current $480 per unit. What is expected to occur to the cost per unit given the expected changes?</w:t>
      </w:r>
    </w:p>
    <w:p w14:paraId="7D5CA4CB" w14:textId="77777777" w:rsidR="00DC73A0" w:rsidRPr="00FC5D1B" w:rsidRDefault="00DC73A0" w:rsidP="00DC73A0">
      <w:pPr>
        <w:pStyle w:val="PlainText"/>
        <w:ind w:left="720" w:hanging="720"/>
        <w:rPr>
          <w:rFonts w:ascii="Liberation Sans" w:hAnsi="Liberation Sans" w:cs="Liberation Sans"/>
          <w:color w:val="000000"/>
          <w:sz w:val="22"/>
          <w:szCs w:val="22"/>
        </w:rPr>
      </w:pPr>
    </w:p>
    <w:p w14:paraId="662AFAB4" w14:textId="77777777" w:rsidR="00DC73A0" w:rsidRPr="00FC5D1B" w:rsidRDefault="00DC73A0" w:rsidP="00DC73A0">
      <w:pPr>
        <w:ind w:left="1440" w:hanging="720"/>
        <w:rPr>
          <w:rFonts w:ascii="Liberation Sans" w:hAnsi="Liberation Sans" w:cs="Liberation Sans"/>
          <w:color w:val="000000"/>
          <w:sz w:val="22"/>
          <w:szCs w:val="22"/>
        </w:rPr>
      </w:pPr>
      <w:r w:rsidRPr="00FC5D1B">
        <w:rPr>
          <w:rFonts w:ascii="Liberation Sans" w:hAnsi="Liberation Sans" w:cs="Liberation Sans"/>
          <w:color w:val="000000"/>
          <w:sz w:val="22"/>
          <w:szCs w:val="22"/>
        </w:rPr>
        <w:t>A.</w:t>
      </w:r>
      <w:r w:rsidRPr="00FC5D1B">
        <w:rPr>
          <w:rFonts w:ascii="Liberation Sans" w:hAnsi="Liberation Sans" w:cs="Liberation Sans"/>
          <w:color w:val="000000"/>
          <w:sz w:val="22"/>
          <w:szCs w:val="22"/>
        </w:rPr>
        <w:tab/>
        <w:t>It will decline because fixed costs do not increase with increases in volume.</w:t>
      </w:r>
    </w:p>
    <w:p w14:paraId="19E0A814" w14:textId="77777777" w:rsidR="00DC73A0" w:rsidRPr="00FC5D1B" w:rsidRDefault="00DC73A0" w:rsidP="00DC73A0">
      <w:pPr>
        <w:ind w:left="1440" w:hanging="720"/>
        <w:rPr>
          <w:rFonts w:ascii="Liberation Sans" w:hAnsi="Liberation Sans" w:cs="Liberation Sans"/>
          <w:color w:val="000000"/>
          <w:sz w:val="22"/>
          <w:szCs w:val="22"/>
        </w:rPr>
      </w:pPr>
      <w:r w:rsidRPr="00FC5D1B">
        <w:rPr>
          <w:rFonts w:ascii="Liberation Sans" w:hAnsi="Liberation Sans" w:cs="Liberation Sans"/>
          <w:color w:val="000000"/>
          <w:sz w:val="22"/>
          <w:szCs w:val="22"/>
        </w:rPr>
        <w:t>B.</w:t>
      </w:r>
      <w:r w:rsidRPr="00FC5D1B">
        <w:rPr>
          <w:rFonts w:ascii="Liberation Sans" w:hAnsi="Liberation Sans" w:cs="Liberation Sans"/>
          <w:color w:val="000000"/>
          <w:sz w:val="22"/>
          <w:szCs w:val="22"/>
        </w:rPr>
        <w:tab/>
        <w:t>It will decline because selling price per unit declines.</w:t>
      </w:r>
    </w:p>
    <w:p w14:paraId="5A9CD531" w14:textId="77777777" w:rsidR="00DC73A0" w:rsidRPr="00FC5D1B" w:rsidRDefault="00DC73A0" w:rsidP="00DC73A0">
      <w:pPr>
        <w:ind w:left="1440" w:hanging="720"/>
        <w:rPr>
          <w:rFonts w:ascii="Liberation Sans" w:hAnsi="Liberation Sans" w:cs="Liberation Sans"/>
          <w:color w:val="000000"/>
          <w:sz w:val="22"/>
          <w:szCs w:val="22"/>
        </w:rPr>
      </w:pPr>
      <w:r w:rsidRPr="00FC5D1B">
        <w:rPr>
          <w:rFonts w:ascii="Liberation Sans" w:hAnsi="Liberation Sans" w:cs="Liberation Sans"/>
          <w:color w:val="000000"/>
          <w:sz w:val="22"/>
          <w:szCs w:val="22"/>
        </w:rPr>
        <w:t>C.</w:t>
      </w:r>
      <w:r w:rsidRPr="00FC5D1B">
        <w:rPr>
          <w:rFonts w:ascii="Liberation Sans" w:hAnsi="Liberation Sans" w:cs="Liberation Sans"/>
          <w:color w:val="000000"/>
          <w:sz w:val="22"/>
          <w:szCs w:val="22"/>
        </w:rPr>
        <w:tab/>
        <w:t>It will increase because more units will be produced.</w:t>
      </w:r>
    </w:p>
    <w:p w14:paraId="4DAB8F0B" w14:textId="77777777" w:rsidR="00DC73A0" w:rsidRPr="00FC5D1B" w:rsidRDefault="00DC73A0" w:rsidP="00DC73A0">
      <w:pPr>
        <w:ind w:left="1440" w:hanging="720"/>
        <w:rPr>
          <w:rFonts w:ascii="Liberation Sans" w:hAnsi="Liberation Sans" w:cs="Liberation Sans"/>
          <w:color w:val="000000"/>
          <w:sz w:val="22"/>
          <w:szCs w:val="22"/>
        </w:rPr>
      </w:pPr>
      <w:r w:rsidRPr="00FC5D1B">
        <w:rPr>
          <w:rFonts w:ascii="Liberation Sans" w:hAnsi="Liberation Sans" w:cs="Liberation Sans"/>
          <w:color w:val="000000"/>
          <w:sz w:val="22"/>
          <w:szCs w:val="22"/>
        </w:rPr>
        <w:t>D.</w:t>
      </w:r>
      <w:r w:rsidRPr="00FC5D1B">
        <w:rPr>
          <w:rFonts w:ascii="Liberation Sans" w:hAnsi="Liberation Sans" w:cs="Liberation Sans"/>
          <w:color w:val="000000"/>
          <w:sz w:val="22"/>
          <w:szCs w:val="22"/>
        </w:rPr>
        <w:tab/>
        <w:t>It will increase because fixed costs do not increase with increases in volume.</w:t>
      </w:r>
    </w:p>
    <w:p w14:paraId="499B7575" w14:textId="77777777" w:rsidR="00DC73A0" w:rsidRDefault="00DC73A0" w:rsidP="00DC73A0">
      <w:pPr>
        <w:ind w:left="1440" w:hanging="720"/>
        <w:rPr>
          <w:rFonts w:ascii="Liberation Sans" w:hAnsi="Liberation Sans" w:cs="Liberation Sans"/>
          <w:color w:val="000000"/>
          <w:sz w:val="22"/>
          <w:szCs w:val="22"/>
        </w:rPr>
      </w:pPr>
    </w:p>
    <w:p w14:paraId="1E3BC75E" w14:textId="4893DD13" w:rsidR="00181E14" w:rsidRDefault="00181E14" w:rsidP="00181E14">
      <w:pPr>
        <w:ind w:left="720"/>
        <w:rPr>
          <w:snapToGrid w:val="0"/>
          <w:sz w:val="18"/>
          <w:szCs w:val="18"/>
        </w:rPr>
      </w:pPr>
      <w:proofErr w:type="spellStart"/>
      <w:r>
        <w:rPr>
          <w:sz w:val="18"/>
          <w:szCs w:val="18"/>
        </w:rPr>
        <w:t>Ans</w:t>
      </w:r>
      <w:proofErr w:type="spellEnd"/>
      <w:r>
        <w:rPr>
          <w:sz w:val="18"/>
          <w:szCs w:val="18"/>
        </w:rPr>
        <w:t xml:space="preserve">: A, </w:t>
      </w:r>
      <w:r>
        <w:rPr>
          <w:snapToGrid w:val="0"/>
          <w:sz w:val="18"/>
          <w:szCs w:val="18"/>
        </w:rPr>
        <w:t>L</w:t>
      </w:r>
      <w:r w:rsidRPr="003964A9">
        <w:rPr>
          <w:snapToGrid w:val="0"/>
          <w:sz w:val="18"/>
          <w:szCs w:val="18"/>
        </w:rPr>
        <w:t>O:</w:t>
      </w:r>
      <w:r>
        <w:rPr>
          <w:snapToGrid w:val="0"/>
          <w:sz w:val="18"/>
          <w:szCs w:val="18"/>
        </w:rPr>
        <w:t xml:space="preserve"> 2</w:t>
      </w:r>
      <w:r w:rsidRPr="003964A9">
        <w:rPr>
          <w:snapToGrid w:val="0"/>
          <w:sz w:val="18"/>
          <w:szCs w:val="18"/>
        </w:rPr>
        <w:t>, Bloom:</w:t>
      </w:r>
      <w:r>
        <w:rPr>
          <w:snapToGrid w:val="0"/>
          <w:sz w:val="18"/>
          <w:szCs w:val="18"/>
        </w:rPr>
        <w:t xml:space="preserve"> AP</w:t>
      </w:r>
      <w:r w:rsidRPr="003964A9">
        <w:rPr>
          <w:snapToGrid w:val="0"/>
          <w:sz w:val="18"/>
          <w:szCs w:val="18"/>
        </w:rPr>
        <w:t>, Difficulty:</w:t>
      </w:r>
      <w:r>
        <w:rPr>
          <w:snapToGrid w:val="0"/>
          <w:sz w:val="18"/>
          <w:szCs w:val="18"/>
        </w:rPr>
        <w:t xml:space="preserve"> Moderate</w:t>
      </w:r>
      <w:r w:rsidRPr="003964A9">
        <w:rPr>
          <w:snapToGrid w:val="0"/>
          <w:sz w:val="18"/>
          <w:szCs w:val="18"/>
        </w:rPr>
        <w:t>, Min:</w:t>
      </w:r>
      <w:r>
        <w:rPr>
          <w:snapToGrid w:val="0"/>
          <w:sz w:val="18"/>
          <w:szCs w:val="18"/>
        </w:rPr>
        <w:t xml:space="preserve"> 2, AACSB: Analytic, AICPA </w:t>
      </w:r>
      <w:r w:rsidRPr="003964A9">
        <w:rPr>
          <w:snapToGrid w:val="0"/>
          <w:sz w:val="18"/>
          <w:szCs w:val="18"/>
        </w:rPr>
        <w:t>FN:</w:t>
      </w:r>
      <w:r>
        <w:rPr>
          <w:snapToGrid w:val="0"/>
          <w:sz w:val="18"/>
          <w:szCs w:val="18"/>
        </w:rPr>
        <w:t xml:space="preserve"> Measurement Analysis and Interpretation</w:t>
      </w:r>
      <w:r w:rsidRPr="003964A9">
        <w:rPr>
          <w:snapToGrid w:val="0"/>
          <w:sz w:val="18"/>
          <w:szCs w:val="18"/>
        </w:rPr>
        <w:t>, AICPA PC:</w:t>
      </w:r>
      <w:r>
        <w:rPr>
          <w:snapToGrid w:val="0"/>
          <w:sz w:val="18"/>
          <w:szCs w:val="18"/>
        </w:rPr>
        <w:t xml:space="preserve"> Decision Making</w:t>
      </w:r>
      <w:r w:rsidRPr="003964A9">
        <w:rPr>
          <w:snapToGrid w:val="0"/>
          <w:sz w:val="18"/>
          <w:szCs w:val="18"/>
        </w:rPr>
        <w:t xml:space="preserve">, IMA: </w:t>
      </w:r>
      <w:r>
        <w:rPr>
          <w:snapToGrid w:val="0"/>
          <w:sz w:val="18"/>
          <w:szCs w:val="18"/>
        </w:rPr>
        <w:t>Cost Management</w:t>
      </w:r>
    </w:p>
    <w:p w14:paraId="7883DCFC" w14:textId="77777777" w:rsidR="0088258C" w:rsidRPr="00FC5D1B" w:rsidRDefault="0088258C" w:rsidP="00DC73A0">
      <w:pPr>
        <w:ind w:left="1440" w:hanging="720"/>
        <w:rPr>
          <w:rFonts w:ascii="Liberation Sans" w:hAnsi="Liberation Sans" w:cs="Liberation Sans"/>
          <w:color w:val="000000"/>
          <w:sz w:val="22"/>
          <w:szCs w:val="22"/>
        </w:rPr>
      </w:pPr>
    </w:p>
    <w:p w14:paraId="6BF5E8E3" w14:textId="77777777" w:rsidR="00DC73A0" w:rsidRPr="00FC5D1B" w:rsidRDefault="00DC73A0" w:rsidP="00DC73A0">
      <w:pPr>
        <w:ind w:left="720" w:hanging="720"/>
        <w:rPr>
          <w:rFonts w:ascii="Liberation Sans" w:hAnsi="Liberation Sans" w:cs="Liberation Sans"/>
          <w:color w:val="000000"/>
          <w:sz w:val="22"/>
          <w:szCs w:val="22"/>
        </w:rPr>
      </w:pPr>
      <w:r w:rsidRPr="00FC5D1B">
        <w:rPr>
          <w:rFonts w:ascii="Liberation Sans" w:hAnsi="Liberation Sans" w:cs="Liberation Sans"/>
          <w:color w:val="000000"/>
          <w:sz w:val="22"/>
          <w:szCs w:val="22"/>
        </w:rPr>
        <w:t>99.</w:t>
      </w:r>
      <w:r w:rsidRPr="00FC5D1B">
        <w:rPr>
          <w:rFonts w:ascii="Liberation Sans" w:hAnsi="Liberation Sans" w:cs="Liberation Sans"/>
          <w:color w:val="000000"/>
          <w:sz w:val="22"/>
          <w:szCs w:val="22"/>
        </w:rPr>
        <w:tab/>
        <w:t>Barney &amp; Robles plans to produce 50,000 books next year at a total cost of $1,900,000. The fixed costs total $120,000. Selling price per book is $65.00. Management is considering lowering the price to $62.00 per unit, and feels that this action will cause sales to climb to 54,000 books. What is the incremental revenue generated if 54,000 units are sold?</w:t>
      </w:r>
    </w:p>
    <w:p w14:paraId="53F42F12" w14:textId="77777777" w:rsidR="00DC73A0" w:rsidRPr="00FC5D1B" w:rsidRDefault="00DC73A0" w:rsidP="00DC73A0">
      <w:pPr>
        <w:ind w:left="1440" w:hanging="720"/>
        <w:rPr>
          <w:rFonts w:ascii="Liberation Sans" w:hAnsi="Liberation Sans" w:cs="Liberation Sans"/>
          <w:color w:val="000000"/>
          <w:sz w:val="22"/>
          <w:szCs w:val="22"/>
        </w:rPr>
      </w:pPr>
      <w:r w:rsidRPr="00FC5D1B">
        <w:rPr>
          <w:rFonts w:ascii="Liberation Sans" w:hAnsi="Liberation Sans" w:cs="Liberation Sans"/>
          <w:color w:val="000000"/>
          <w:sz w:val="22"/>
          <w:szCs w:val="22"/>
        </w:rPr>
        <w:t>A.</w:t>
      </w:r>
      <w:r w:rsidRPr="00FC5D1B">
        <w:rPr>
          <w:rFonts w:ascii="Liberation Sans" w:hAnsi="Liberation Sans" w:cs="Liberation Sans"/>
          <w:color w:val="000000"/>
          <w:sz w:val="22"/>
          <w:szCs w:val="22"/>
        </w:rPr>
        <w:tab/>
        <w:t>$44,400</w:t>
      </w:r>
    </w:p>
    <w:p w14:paraId="59BEA0E0" w14:textId="77777777" w:rsidR="00DC73A0" w:rsidRPr="00FC5D1B" w:rsidRDefault="00DC73A0" w:rsidP="00DC73A0">
      <w:pPr>
        <w:ind w:left="1440" w:hanging="720"/>
        <w:rPr>
          <w:rFonts w:ascii="Liberation Sans" w:hAnsi="Liberation Sans" w:cs="Liberation Sans"/>
          <w:color w:val="000000"/>
          <w:sz w:val="22"/>
          <w:szCs w:val="22"/>
        </w:rPr>
      </w:pPr>
      <w:r w:rsidRPr="00FC5D1B">
        <w:rPr>
          <w:rFonts w:ascii="Liberation Sans" w:hAnsi="Liberation Sans" w:cs="Liberation Sans"/>
          <w:color w:val="000000"/>
          <w:sz w:val="22"/>
          <w:szCs w:val="22"/>
        </w:rPr>
        <w:t>B.</w:t>
      </w:r>
      <w:r w:rsidRPr="00FC5D1B">
        <w:rPr>
          <w:rFonts w:ascii="Liberation Sans" w:hAnsi="Liberation Sans" w:cs="Liberation Sans"/>
          <w:color w:val="000000"/>
          <w:sz w:val="22"/>
          <w:szCs w:val="22"/>
        </w:rPr>
        <w:tab/>
        <w:t>$98,000</w:t>
      </w:r>
    </w:p>
    <w:p w14:paraId="012E9B54" w14:textId="77777777" w:rsidR="00DC73A0" w:rsidRPr="00FC5D1B" w:rsidRDefault="00DC73A0" w:rsidP="00DC73A0">
      <w:pPr>
        <w:ind w:left="1440" w:hanging="720"/>
        <w:rPr>
          <w:rFonts w:ascii="Liberation Sans" w:hAnsi="Liberation Sans" w:cs="Liberation Sans"/>
          <w:color w:val="000000"/>
          <w:sz w:val="22"/>
          <w:szCs w:val="22"/>
        </w:rPr>
      </w:pPr>
      <w:r w:rsidRPr="00FC5D1B">
        <w:rPr>
          <w:rFonts w:ascii="Liberation Sans" w:hAnsi="Liberation Sans" w:cs="Liberation Sans"/>
          <w:color w:val="000000"/>
          <w:sz w:val="22"/>
          <w:szCs w:val="22"/>
        </w:rPr>
        <w:t>C.</w:t>
      </w:r>
      <w:r w:rsidRPr="00FC5D1B">
        <w:rPr>
          <w:rFonts w:ascii="Liberation Sans" w:hAnsi="Liberation Sans" w:cs="Liberation Sans"/>
          <w:color w:val="000000"/>
          <w:sz w:val="22"/>
          <w:szCs w:val="22"/>
        </w:rPr>
        <w:tab/>
        <w:t>$3,348,000</w:t>
      </w:r>
    </w:p>
    <w:p w14:paraId="740992D8" w14:textId="77777777" w:rsidR="00DC73A0" w:rsidRPr="00FC5D1B" w:rsidRDefault="00DC73A0" w:rsidP="00DC73A0">
      <w:pPr>
        <w:ind w:left="1440" w:hanging="720"/>
        <w:rPr>
          <w:rFonts w:ascii="Liberation Sans" w:hAnsi="Liberation Sans" w:cs="Liberation Sans"/>
          <w:color w:val="000000"/>
          <w:sz w:val="22"/>
          <w:szCs w:val="22"/>
        </w:rPr>
      </w:pPr>
      <w:r w:rsidRPr="00FC5D1B">
        <w:rPr>
          <w:rFonts w:ascii="Liberation Sans" w:hAnsi="Liberation Sans" w:cs="Liberation Sans"/>
          <w:color w:val="000000"/>
          <w:sz w:val="22"/>
          <w:szCs w:val="22"/>
        </w:rPr>
        <w:t>D.</w:t>
      </w:r>
      <w:r w:rsidRPr="00FC5D1B">
        <w:rPr>
          <w:rFonts w:ascii="Liberation Sans" w:hAnsi="Liberation Sans" w:cs="Liberation Sans"/>
          <w:color w:val="000000"/>
          <w:sz w:val="22"/>
          <w:szCs w:val="22"/>
        </w:rPr>
        <w:tab/>
        <w:t>$3,250,000</w:t>
      </w:r>
    </w:p>
    <w:p w14:paraId="68B9F18D" w14:textId="77777777" w:rsidR="00181E14" w:rsidRDefault="00181E14" w:rsidP="00181E14">
      <w:pPr>
        <w:ind w:left="720"/>
        <w:rPr>
          <w:sz w:val="18"/>
          <w:szCs w:val="18"/>
        </w:rPr>
      </w:pPr>
    </w:p>
    <w:p w14:paraId="6B94EE40" w14:textId="0F20395F" w:rsidR="00181E14" w:rsidRDefault="00181E14" w:rsidP="00181E14">
      <w:pPr>
        <w:ind w:left="720"/>
        <w:rPr>
          <w:snapToGrid w:val="0"/>
          <w:sz w:val="18"/>
          <w:szCs w:val="18"/>
        </w:rPr>
      </w:pPr>
      <w:proofErr w:type="spellStart"/>
      <w:r>
        <w:rPr>
          <w:sz w:val="18"/>
          <w:szCs w:val="18"/>
        </w:rPr>
        <w:t>Ans</w:t>
      </w:r>
      <w:proofErr w:type="spellEnd"/>
      <w:r>
        <w:rPr>
          <w:sz w:val="18"/>
          <w:szCs w:val="18"/>
        </w:rPr>
        <w:t xml:space="preserve">: B, </w:t>
      </w:r>
      <w:r>
        <w:rPr>
          <w:snapToGrid w:val="0"/>
          <w:sz w:val="18"/>
          <w:szCs w:val="18"/>
        </w:rPr>
        <w:t>L</w:t>
      </w:r>
      <w:r w:rsidRPr="003964A9">
        <w:rPr>
          <w:snapToGrid w:val="0"/>
          <w:sz w:val="18"/>
          <w:szCs w:val="18"/>
        </w:rPr>
        <w:t>O:</w:t>
      </w:r>
      <w:r>
        <w:rPr>
          <w:snapToGrid w:val="0"/>
          <w:sz w:val="18"/>
          <w:szCs w:val="18"/>
        </w:rPr>
        <w:t xml:space="preserve"> 3</w:t>
      </w:r>
      <w:r w:rsidRPr="003964A9">
        <w:rPr>
          <w:snapToGrid w:val="0"/>
          <w:sz w:val="18"/>
          <w:szCs w:val="18"/>
        </w:rPr>
        <w:t>, Bloom:</w:t>
      </w:r>
      <w:r>
        <w:rPr>
          <w:snapToGrid w:val="0"/>
          <w:sz w:val="18"/>
          <w:szCs w:val="18"/>
        </w:rPr>
        <w:t xml:space="preserve"> AP</w:t>
      </w:r>
      <w:r w:rsidRPr="003964A9">
        <w:rPr>
          <w:snapToGrid w:val="0"/>
          <w:sz w:val="18"/>
          <w:szCs w:val="18"/>
        </w:rPr>
        <w:t>, Difficulty:</w:t>
      </w:r>
      <w:r>
        <w:rPr>
          <w:snapToGrid w:val="0"/>
          <w:sz w:val="18"/>
          <w:szCs w:val="18"/>
        </w:rPr>
        <w:t xml:space="preserve"> Moderate</w:t>
      </w:r>
      <w:r w:rsidRPr="003964A9">
        <w:rPr>
          <w:snapToGrid w:val="0"/>
          <w:sz w:val="18"/>
          <w:szCs w:val="18"/>
        </w:rPr>
        <w:t>, Min:</w:t>
      </w:r>
      <w:r>
        <w:rPr>
          <w:snapToGrid w:val="0"/>
          <w:sz w:val="18"/>
          <w:szCs w:val="18"/>
        </w:rPr>
        <w:t xml:space="preserve"> 2, </w:t>
      </w:r>
      <w:r w:rsidR="00536C5B">
        <w:rPr>
          <w:snapToGrid w:val="0"/>
          <w:sz w:val="18"/>
          <w:szCs w:val="18"/>
        </w:rPr>
        <w:t xml:space="preserve">AACSB: Analytic, AICPA </w:t>
      </w:r>
      <w:r w:rsidR="00536C5B" w:rsidRPr="003964A9">
        <w:rPr>
          <w:snapToGrid w:val="0"/>
          <w:sz w:val="18"/>
          <w:szCs w:val="18"/>
        </w:rPr>
        <w:t>FN:</w:t>
      </w:r>
      <w:r w:rsidR="00536C5B">
        <w:rPr>
          <w:snapToGrid w:val="0"/>
          <w:sz w:val="18"/>
          <w:szCs w:val="18"/>
        </w:rPr>
        <w:t xml:space="preserve"> Measurement Analysis and Interpretation</w:t>
      </w:r>
      <w:r w:rsidR="00536C5B" w:rsidRPr="003964A9">
        <w:rPr>
          <w:snapToGrid w:val="0"/>
          <w:sz w:val="18"/>
          <w:szCs w:val="18"/>
        </w:rPr>
        <w:t>, AICPA PC:</w:t>
      </w:r>
      <w:r w:rsidR="00536C5B">
        <w:rPr>
          <w:snapToGrid w:val="0"/>
          <w:sz w:val="18"/>
          <w:szCs w:val="18"/>
        </w:rPr>
        <w:t xml:space="preserve"> Decision Making</w:t>
      </w:r>
      <w:r w:rsidR="00536C5B" w:rsidRPr="003964A9">
        <w:rPr>
          <w:snapToGrid w:val="0"/>
          <w:sz w:val="18"/>
          <w:szCs w:val="18"/>
        </w:rPr>
        <w:t xml:space="preserve">, IMA: </w:t>
      </w:r>
      <w:r w:rsidR="00536C5B">
        <w:rPr>
          <w:snapToGrid w:val="0"/>
          <w:sz w:val="18"/>
          <w:szCs w:val="18"/>
        </w:rPr>
        <w:t>Decision Analysis</w:t>
      </w:r>
    </w:p>
    <w:p w14:paraId="4074AC2D" w14:textId="4D6C29E1" w:rsidR="00181E14" w:rsidRDefault="00181E14" w:rsidP="00181E14">
      <w:pPr>
        <w:ind w:left="720"/>
        <w:rPr>
          <w:snapToGrid w:val="0"/>
          <w:sz w:val="18"/>
          <w:szCs w:val="18"/>
        </w:rPr>
      </w:pPr>
      <w:r>
        <w:rPr>
          <w:snapToGrid w:val="0"/>
          <w:sz w:val="18"/>
          <w:szCs w:val="18"/>
        </w:rPr>
        <w:t xml:space="preserve">Solution: (50,000 x $65) – (54,000 x $62.00) = </w:t>
      </w:r>
      <w:r w:rsidR="00553CDE">
        <w:rPr>
          <w:snapToGrid w:val="0"/>
          <w:sz w:val="18"/>
          <w:szCs w:val="18"/>
        </w:rPr>
        <w:t>$98,000</w:t>
      </w:r>
      <w:r>
        <w:rPr>
          <w:snapToGrid w:val="0"/>
          <w:sz w:val="18"/>
          <w:szCs w:val="18"/>
        </w:rPr>
        <w:t xml:space="preserve"> </w:t>
      </w:r>
    </w:p>
    <w:p w14:paraId="2E53648D" w14:textId="77777777" w:rsidR="00DC73A0" w:rsidRPr="00FC5D1B" w:rsidRDefault="00DC73A0" w:rsidP="00DC73A0">
      <w:pPr>
        <w:ind w:left="720" w:hanging="720"/>
        <w:rPr>
          <w:rFonts w:ascii="Liberation Sans" w:hAnsi="Liberation Sans" w:cs="Liberation Sans"/>
          <w:color w:val="000000"/>
          <w:sz w:val="22"/>
          <w:szCs w:val="22"/>
        </w:rPr>
      </w:pPr>
    </w:p>
    <w:p w14:paraId="504552CF" w14:textId="77777777" w:rsidR="00DC73A0" w:rsidRPr="00FC5D1B" w:rsidRDefault="00DC73A0" w:rsidP="00DC73A0">
      <w:pPr>
        <w:ind w:left="720" w:hanging="720"/>
        <w:rPr>
          <w:rFonts w:ascii="Liberation Sans" w:hAnsi="Liberation Sans" w:cs="Liberation Sans"/>
          <w:color w:val="000000"/>
          <w:sz w:val="22"/>
          <w:szCs w:val="22"/>
        </w:rPr>
      </w:pPr>
      <w:r w:rsidRPr="00FC5D1B">
        <w:rPr>
          <w:rFonts w:ascii="Liberation Sans" w:hAnsi="Liberation Sans" w:cs="Liberation Sans"/>
          <w:color w:val="000000"/>
          <w:sz w:val="22"/>
          <w:szCs w:val="22"/>
        </w:rPr>
        <w:t>100.</w:t>
      </w:r>
      <w:r w:rsidRPr="00FC5D1B">
        <w:rPr>
          <w:rFonts w:ascii="Liberation Sans" w:hAnsi="Liberation Sans" w:cs="Liberation Sans"/>
          <w:color w:val="000000"/>
          <w:sz w:val="22"/>
          <w:szCs w:val="22"/>
        </w:rPr>
        <w:tab/>
        <w:t>Hanover Binding plans to produce 40,000 books next year at a total cost of $1,640,000 with a selling price per book of $66.00. The fixed costs total $280,000. Management is considering lowering the price to $60.00 per book, and feels that this action will cause sales to climb to 50,000 books. What will be the incremental costs incurred if 50,000 books are sold?</w:t>
      </w:r>
    </w:p>
    <w:p w14:paraId="0E86A405" w14:textId="77777777" w:rsidR="00DC73A0" w:rsidRPr="00FC5D1B" w:rsidRDefault="00DC73A0" w:rsidP="00DC73A0">
      <w:pPr>
        <w:ind w:left="1440" w:hanging="720"/>
        <w:rPr>
          <w:rFonts w:ascii="Liberation Sans" w:hAnsi="Liberation Sans" w:cs="Liberation Sans"/>
          <w:color w:val="000000"/>
          <w:sz w:val="22"/>
          <w:szCs w:val="22"/>
        </w:rPr>
      </w:pPr>
      <w:r w:rsidRPr="00FC5D1B">
        <w:rPr>
          <w:rFonts w:ascii="Liberation Sans" w:hAnsi="Liberation Sans" w:cs="Liberation Sans"/>
          <w:color w:val="000000"/>
          <w:sz w:val="22"/>
          <w:szCs w:val="22"/>
        </w:rPr>
        <w:t>A.</w:t>
      </w:r>
      <w:r w:rsidRPr="00FC5D1B">
        <w:rPr>
          <w:rFonts w:ascii="Liberation Sans" w:hAnsi="Liberation Sans" w:cs="Liberation Sans"/>
          <w:color w:val="000000"/>
          <w:sz w:val="22"/>
          <w:szCs w:val="22"/>
        </w:rPr>
        <w:tab/>
        <w:t>$340,000</w:t>
      </w:r>
    </w:p>
    <w:p w14:paraId="5E4F1EF8" w14:textId="77777777" w:rsidR="00DC73A0" w:rsidRPr="00FC5D1B" w:rsidRDefault="00DC73A0" w:rsidP="00DC73A0">
      <w:pPr>
        <w:ind w:left="1440" w:hanging="720"/>
        <w:rPr>
          <w:rFonts w:ascii="Liberation Sans" w:hAnsi="Liberation Sans" w:cs="Liberation Sans"/>
          <w:color w:val="000000"/>
          <w:sz w:val="22"/>
          <w:szCs w:val="22"/>
        </w:rPr>
      </w:pPr>
      <w:r w:rsidRPr="00FC5D1B">
        <w:rPr>
          <w:rFonts w:ascii="Liberation Sans" w:hAnsi="Liberation Sans" w:cs="Liberation Sans"/>
          <w:color w:val="000000"/>
          <w:sz w:val="22"/>
          <w:szCs w:val="22"/>
        </w:rPr>
        <w:t>B.</w:t>
      </w:r>
      <w:r w:rsidRPr="00FC5D1B">
        <w:rPr>
          <w:rFonts w:ascii="Liberation Sans" w:hAnsi="Liberation Sans" w:cs="Liberation Sans"/>
          <w:color w:val="000000"/>
          <w:sz w:val="22"/>
          <w:szCs w:val="22"/>
        </w:rPr>
        <w:tab/>
        <w:t>$20,000</w:t>
      </w:r>
    </w:p>
    <w:p w14:paraId="1C63F10E" w14:textId="77777777" w:rsidR="00DC73A0" w:rsidRPr="00FC5D1B" w:rsidRDefault="00DC73A0" w:rsidP="00DC73A0">
      <w:pPr>
        <w:ind w:left="1440" w:hanging="720"/>
        <w:rPr>
          <w:rFonts w:ascii="Liberation Sans" w:hAnsi="Liberation Sans" w:cs="Liberation Sans"/>
          <w:color w:val="000000"/>
          <w:sz w:val="22"/>
          <w:szCs w:val="22"/>
        </w:rPr>
      </w:pPr>
      <w:r w:rsidRPr="00FC5D1B">
        <w:rPr>
          <w:rFonts w:ascii="Liberation Sans" w:hAnsi="Liberation Sans" w:cs="Liberation Sans"/>
          <w:color w:val="000000"/>
          <w:sz w:val="22"/>
          <w:szCs w:val="22"/>
        </w:rPr>
        <w:t>C.</w:t>
      </w:r>
      <w:r w:rsidRPr="00FC5D1B">
        <w:rPr>
          <w:rFonts w:ascii="Liberation Sans" w:hAnsi="Liberation Sans" w:cs="Liberation Sans"/>
          <w:color w:val="000000"/>
          <w:sz w:val="22"/>
          <w:szCs w:val="22"/>
        </w:rPr>
        <w:tab/>
        <w:t>$1,700,000</w:t>
      </w:r>
    </w:p>
    <w:p w14:paraId="41235B36" w14:textId="77777777" w:rsidR="00DC73A0" w:rsidRDefault="00DC73A0" w:rsidP="00DC73A0">
      <w:pPr>
        <w:ind w:left="1440" w:hanging="720"/>
        <w:rPr>
          <w:rFonts w:ascii="Liberation Sans" w:hAnsi="Liberation Sans" w:cs="Liberation Sans"/>
          <w:color w:val="000000"/>
          <w:sz w:val="22"/>
          <w:szCs w:val="22"/>
        </w:rPr>
      </w:pPr>
      <w:r w:rsidRPr="00FC5D1B">
        <w:rPr>
          <w:rFonts w:ascii="Liberation Sans" w:hAnsi="Liberation Sans" w:cs="Liberation Sans"/>
          <w:color w:val="000000"/>
          <w:sz w:val="22"/>
          <w:szCs w:val="22"/>
        </w:rPr>
        <w:t>D.</w:t>
      </w:r>
      <w:r w:rsidRPr="00FC5D1B">
        <w:rPr>
          <w:rFonts w:ascii="Liberation Sans" w:hAnsi="Liberation Sans" w:cs="Liberation Sans"/>
          <w:color w:val="000000"/>
          <w:sz w:val="22"/>
          <w:szCs w:val="22"/>
        </w:rPr>
        <w:tab/>
        <w:t>$1,300,000</w:t>
      </w:r>
    </w:p>
    <w:p w14:paraId="2C7EF225" w14:textId="4454C751" w:rsidR="00553CDE" w:rsidRDefault="00553CDE" w:rsidP="00553CDE">
      <w:pPr>
        <w:ind w:left="720"/>
        <w:rPr>
          <w:snapToGrid w:val="0"/>
          <w:sz w:val="18"/>
          <w:szCs w:val="18"/>
        </w:rPr>
      </w:pPr>
      <w:proofErr w:type="spellStart"/>
      <w:r>
        <w:rPr>
          <w:sz w:val="18"/>
          <w:szCs w:val="18"/>
        </w:rPr>
        <w:lastRenderedPageBreak/>
        <w:t>Ans</w:t>
      </w:r>
      <w:proofErr w:type="spellEnd"/>
      <w:r>
        <w:rPr>
          <w:sz w:val="18"/>
          <w:szCs w:val="18"/>
        </w:rPr>
        <w:t xml:space="preserve">: A, </w:t>
      </w:r>
      <w:r>
        <w:rPr>
          <w:snapToGrid w:val="0"/>
          <w:sz w:val="18"/>
          <w:szCs w:val="18"/>
        </w:rPr>
        <w:t>L</w:t>
      </w:r>
      <w:r w:rsidRPr="003964A9">
        <w:rPr>
          <w:snapToGrid w:val="0"/>
          <w:sz w:val="18"/>
          <w:szCs w:val="18"/>
        </w:rPr>
        <w:t>O:</w:t>
      </w:r>
      <w:r>
        <w:rPr>
          <w:snapToGrid w:val="0"/>
          <w:sz w:val="18"/>
          <w:szCs w:val="18"/>
        </w:rPr>
        <w:t xml:space="preserve"> 3</w:t>
      </w:r>
      <w:r w:rsidRPr="003964A9">
        <w:rPr>
          <w:snapToGrid w:val="0"/>
          <w:sz w:val="18"/>
          <w:szCs w:val="18"/>
        </w:rPr>
        <w:t>, Bloom:</w:t>
      </w:r>
      <w:r>
        <w:rPr>
          <w:snapToGrid w:val="0"/>
          <w:sz w:val="18"/>
          <w:szCs w:val="18"/>
        </w:rPr>
        <w:t xml:space="preserve"> AP</w:t>
      </w:r>
      <w:r w:rsidRPr="003964A9">
        <w:rPr>
          <w:snapToGrid w:val="0"/>
          <w:sz w:val="18"/>
          <w:szCs w:val="18"/>
        </w:rPr>
        <w:t>, Difficulty:</w:t>
      </w:r>
      <w:r>
        <w:rPr>
          <w:snapToGrid w:val="0"/>
          <w:sz w:val="18"/>
          <w:szCs w:val="18"/>
        </w:rPr>
        <w:t xml:space="preserve"> Moderate</w:t>
      </w:r>
      <w:r w:rsidRPr="003964A9">
        <w:rPr>
          <w:snapToGrid w:val="0"/>
          <w:sz w:val="18"/>
          <w:szCs w:val="18"/>
        </w:rPr>
        <w:t>, Min:</w:t>
      </w:r>
      <w:r>
        <w:rPr>
          <w:snapToGrid w:val="0"/>
          <w:sz w:val="18"/>
          <w:szCs w:val="18"/>
        </w:rPr>
        <w:t xml:space="preserve"> 2, </w:t>
      </w:r>
      <w:r w:rsidR="00536C5B">
        <w:rPr>
          <w:snapToGrid w:val="0"/>
          <w:sz w:val="18"/>
          <w:szCs w:val="18"/>
        </w:rPr>
        <w:t xml:space="preserve">AACSB: Analytic, AICPA </w:t>
      </w:r>
      <w:r w:rsidR="00536C5B" w:rsidRPr="003964A9">
        <w:rPr>
          <w:snapToGrid w:val="0"/>
          <w:sz w:val="18"/>
          <w:szCs w:val="18"/>
        </w:rPr>
        <w:t>FN:</w:t>
      </w:r>
      <w:r w:rsidR="00536C5B">
        <w:rPr>
          <w:snapToGrid w:val="0"/>
          <w:sz w:val="18"/>
          <w:szCs w:val="18"/>
        </w:rPr>
        <w:t xml:space="preserve"> Measurement Analysis and Interpretation</w:t>
      </w:r>
      <w:r w:rsidR="00536C5B" w:rsidRPr="003964A9">
        <w:rPr>
          <w:snapToGrid w:val="0"/>
          <w:sz w:val="18"/>
          <w:szCs w:val="18"/>
        </w:rPr>
        <w:t>, AICPA PC:</w:t>
      </w:r>
      <w:r w:rsidR="00536C5B">
        <w:rPr>
          <w:snapToGrid w:val="0"/>
          <w:sz w:val="18"/>
          <w:szCs w:val="18"/>
        </w:rPr>
        <w:t xml:space="preserve"> Decision Making</w:t>
      </w:r>
      <w:r w:rsidR="00536C5B" w:rsidRPr="003964A9">
        <w:rPr>
          <w:snapToGrid w:val="0"/>
          <w:sz w:val="18"/>
          <w:szCs w:val="18"/>
        </w:rPr>
        <w:t xml:space="preserve">, IMA: </w:t>
      </w:r>
      <w:r w:rsidR="00536C5B">
        <w:rPr>
          <w:snapToGrid w:val="0"/>
          <w:sz w:val="18"/>
          <w:szCs w:val="18"/>
        </w:rPr>
        <w:t>Decision Analysis</w:t>
      </w:r>
    </w:p>
    <w:p w14:paraId="36DC5518" w14:textId="296336C6" w:rsidR="00553CDE" w:rsidRDefault="00212811" w:rsidP="00553CDE">
      <w:pPr>
        <w:ind w:left="720"/>
        <w:rPr>
          <w:snapToGrid w:val="0"/>
          <w:sz w:val="18"/>
          <w:szCs w:val="18"/>
        </w:rPr>
      </w:pPr>
      <w:r>
        <w:rPr>
          <w:snapToGrid w:val="0"/>
          <w:sz w:val="18"/>
          <w:szCs w:val="18"/>
        </w:rPr>
        <w:t>Solution: ($1,640,000</w:t>
      </w:r>
      <w:r w:rsidR="00553CDE">
        <w:rPr>
          <w:snapToGrid w:val="0"/>
          <w:sz w:val="18"/>
          <w:szCs w:val="18"/>
        </w:rPr>
        <w:t xml:space="preserve"> - $280,000) / 40,000 = $34; ($34 x 50000) + $280,000 = $1,980,000</w:t>
      </w:r>
      <w:r w:rsidR="007764B6">
        <w:rPr>
          <w:snapToGrid w:val="0"/>
          <w:sz w:val="18"/>
          <w:szCs w:val="18"/>
        </w:rPr>
        <w:t>; $1,980,000</w:t>
      </w:r>
      <w:r w:rsidR="00553CDE">
        <w:rPr>
          <w:snapToGrid w:val="0"/>
          <w:sz w:val="18"/>
          <w:szCs w:val="18"/>
        </w:rPr>
        <w:t xml:space="preserve"> - $1,640,000 = $340,000</w:t>
      </w:r>
    </w:p>
    <w:p w14:paraId="6AF73B0D" w14:textId="77777777" w:rsidR="00553CDE" w:rsidRPr="00FC5D1B" w:rsidRDefault="00553CDE" w:rsidP="00DC73A0">
      <w:pPr>
        <w:ind w:left="1440" w:hanging="720"/>
        <w:rPr>
          <w:rFonts w:ascii="Liberation Sans" w:hAnsi="Liberation Sans" w:cs="Liberation Sans"/>
          <w:color w:val="000000"/>
          <w:sz w:val="22"/>
          <w:szCs w:val="22"/>
        </w:rPr>
      </w:pPr>
    </w:p>
    <w:p w14:paraId="046EF825" w14:textId="77777777" w:rsidR="00DC73A0" w:rsidRPr="00FC5D1B" w:rsidRDefault="00DC73A0" w:rsidP="00DC73A0">
      <w:pPr>
        <w:ind w:left="720" w:hanging="720"/>
        <w:rPr>
          <w:rFonts w:ascii="Liberation Sans" w:hAnsi="Liberation Sans" w:cs="Liberation Sans"/>
          <w:color w:val="000000"/>
          <w:sz w:val="22"/>
          <w:szCs w:val="22"/>
        </w:rPr>
      </w:pPr>
      <w:r w:rsidRPr="00FC5D1B">
        <w:rPr>
          <w:rFonts w:ascii="Liberation Sans" w:hAnsi="Liberation Sans" w:cs="Liberation Sans"/>
          <w:color w:val="000000"/>
          <w:sz w:val="22"/>
          <w:szCs w:val="22"/>
        </w:rPr>
        <w:t>101.</w:t>
      </w:r>
      <w:r w:rsidRPr="00FC5D1B">
        <w:rPr>
          <w:rFonts w:ascii="Liberation Sans" w:hAnsi="Liberation Sans" w:cs="Liberation Sans"/>
          <w:color w:val="000000"/>
          <w:sz w:val="22"/>
          <w:szCs w:val="22"/>
        </w:rPr>
        <w:tab/>
        <w:t>Hanover Binding plans to produce 40,000 books next year at a total cost of $1,640,000 with a selling price per book of $66.00. The fixed costs total $280,000. Management is considering lowering the price to $60.00 per book, and feels that this action will cause sales to climb to 50,000 books. What is the amount of incremental profit if 50,000 books are sold?</w:t>
      </w:r>
    </w:p>
    <w:p w14:paraId="30324888" w14:textId="77777777" w:rsidR="00DC73A0" w:rsidRPr="00FC5D1B" w:rsidRDefault="00DC73A0" w:rsidP="00DC73A0">
      <w:pPr>
        <w:ind w:left="1440" w:hanging="720"/>
        <w:rPr>
          <w:rFonts w:ascii="Liberation Sans" w:hAnsi="Liberation Sans" w:cs="Liberation Sans"/>
          <w:color w:val="000000"/>
          <w:sz w:val="22"/>
          <w:szCs w:val="22"/>
        </w:rPr>
      </w:pPr>
      <w:r w:rsidRPr="00FC5D1B">
        <w:rPr>
          <w:rFonts w:ascii="Liberation Sans" w:hAnsi="Liberation Sans" w:cs="Liberation Sans"/>
          <w:color w:val="000000"/>
          <w:sz w:val="22"/>
          <w:szCs w:val="22"/>
        </w:rPr>
        <w:t>A.</w:t>
      </w:r>
      <w:r w:rsidRPr="00FC5D1B">
        <w:rPr>
          <w:rFonts w:ascii="Liberation Sans" w:hAnsi="Liberation Sans" w:cs="Liberation Sans"/>
          <w:color w:val="000000"/>
          <w:sz w:val="22"/>
          <w:szCs w:val="22"/>
        </w:rPr>
        <w:tab/>
        <w:t>$340,000 profit</w:t>
      </w:r>
    </w:p>
    <w:p w14:paraId="14155FE0" w14:textId="77777777" w:rsidR="00DC73A0" w:rsidRPr="00FC5D1B" w:rsidRDefault="00DC73A0" w:rsidP="00DC73A0">
      <w:pPr>
        <w:ind w:left="1440" w:hanging="720"/>
        <w:rPr>
          <w:rFonts w:ascii="Liberation Sans" w:hAnsi="Liberation Sans" w:cs="Liberation Sans"/>
          <w:color w:val="000000"/>
          <w:sz w:val="22"/>
          <w:szCs w:val="22"/>
        </w:rPr>
      </w:pPr>
      <w:r w:rsidRPr="00FC5D1B">
        <w:rPr>
          <w:rFonts w:ascii="Liberation Sans" w:hAnsi="Liberation Sans" w:cs="Liberation Sans"/>
          <w:color w:val="000000"/>
          <w:sz w:val="22"/>
          <w:szCs w:val="22"/>
        </w:rPr>
        <w:t>B.</w:t>
      </w:r>
      <w:r w:rsidRPr="00FC5D1B">
        <w:rPr>
          <w:rFonts w:ascii="Liberation Sans" w:hAnsi="Liberation Sans" w:cs="Liberation Sans"/>
          <w:color w:val="000000"/>
          <w:sz w:val="22"/>
          <w:szCs w:val="22"/>
        </w:rPr>
        <w:tab/>
        <w:t>$20,000 profit</w:t>
      </w:r>
    </w:p>
    <w:p w14:paraId="130BDF62" w14:textId="77777777" w:rsidR="00DC73A0" w:rsidRPr="00FC5D1B" w:rsidRDefault="00DC73A0" w:rsidP="00DC73A0">
      <w:pPr>
        <w:ind w:left="1440" w:hanging="720"/>
        <w:rPr>
          <w:rFonts w:ascii="Liberation Sans" w:hAnsi="Liberation Sans" w:cs="Liberation Sans"/>
          <w:color w:val="000000"/>
          <w:sz w:val="22"/>
          <w:szCs w:val="22"/>
        </w:rPr>
      </w:pPr>
      <w:r w:rsidRPr="00FC5D1B">
        <w:rPr>
          <w:rFonts w:ascii="Liberation Sans" w:hAnsi="Liberation Sans" w:cs="Liberation Sans"/>
          <w:color w:val="000000"/>
          <w:sz w:val="22"/>
          <w:szCs w:val="22"/>
        </w:rPr>
        <w:t>C.</w:t>
      </w:r>
      <w:r w:rsidRPr="00FC5D1B">
        <w:rPr>
          <w:rFonts w:ascii="Liberation Sans" w:hAnsi="Liberation Sans" w:cs="Liberation Sans"/>
          <w:color w:val="000000"/>
          <w:sz w:val="22"/>
          <w:szCs w:val="22"/>
        </w:rPr>
        <w:tab/>
        <w:t>$1,700,000 profit</w:t>
      </w:r>
    </w:p>
    <w:p w14:paraId="49855F42" w14:textId="77777777" w:rsidR="00DC73A0" w:rsidRPr="00FC5D1B" w:rsidRDefault="00DC73A0" w:rsidP="00DC73A0">
      <w:pPr>
        <w:ind w:left="1440" w:hanging="720"/>
        <w:rPr>
          <w:rFonts w:ascii="Liberation Sans" w:hAnsi="Liberation Sans" w:cs="Liberation Sans"/>
          <w:color w:val="000000"/>
          <w:sz w:val="22"/>
          <w:szCs w:val="22"/>
        </w:rPr>
      </w:pPr>
      <w:r w:rsidRPr="00FC5D1B">
        <w:rPr>
          <w:rFonts w:ascii="Liberation Sans" w:hAnsi="Liberation Sans" w:cs="Liberation Sans"/>
          <w:color w:val="000000"/>
          <w:sz w:val="22"/>
          <w:szCs w:val="22"/>
        </w:rPr>
        <w:t>D.</w:t>
      </w:r>
      <w:r w:rsidRPr="00FC5D1B">
        <w:rPr>
          <w:rFonts w:ascii="Liberation Sans" w:hAnsi="Liberation Sans" w:cs="Liberation Sans"/>
          <w:color w:val="000000"/>
          <w:sz w:val="22"/>
          <w:szCs w:val="22"/>
        </w:rPr>
        <w:tab/>
        <w:t>$1,300,000 profit</w:t>
      </w:r>
    </w:p>
    <w:p w14:paraId="1CA44AB5" w14:textId="77777777" w:rsidR="00DC73A0" w:rsidRDefault="00DC73A0" w:rsidP="00DC73A0">
      <w:pPr>
        <w:rPr>
          <w:rFonts w:ascii="Liberation Sans" w:hAnsi="Liberation Sans" w:cs="Liberation Sans"/>
          <w:color w:val="000000"/>
          <w:sz w:val="22"/>
          <w:szCs w:val="22"/>
        </w:rPr>
      </w:pPr>
    </w:p>
    <w:p w14:paraId="37F3EEE5" w14:textId="78D5E95A" w:rsidR="00212811" w:rsidRDefault="00212811" w:rsidP="00212811">
      <w:pPr>
        <w:ind w:left="720"/>
        <w:rPr>
          <w:snapToGrid w:val="0"/>
          <w:sz w:val="18"/>
          <w:szCs w:val="18"/>
        </w:rPr>
      </w:pPr>
      <w:proofErr w:type="spellStart"/>
      <w:r>
        <w:rPr>
          <w:sz w:val="18"/>
          <w:szCs w:val="18"/>
        </w:rPr>
        <w:t>Ans</w:t>
      </w:r>
      <w:proofErr w:type="spellEnd"/>
      <w:r>
        <w:rPr>
          <w:sz w:val="18"/>
          <w:szCs w:val="18"/>
        </w:rPr>
        <w:t xml:space="preserve">: B, </w:t>
      </w:r>
      <w:r>
        <w:rPr>
          <w:snapToGrid w:val="0"/>
          <w:sz w:val="18"/>
          <w:szCs w:val="18"/>
        </w:rPr>
        <w:t>L</w:t>
      </w:r>
      <w:r w:rsidRPr="003964A9">
        <w:rPr>
          <w:snapToGrid w:val="0"/>
          <w:sz w:val="18"/>
          <w:szCs w:val="18"/>
        </w:rPr>
        <w:t>O:</w:t>
      </w:r>
      <w:r>
        <w:rPr>
          <w:snapToGrid w:val="0"/>
          <w:sz w:val="18"/>
          <w:szCs w:val="18"/>
        </w:rPr>
        <w:t xml:space="preserve"> 3</w:t>
      </w:r>
      <w:r w:rsidRPr="003964A9">
        <w:rPr>
          <w:snapToGrid w:val="0"/>
          <w:sz w:val="18"/>
          <w:szCs w:val="18"/>
        </w:rPr>
        <w:t>, Bloom:</w:t>
      </w:r>
      <w:r>
        <w:rPr>
          <w:snapToGrid w:val="0"/>
          <w:sz w:val="18"/>
          <w:szCs w:val="18"/>
        </w:rPr>
        <w:t xml:space="preserve"> AP</w:t>
      </w:r>
      <w:r w:rsidRPr="003964A9">
        <w:rPr>
          <w:snapToGrid w:val="0"/>
          <w:sz w:val="18"/>
          <w:szCs w:val="18"/>
        </w:rPr>
        <w:t>, Difficulty:</w:t>
      </w:r>
      <w:r>
        <w:rPr>
          <w:snapToGrid w:val="0"/>
          <w:sz w:val="18"/>
          <w:szCs w:val="18"/>
        </w:rPr>
        <w:t xml:space="preserve"> </w:t>
      </w:r>
      <w:r w:rsidR="00536C5B">
        <w:rPr>
          <w:snapToGrid w:val="0"/>
          <w:sz w:val="18"/>
          <w:szCs w:val="18"/>
        </w:rPr>
        <w:t>Difficult</w:t>
      </w:r>
      <w:r w:rsidRPr="003964A9">
        <w:rPr>
          <w:snapToGrid w:val="0"/>
          <w:sz w:val="18"/>
          <w:szCs w:val="18"/>
        </w:rPr>
        <w:t>, Min:</w:t>
      </w:r>
      <w:r w:rsidR="00536C5B">
        <w:rPr>
          <w:snapToGrid w:val="0"/>
          <w:sz w:val="18"/>
          <w:szCs w:val="18"/>
        </w:rPr>
        <w:t xml:space="preserve"> 3</w:t>
      </w:r>
      <w:r>
        <w:rPr>
          <w:snapToGrid w:val="0"/>
          <w:sz w:val="18"/>
          <w:szCs w:val="18"/>
        </w:rPr>
        <w:t xml:space="preserve">, </w:t>
      </w:r>
      <w:r w:rsidR="00536C5B">
        <w:rPr>
          <w:snapToGrid w:val="0"/>
          <w:sz w:val="18"/>
          <w:szCs w:val="18"/>
        </w:rPr>
        <w:t xml:space="preserve">AACSB: Analytic, AICPA </w:t>
      </w:r>
      <w:r w:rsidR="00536C5B" w:rsidRPr="003964A9">
        <w:rPr>
          <w:snapToGrid w:val="0"/>
          <w:sz w:val="18"/>
          <w:szCs w:val="18"/>
        </w:rPr>
        <w:t>FN:</w:t>
      </w:r>
      <w:r w:rsidR="00536C5B">
        <w:rPr>
          <w:snapToGrid w:val="0"/>
          <w:sz w:val="18"/>
          <w:szCs w:val="18"/>
        </w:rPr>
        <w:t xml:space="preserve"> Measurement Analysis and Interpretation</w:t>
      </w:r>
      <w:r w:rsidR="00536C5B" w:rsidRPr="003964A9">
        <w:rPr>
          <w:snapToGrid w:val="0"/>
          <w:sz w:val="18"/>
          <w:szCs w:val="18"/>
        </w:rPr>
        <w:t>, AICPA PC:</w:t>
      </w:r>
      <w:r w:rsidR="00536C5B">
        <w:rPr>
          <w:snapToGrid w:val="0"/>
          <w:sz w:val="18"/>
          <w:szCs w:val="18"/>
        </w:rPr>
        <w:t xml:space="preserve"> Decision Making</w:t>
      </w:r>
      <w:r w:rsidR="00536C5B" w:rsidRPr="003964A9">
        <w:rPr>
          <w:snapToGrid w:val="0"/>
          <w:sz w:val="18"/>
          <w:szCs w:val="18"/>
        </w:rPr>
        <w:t xml:space="preserve">, IMA: </w:t>
      </w:r>
      <w:r w:rsidR="00536C5B">
        <w:rPr>
          <w:snapToGrid w:val="0"/>
          <w:sz w:val="18"/>
          <w:szCs w:val="18"/>
        </w:rPr>
        <w:t>Decision Analysis</w:t>
      </w:r>
    </w:p>
    <w:p w14:paraId="66753091" w14:textId="77777777" w:rsidR="0071077B" w:rsidRDefault="00536C5B" w:rsidP="00536C5B">
      <w:pPr>
        <w:ind w:left="720"/>
        <w:rPr>
          <w:snapToGrid w:val="0"/>
          <w:sz w:val="18"/>
          <w:szCs w:val="18"/>
        </w:rPr>
      </w:pPr>
      <w:r>
        <w:rPr>
          <w:snapToGrid w:val="0"/>
          <w:sz w:val="18"/>
          <w:szCs w:val="18"/>
        </w:rPr>
        <w:t>Solution: ($1,640,000 - $280,000) / 40,000 = $34; ($34 x 50000) + $280,000 = $1,980,000</w:t>
      </w:r>
      <w:r w:rsidR="0071077B">
        <w:rPr>
          <w:snapToGrid w:val="0"/>
          <w:sz w:val="18"/>
          <w:szCs w:val="18"/>
        </w:rPr>
        <w:t>; $1,980,000</w:t>
      </w:r>
      <w:r>
        <w:rPr>
          <w:snapToGrid w:val="0"/>
          <w:sz w:val="18"/>
          <w:szCs w:val="18"/>
        </w:rPr>
        <w:t xml:space="preserve"> - $1,640,000 = $340,000 (Incremental cost savings); </w:t>
      </w:r>
    </w:p>
    <w:p w14:paraId="21D008A6" w14:textId="0720AC3C" w:rsidR="00536C5B" w:rsidRDefault="00536C5B" w:rsidP="00536C5B">
      <w:pPr>
        <w:ind w:left="720"/>
        <w:rPr>
          <w:snapToGrid w:val="0"/>
          <w:sz w:val="18"/>
          <w:szCs w:val="18"/>
        </w:rPr>
      </w:pPr>
      <w:r>
        <w:rPr>
          <w:snapToGrid w:val="0"/>
          <w:sz w:val="18"/>
          <w:szCs w:val="18"/>
        </w:rPr>
        <w:t xml:space="preserve">(50,000 x $60) </w:t>
      </w:r>
      <w:r w:rsidR="0071077B">
        <w:rPr>
          <w:snapToGrid w:val="0"/>
          <w:sz w:val="18"/>
          <w:szCs w:val="18"/>
        </w:rPr>
        <w:t xml:space="preserve">- (40,000 x $66.00) </w:t>
      </w:r>
      <w:r>
        <w:rPr>
          <w:snapToGrid w:val="0"/>
          <w:sz w:val="18"/>
          <w:szCs w:val="18"/>
        </w:rPr>
        <w:t>= $360,000 (Incremental revenue); $360,000 - $340,000 = $20,000 profit</w:t>
      </w:r>
    </w:p>
    <w:p w14:paraId="65B3A5FE" w14:textId="77777777" w:rsidR="00212811" w:rsidRPr="00FC5D1B" w:rsidRDefault="00212811" w:rsidP="00DC73A0">
      <w:pPr>
        <w:rPr>
          <w:rFonts w:ascii="Liberation Sans" w:hAnsi="Liberation Sans" w:cs="Liberation Sans"/>
          <w:color w:val="000000"/>
          <w:sz w:val="22"/>
          <w:szCs w:val="22"/>
        </w:rPr>
      </w:pPr>
    </w:p>
    <w:p w14:paraId="65D2D286" w14:textId="77777777" w:rsidR="00DC73A0" w:rsidRPr="00FC5D1B" w:rsidRDefault="00DC73A0" w:rsidP="00DC73A0">
      <w:pPr>
        <w:ind w:left="720" w:hanging="720"/>
        <w:rPr>
          <w:rFonts w:ascii="Liberation Sans" w:hAnsi="Liberation Sans" w:cs="Liberation Sans"/>
          <w:color w:val="000000"/>
          <w:sz w:val="22"/>
          <w:szCs w:val="22"/>
        </w:rPr>
      </w:pPr>
      <w:r w:rsidRPr="00FC5D1B">
        <w:rPr>
          <w:rFonts w:ascii="Liberation Sans" w:hAnsi="Liberation Sans" w:cs="Liberation Sans"/>
          <w:color w:val="000000"/>
          <w:sz w:val="22"/>
          <w:szCs w:val="22"/>
        </w:rPr>
        <w:t>102.</w:t>
      </w:r>
      <w:r w:rsidRPr="00FC5D1B">
        <w:rPr>
          <w:rFonts w:ascii="Liberation Sans" w:hAnsi="Liberation Sans" w:cs="Liberation Sans"/>
          <w:color w:val="000000"/>
          <w:sz w:val="22"/>
          <w:szCs w:val="22"/>
        </w:rPr>
        <w:tab/>
        <w:t>Which of the following terms involves calculating the difference in revenue and the difference in cost between decision alternatives?</w:t>
      </w:r>
    </w:p>
    <w:p w14:paraId="63E3578A" w14:textId="77777777" w:rsidR="00DC73A0" w:rsidRPr="00FC5D1B" w:rsidRDefault="00DC73A0" w:rsidP="00DC73A0">
      <w:pPr>
        <w:ind w:left="1440" w:hanging="720"/>
        <w:rPr>
          <w:rFonts w:ascii="Liberation Sans" w:hAnsi="Liberation Sans" w:cs="Liberation Sans"/>
          <w:color w:val="000000"/>
          <w:sz w:val="22"/>
          <w:szCs w:val="22"/>
        </w:rPr>
      </w:pPr>
      <w:r w:rsidRPr="00FC5D1B">
        <w:rPr>
          <w:rFonts w:ascii="Liberation Sans" w:hAnsi="Liberation Sans" w:cs="Liberation Sans"/>
          <w:color w:val="000000"/>
          <w:sz w:val="22"/>
          <w:szCs w:val="22"/>
        </w:rPr>
        <w:t>A.</w:t>
      </w:r>
      <w:r w:rsidRPr="00FC5D1B">
        <w:rPr>
          <w:rFonts w:ascii="Liberation Sans" w:hAnsi="Liberation Sans" w:cs="Liberation Sans"/>
          <w:color w:val="000000"/>
          <w:sz w:val="22"/>
          <w:szCs w:val="22"/>
        </w:rPr>
        <w:tab/>
        <w:t>Budgeting production</w:t>
      </w:r>
    </w:p>
    <w:p w14:paraId="23A22273" w14:textId="77777777" w:rsidR="00DC73A0" w:rsidRPr="00FC5D1B" w:rsidRDefault="00DC73A0" w:rsidP="00DC73A0">
      <w:pPr>
        <w:ind w:left="1440" w:hanging="720"/>
        <w:rPr>
          <w:rFonts w:ascii="Liberation Sans" w:hAnsi="Liberation Sans" w:cs="Liberation Sans"/>
          <w:color w:val="000000"/>
          <w:sz w:val="22"/>
          <w:szCs w:val="22"/>
        </w:rPr>
      </w:pPr>
      <w:r w:rsidRPr="00FC5D1B">
        <w:rPr>
          <w:rFonts w:ascii="Liberation Sans" w:hAnsi="Liberation Sans" w:cs="Liberation Sans"/>
          <w:color w:val="000000"/>
          <w:sz w:val="22"/>
          <w:szCs w:val="22"/>
        </w:rPr>
        <w:t>B.</w:t>
      </w:r>
      <w:r w:rsidRPr="00FC5D1B">
        <w:rPr>
          <w:rFonts w:ascii="Liberation Sans" w:hAnsi="Liberation Sans" w:cs="Liberation Sans"/>
          <w:color w:val="000000"/>
          <w:sz w:val="22"/>
          <w:szCs w:val="22"/>
        </w:rPr>
        <w:tab/>
        <w:t>Incremental analysis</w:t>
      </w:r>
    </w:p>
    <w:p w14:paraId="1E105D09" w14:textId="77777777" w:rsidR="00DC73A0" w:rsidRPr="00FC5D1B" w:rsidRDefault="00DC73A0" w:rsidP="00DC73A0">
      <w:pPr>
        <w:ind w:left="1440" w:hanging="720"/>
        <w:rPr>
          <w:rFonts w:ascii="Liberation Sans" w:hAnsi="Liberation Sans" w:cs="Liberation Sans"/>
          <w:color w:val="000000"/>
          <w:sz w:val="22"/>
          <w:szCs w:val="22"/>
        </w:rPr>
      </w:pPr>
      <w:r w:rsidRPr="00FC5D1B">
        <w:rPr>
          <w:rFonts w:ascii="Liberation Sans" w:hAnsi="Liberation Sans" w:cs="Liberation Sans"/>
          <w:color w:val="000000"/>
          <w:sz w:val="22"/>
          <w:szCs w:val="22"/>
        </w:rPr>
        <w:t>C.</w:t>
      </w:r>
      <w:r w:rsidRPr="00FC5D1B">
        <w:rPr>
          <w:rFonts w:ascii="Liberation Sans" w:hAnsi="Liberation Sans" w:cs="Liberation Sans"/>
          <w:color w:val="000000"/>
          <w:sz w:val="22"/>
          <w:szCs w:val="22"/>
        </w:rPr>
        <w:tab/>
        <w:t>Profit planning</w:t>
      </w:r>
    </w:p>
    <w:p w14:paraId="74CDF224" w14:textId="77777777" w:rsidR="00DC73A0" w:rsidRPr="00FC5D1B" w:rsidRDefault="00DC73A0" w:rsidP="00DC73A0">
      <w:pPr>
        <w:ind w:left="1440" w:hanging="720"/>
        <w:rPr>
          <w:rFonts w:ascii="Liberation Sans" w:hAnsi="Liberation Sans" w:cs="Liberation Sans"/>
          <w:color w:val="000000"/>
          <w:sz w:val="22"/>
          <w:szCs w:val="22"/>
        </w:rPr>
      </w:pPr>
      <w:r w:rsidRPr="00FC5D1B">
        <w:rPr>
          <w:rFonts w:ascii="Liberation Sans" w:hAnsi="Liberation Sans" w:cs="Liberation Sans"/>
          <w:color w:val="000000"/>
          <w:sz w:val="22"/>
          <w:szCs w:val="22"/>
        </w:rPr>
        <w:t>D.</w:t>
      </w:r>
      <w:r w:rsidRPr="00FC5D1B">
        <w:rPr>
          <w:rFonts w:ascii="Liberation Sans" w:hAnsi="Liberation Sans" w:cs="Liberation Sans"/>
          <w:color w:val="000000"/>
          <w:sz w:val="22"/>
          <w:szCs w:val="22"/>
        </w:rPr>
        <w:tab/>
        <w:t>Systems development</w:t>
      </w:r>
    </w:p>
    <w:p w14:paraId="4A31227C" w14:textId="77777777" w:rsidR="00536C5B" w:rsidRDefault="00536C5B" w:rsidP="00536C5B">
      <w:pPr>
        <w:ind w:left="720"/>
        <w:rPr>
          <w:sz w:val="18"/>
          <w:szCs w:val="18"/>
        </w:rPr>
      </w:pPr>
    </w:p>
    <w:p w14:paraId="12C27C8F" w14:textId="424E4F6C" w:rsidR="00536C5B" w:rsidRDefault="00536C5B" w:rsidP="00536C5B">
      <w:pPr>
        <w:ind w:left="720"/>
        <w:rPr>
          <w:snapToGrid w:val="0"/>
          <w:sz w:val="18"/>
          <w:szCs w:val="18"/>
        </w:rPr>
      </w:pPr>
      <w:proofErr w:type="spellStart"/>
      <w:r>
        <w:rPr>
          <w:sz w:val="18"/>
          <w:szCs w:val="18"/>
        </w:rPr>
        <w:t>Ans</w:t>
      </w:r>
      <w:proofErr w:type="spellEnd"/>
      <w:r>
        <w:rPr>
          <w:sz w:val="18"/>
          <w:szCs w:val="18"/>
        </w:rPr>
        <w:t xml:space="preserve">: B, </w:t>
      </w:r>
      <w:r>
        <w:rPr>
          <w:snapToGrid w:val="0"/>
          <w:sz w:val="18"/>
          <w:szCs w:val="18"/>
        </w:rPr>
        <w:t>L</w:t>
      </w:r>
      <w:r w:rsidRPr="003964A9">
        <w:rPr>
          <w:snapToGrid w:val="0"/>
          <w:sz w:val="18"/>
          <w:szCs w:val="18"/>
        </w:rPr>
        <w:t>O:</w:t>
      </w:r>
      <w:r>
        <w:rPr>
          <w:snapToGrid w:val="0"/>
          <w:sz w:val="18"/>
          <w:szCs w:val="18"/>
        </w:rPr>
        <w:t xml:space="preserve"> 3</w:t>
      </w:r>
      <w:r w:rsidRPr="003964A9">
        <w:rPr>
          <w:snapToGrid w:val="0"/>
          <w:sz w:val="18"/>
          <w:szCs w:val="18"/>
        </w:rPr>
        <w:t>, Bloom:</w:t>
      </w:r>
      <w:r>
        <w:rPr>
          <w:snapToGrid w:val="0"/>
          <w:sz w:val="18"/>
          <w:szCs w:val="18"/>
        </w:rPr>
        <w:t xml:space="preserve"> K</w:t>
      </w:r>
      <w:r w:rsidRPr="003964A9">
        <w:rPr>
          <w:snapToGrid w:val="0"/>
          <w:sz w:val="18"/>
          <w:szCs w:val="18"/>
        </w:rPr>
        <w:t>, Difficulty:</w:t>
      </w:r>
      <w:r>
        <w:rPr>
          <w:snapToGrid w:val="0"/>
          <w:sz w:val="18"/>
          <w:szCs w:val="18"/>
        </w:rPr>
        <w:t xml:space="preserve"> Easy</w:t>
      </w:r>
      <w:r w:rsidRPr="003964A9">
        <w:rPr>
          <w:snapToGrid w:val="0"/>
          <w:sz w:val="18"/>
          <w:szCs w:val="18"/>
        </w:rPr>
        <w:t>, Min:</w:t>
      </w:r>
      <w:r>
        <w:rPr>
          <w:snapToGrid w:val="0"/>
          <w:sz w:val="18"/>
          <w:szCs w:val="18"/>
        </w:rPr>
        <w:t xml:space="preserve"> 1, AACSB: Analytic, AICPA </w:t>
      </w:r>
      <w:r w:rsidRPr="003964A9">
        <w:rPr>
          <w:snapToGrid w:val="0"/>
          <w:sz w:val="18"/>
          <w:szCs w:val="18"/>
        </w:rPr>
        <w:t>FN:</w:t>
      </w:r>
      <w:r>
        <w:rPr>
          <w:snapToGrid w:val="0"/>
          <w:sz w:val="18"/>
          <w:szCs w:val="18"/>
        </w:rPr>
        <w:t xml:space="preserve"> Measurement Analysis and Interpretation</w:t>
      </w:r>
      <w:r w:rsidRPr="003964A9">
        <w:rPr>
          <w:snapToGrid w:val="0"/>
          <w:sz w:val="18"/>
          <w:szCs w:val="18"/>
        </w:rPr>
        <w:t>, AICPA PC:</w:t>
      </w:r>
      <w:r>
        <w:rPr>
          <w:snapToGrid w:val="0"/>
          <w:sz w:val="18"/>
          <w:szCs w:val="18"/>
        </w:rPr>
        <w:t xml:space="preserve"> Decision Making</w:t>
      </w:r>
      <w:r w:rsidRPr="003964A9">
        <w:rPr>
          <w:snapToGrid w:val="0"/>
          <w:sz w:val="18"/>
          <w:szCs w:val="18"/>
        </w:rPr>
        <w:t xml:space="preserve">, IMA: </w:t>
      </w:r>
      <w:r>
        <w:rPr>
          <w:snapToGrid w:val="0"/>
          <w:sz w:val="18"/>
          <w:szCs w:val="18"/>
        </w:rPr>
        <w:t>Decision Analysis</w:t>
      </w:r>
    </w:p>
    <w:p w14:paraId="00682F27" w14:textId="77777777" w:rsidR="00536C5B" w:rsidRPr="00FC5D1B" w:rsidRDefault="00536C5B" w:rsidP="00DC73A0">
      <w:pPr>
        <w:ind w:left="720" w:hanging="720"/>
        <w:rPr>
          <w:rFonts w:ascii="Liberation Sans" w:hAnsi="Liberation Sans" w:cs="Liberation Sans"/>
          <w:color w:val="000000"/>
          <w:sz w:val="22"/>
          <w:szCs w:val="22"/>
        </w:rPr>
      </w:pPr>
    </w:p>
    <w:p w14:paraId="78FF2779" w14:textId="77777777" w:rsidR="00DC73A0" w:rsidRPr="00FC5D1B" w:rsidRDefault="00DC73A0" w:rsidP="00DC73A0">
      <w:pPr>
        <w:ind w:left="720" w:hanging="720"/>
        <w:rPr>
          <w:rFonts w:ascii="Liberation Sans" w:hAnsi="Liberation Sans" w:cs="Liberation Sans"/>
          <w:color w:val="000000"/>
          <w:sz w:val="22"/>
          <w:szCs w:val="22"/>
        </w:rPr>
      </w:pPr>
      <w:r w:rsidRPr="00FC5D1B">
        <w:rPr>
          <w:rFonts w:ascii="Liberation Sans" w:hAnsi="Liberation Sans" w:cs="Liberation Sans"/>
          <w:color w:val="000000"/>
          <w:sz w:val="22"/>
          <w:szCs w:val="22"/>
        </w:rPr>
        <w:t>103.</w:t>
      </w:r>
      <w:r w:rsidRPr="00FC5D1B">
        <w:rPr>
          <w:rFonts w:ascii="Liberation Sans" w:hAnsi="Liberation Sans" w:cs="Liberation Sans"/>
          <w:color w:val="000000"/>
          <w:sz w:val="22"/>
          <w:szCs w:val="22"/>
        </w:rPr>
        <w:tab/>
        <w:t>Which of the following statements regarding incremental analysis is true? Assume that there are no opportunity costs and that the capacity exists to complete any of the alternatives.</w:t>
      </w:r>
    </w:p>
    <w:p w14:paraId="6F9A3D0C" w14:textId="77777777" w:rsidR="00DC73A0" w:rsidRPr="00FC5D1B" w:rsidRDefault="00DC73A0" w:rsidP="00DC73A0">
      <w:pPr>
        <w:ind w:left="1440" w:hanging="720"/>
        <w:rPr>
          <w:rFonts w:ascii="Liberation Sans" w:hAnsi="Liberation Sans" w:cs="Liberation Sans"/>
          <w:color w:val="000000"/>
          <w:sz w:val="22"/>
          <w:szCs w:val="22"/>
        </w:rPr>
      </w:pPr>
      <w:r w:rsidRPr="00FC5D1B">
        <w:rPr>
          <w:rFonts w:ascii="Liberation Sans" w:hAnsi="Liberation Sans" w:cs="Liberation Sans"/>
          <w:color w:val="000000"/>
          <w:sz w:val="22"/>
          <w:szCs w:val="22"/>
        </w:rPr>
        <w:t>A.</w:t>
      </w:r>
      <w:r w:rsidRPr="00FC5D1B">
        <w:rPr>
          <w:rFonts w:ascii="Liberation Sans" w:hAnsi="Liberation Sans" w:cs="Liberation Sans"/>
          <w:color w:val="000000"/>
          <w:sz w:val="22"/>
          <w:szCs w:val="22"/>
        </w:rPr>
        <w:tab/>
        <w:t>The preferred alternative will have revenues that are greater than the revenues of the other alternatives.</w:t>
      </w:r>
    </w:p>
    <w:p w14:paraId="0B24EB60" w14:textId="77777777" w:rsidR="00DC73A0" w:rsidRPr="00FC5D1B" w:rsidRDefault="00DC73A0" w:rsidP="00DC73A0">
      <w:pPr>
        <w:ind w:left="1440" w:hanging="720"/>
        <w:rPr>
          <w:rFonts w:ascii="Liberation Sans" w:hAnsi="Liberation Sans" w:cs="Liberation Sans"/>
          <w:color w:val="000000"/>
          <w:sz w:val="22"/>
          <w:szCs w:val="22"/>
        </w:rPr>
      </w:pPr>
      <w:r w:rsidRPr="00FC5D1B">
        <w:rPr>
          <w:rFonts w:ascii="Liberation Sans" w:hAnsi="Liberation Sans" w:cs="Liberation Sans"/>
          <w:color w:val="000000"/>
          <w:sz w:val="22"/>
          <w:szCs w:val="22"/>
        </w:rPr>
        <w:t>B.</w:t>
      </w:r>
      <w:r w:rsidRPr="00FC5D1B">
        <w:rPr>
          <w:rFonts w:ascii="Liberation Sans" w:hAnsi="Liberation Sans" w:cs="Liberation Sans"/>
          <w:color w:val="000000"/>
          <w:sz w:val="22"/>
          <w:szCs w:val="22"/>
        </w:rPr>
        <w:tab/>
        <w:t>The preferred alternative will have expenses that are greater than the expenses of the other alternatives.</w:t>
      </w:r>
    </w:p>
    <w:p w14:paraId="226678A6" w14:textId="77777777" w:rsidR="00DC73A0" w:rsidRPr="00FC5D1B" w:rsidRDefault="00DC73A0" w:rsidP="00DC73A0">
      <w:pPr>
        <w:ind w:left="1440" w:hanging="720"/>
        <w:rPr>
          <w:rFonts w:ascii="Liberation Sans" w:hAnsi="Liberation Sans" w:cs="Liberation Sans"/>
          <w:color w:val="000000"/>
          <w:sz w:val="22"/>
          <w:szCs w:val="22"/>
        </w:rPr>
      </w:pPr>
      <w:r w:rsidRPr="00FC5D1B">
        <w:rPr>
          <w:rFonts w:ascii="Liberation Sans" w:hAnsi="Liberation Sans" w:cs="Liberation Sans"/>
          <w:color w:val="000000"/>
          <w:sz w:val="22"/>
          <w:szCs w:val="22"/>
        </w:rPr>
        <w:t>C.</w:t>
      </w:r>
      <w:r w:rsidRPr="00FC5D1B">
        <w:rPr>
          <w:rFonts w:ascii="Liberation Sans" w:hAnsi="Liberation Sans" w:cs="Liberation Sans"/>
          <w:color w:val="000000"/>
          <w:sz w:val="22"/>
          <w:szCs w:val="22"/>
        </w:rPr>
        <w:tab/>
        <w:t>The preferred alternative will have fixed expenses that are less than the fixed expenses of the other alternatives.</w:t>
      </w:r>
    </w:p>
    <w:p w14:paraId="502F49AD" w14:textId="77777777" w:rsidR="00DC73A0" w:rsidRPr="00FC5D1B" w:rsidRDefault="00DC73A0" w:rsidP="00DC73A0">
      <w:pPr>
        <w:ind w:left="1440" w:hanging="720"/>
        <w:rPr>
          <w:rFonts w:ascii="Liberation Sans" w:hAnsi="Liberation Sans" w:cs="Liberation Sans"/>
          <w:color w:val="000000"/>
          <w:sz w:val="22"/>
          <w:szCs w:val="22"/>
        </w:rPr>
      </w:pPr>
      <w:r w:rsidRPr="00FC5D1B">
        <w:rPr>
          <w:rFonts w:ascii="Liberation Sans" w:hAnsi="Liberation Sans" w:cs="Liberation Sans"/>
          <w:color w:val="000000"/>
          <w:sz w:val="22"/>
          <w:szCs w:val="22"/>
        </w:rPr>
        <w:t>D.</w:t>
      </w:r>
      <w:r w:rsidRPr="00FC5D1B">
        <w:rPr>
          <w:rFonts w:ascii="Liberation Sans" w:hAnsi="Liberation Sans" w:cs="Liberation Sans"/>
          <w:color w:val="000000"/>
          <w:sz w:val="22"/>
          <w:szCs w:val="22"/>
        </w:rPr>
        <w:tab/>
        <w:t>The preferred alternative will have profits that are greater than the profits of the other alternatives.</w:t>
      </w:r>
    </w:p>
    <w:p w14:paraId="412A55BA" w14:textId="77777777" w:rsidR="00DC73A0" w:rsidRDefault="00DC73A0" w:rsidP="00DC73A0">
      <w:pPr>
        <w:ind w:left="720" w:hanging="720"/>
        <w:rPr>
          <w:rFonts w:ascii="Liberation Sans" w:hAnsi="Liberation Sans" w:cs="Liberation Sans"/>
          <w:color w:val="000000"/>
          <w:sz w:val="22"/>
          <w:szCs w:val="22"/>
        </w:rPr>
      </w:pPr>
    </w:p>
    <w:p w14:paraId="01C2577D" w14:textId="14106140" w:rsidR="00536C5B" w:rsidRDefault="004D6C89" w:rsidP="00536C5B">
      <w:pPr>
        <w:ind w:left="720"/>
        <w:rPr>
          <w:snapToGrid w:val="0"/>
          <w:sz w:val="18"/>
          <w:szCs w:val="18"/>
        </w:rPr>
      </w:pPr>
      <w:proofErr w:type="spellStart"/>
      <w:r>
        <w:rPr>
          <w:sz w:val="18"/>
          <w:szCs w:val="18"/>
        </w:rPr>
        <w:t>Ans</w:t>
      </w:r>
      <w:proofErr w:type="spellEnd"/>
      <w:r>
        <w:rPr>
          <w:sz w:val="18"/>
          <w:szCs w:val="18"/>
        </w:rPr>
        <w:t>: D</w:t>
      </w:r>
      <w:r w:rsidR="00536C5B">
        <w:rPr>
          <w:sz w:val="18"/>
          <w:szCs w:val="18"/>
        </w:rPr>
        <w:t xml:space="preserve">, </w:t>
      </w:r>
      <w:r w:rsidR="00536C5B">
        <w:rPr>
          <w:snapToGrid w:val="0"/>
          <w:sz w:val="18"/>
          <w:szCs w:val="18"/>
        </w:rPr>
        <w:t>L</w:t>
      </w:r>
      <w:r w:rsidR="00536C5B" w:rsidRPr="003964A9">
        <w:rPr>
          <w:snapToGrid w:val="0"/>
          <w:sz w:val="18"/>
          <w:szCs w:val="18"/>
        </w:rPr>
        <w:t>O:</w:t>
      </w:r>
      <w:r w:rsidR="00536C5B">
        <w:rPr>
          <w:snapToGrid w:val="0"/>
          <w:sz w:val="18"/>
          <w:szCs w:val="18"/>
        </w:rPr>
        <w:t xml:space="preserve"> 3</w:t>
      </w:r>
      <w:r w:rsidR="00536C5B" w:rsidRPr="003964A9">
        <w:rPr>
          <w:snapToGrid w:val="0"/>
          <w:sz w:val="18"/>
          <w:szCs w:val="18"/>
        </w:rPr>
        <w:t>, Bloom:</w:t>
      </w:r>
      <w:r w:rsidR="00536C5B">
        <w:rPr>
          <w:snapToGrid w:val="0"/>
          <w:sz w:val="18"/>
          <w:szCs w:val="18"/>
        </w:rPr>
        <w:t xml:space="preserve"> K</w:t>
      </w:r>
      <w:r w:rsidR="00536C5B" w:rsidRPr="003964A9">
        <w:rPr>
          <w:snapToGrid w:val="0"/>
          <w:sz w:val="18"/>
          <w:szCs w:val="18"/>
        </w:rPr>
        <w:t>, Difficulty:</w:t>
      </w:r>
      <w:r w:rsidR="00536C5B">
        <w:rPr>
          <w:snapToGrid w:val="0"/>
          <w:sz w:val="18"/>
          <w:szCs w:val="18"/>
        </w:rPr>
        <w:t xml:space="preserve"> Easy</w:t>
      </w:r>
      <w:r w:rsidR="00536C5B" w:rsidRPr="003964A9">
        <w:rPr>
          <w:snapToGrid w:val="0"/>
          <w:sz w:val="18"/>
          <w:szCs w:val="18"/>
        </w:rPr>
        <w:t>, Min:</w:t>
      </w:r>
      <w:r w:rsidR="00536C5B">
        <w:rPr>
          <w:snapToGrid w:val="0"/>
          <w:sz w:val="18"/>
          <w:szCs w:val="18"/>
        </w:rPr>
        <w:t xml:space="preserve"> 1, AACSB: Analytic, AICPA </w:t>
      </w:r>
      <w:r w:rsidR="00536C5B" w:rsidRPr="003964A9">
        <w:rPr>
          <w:snapToGrid w:val="0"/>
          <w:sz w:val="18"/>
          <w:szCs w:val="18"/>
        </w:rPr>
        <w:t>FN:</w:t>
      </w:r>
      <w:r w:rsidR="00536C5B">
        <w:rPr>
          <w:snapToGrid w:val="0"/>
          <w:sz w:val="18"/>
          <w:szCs w:val="18"/>
        </w:rPr>
        <w:t xml:space="preserve"> Measurement Analysis and Interpretation</w:t>
      </w:r>
      <w:r w:rsidR="00536C5B" w:rsidRPr="003964A9">
        <w:rPr>
          <w:snapToGrid w:val="0"/>
          <w:sz w:val="18"/>
          <w:szCs w:val="18"/>
        </w:rPr>
        <w:t>, AICPA PC:</w:t>
      </w:r>
      <w:r w:rsidR="00536C5B">
        <w:rPr>
          <w:snapToGrid w:val="0"/>
          <w:sz w:val="18"/>
          <w:szCs w:val="18"/>
        </w:rPr>
        <w:t xml:space="preserve"> Decision Making</w:t>
      </w:r>
      <w:r w:rsidR="00536C5B" w:rsidRPr="003964A9">
        <w:rPr>
          <w:snapToGrid w:val="0"/>
          <w:sz w:val="18"/>
          <w:szCs w:val="18"/>
        </w:rPr>
        <w:t xml:space="preserve">, IMA: </w:t>
      </w:r>
      <w:r w:rsidR="00536C5B">
        <w:rPr>
          <w:snapToGrid w:val="0"/>
          <w:sz w:val="18"/>
          <w:szCs w:val="18"/>
        </w:rPr>
        <w:t>Decision Analysis</w:t>
      </w:r>
    </w:p>
    <w:p w14:paraId="6CD613B0" w14:textId="77777777" w:rsidR="00536C5B" w:rsidRPr="00FC5D1B" w:rsidRDefault="00536C5B" w:rsidP="00DC73A0">
      <w:pPr>
        <w:ind w:left="720" w:hanging="720"/>
        <w:rPr>
          <w:rFonts w:ascii="Liberation Sans" w:hAnsi="Liberation Sans" w:cs="Liberation Sans"/>
          <w:color w:val="000000"/>
          <w:sz w:val="22"/>
          <w:szCs w:val="22"/>
        </w:rPr>
      </w:pPr>
    </w:p>
    <w:p w14:paraId="10279F48" w14:textId="77777777" w:rsidR="00DC73A0" w:rsidRPr="00FC5D1B" w:rsidRDefault="00DC73A0" w:rsidP="00DC73A0">
      <w:pPr>
        <w:ind w:left="720" w:hanging="720"/>
        <w:rPr>
          <w:rFonts w:ascii="Liberation Sans" w:hAnsi="Liberation Sans" w:cs="Liberation Sans"/>
          <w:color w:val="000000"/>
          <w:sz w:val="22"/>
          <w:szCs w:val="22"/>
        </w:rPr>
      </w:pPr>
      <w:r w:rsidRPr="00FC5D1B">
        <w:rPr>
          <w:rFonts w:ascii="Liberation Sans" w:hAnsi="Liberation Sans" w:cs="Liberation Sans"/>
          <w:color w:val="000000"/>
          <w:sz w:val="22"/>
          <w:szCs w:val="22"/>
        </w:rPr>
        <w:t>104.</w:t>
      </w:r>
      <w:r w:rsidRPr="00FC5D1B">
        <w:rPr>
          <w:rFonts w:ascii="Liberation Sans" w:hAnsi="Liberation Sans" w:cs="Liberation Sans"/>
          <w:color w:val="000000"/>
          <w:sz w:val="22"/>
          <w:szCs w:val="22"/>
        </w:rPr>
        <w:tab/>
        <w:t>Which one of the following will most likely influence the actions of managers?</w:t>
      </w:r>
    </w:p>
    <w:p w14:paraId="5B165769" w14:textId="77777777" w:rsidR="00DC73A0" w:rsidRPr="00FC5D1B" w:rsidRDefault="00DC73A0" w:rsidP="00DC73A0">
      <w:pPr>
        <w:ind w:left="1440" w:hanging="720"/>
        <w:rPr>
          <w:rFonts w:ascii="Liberation Sans" w:hAnsi="Liberation Sans" w:cs="Liberation Sans"/>
          <w:color w:val="000000"/>
          <w:sz w:val="22"/>
          <w:szCs w:val="22"/>
        </w:rPr>
      </w:pPr>
      <w:r w:rsidRPr="00FC5D1B">
        <w:rPr>
          <w:rFonts w:ascii="Liberation Sans" w:hAnsi="Liberation Sans" w:cs="Liberation Sans"/>
          <w:color w:val="000000"/>
          <w:sz w:val="22"/>
          <w:szCs w:val="22"/>
        </w:rPr>
        <w:t>A.</w:t>
      </w:r>
      <w:r w:rsidRPr="00FC5D1B">
        <w:rPr>
          <w:rFonts w:ascii="Liberation Sans" w:hAnsi="Liberation Sans" w:cs="Liberation Sans"/>
          <w:color w:val="000000"/>
          <w:sz w:val="22"/>
          <w:szCs w:val="22"/>
        </w:rPr>
        <w:tab/>
        <w:t>Sunk costs</w:t>
      </w:r>
    </w:p>
    <w:p w14:paraId="03243136" w14:textId="77777777" w:rsidR="00DC73A0" w:rsidRPr="00FC5D1B" w:rsidRDefault="00DC73A0" w:rsidP="00DC73A0">
      <w:pPr>
        <w:ind w:left="1440" w:hanging="720"/>
        <w:rPr>
          <w:rFonts w:ascii="Liberation Sans" w:hAnsi="Liberation Sans" w:cs="Liberation Sans"/>
          <w:color w:val="000000"/>
          <w:sz w:val="22"/>
          <w:szCs w:val="22"/>
        </w:rPr>
      </w:pPr>
      <w:r w:rsidRPr="00FC5D1B">
        <w:rPr>
          <w:rFonts w:ascii="Liberation Sans" w:hAnsi="Liberation Sans" w:cs="Liberation Sans"/>
          <w:color w:val="000000"/>
          <w:sz w:val="22"/>
          <w:szCs w:val="22"/>
        </w:rPr>
        <w:t>B.</w:t>
      </w:r>
      <w:r w:rsidRPr="00FC5D1B">
        <w:rPr>
          <w:rFonts w:ascii="Liberation Sans" w:hAnsi="Liberation Sans" w:cs="Liberation Sans"/>
          <w:color w:val="000000"/>
          <w:sz w:val="22"/>
          <w:szCs w:val="22"/>
        </w:rPr>
        <w:tab/>
        <w:t>Performance measures</w:t>
      </w:r>
    </w:p>
    <w:p w14:paraId="1E80A4D5" w14:textId="77777777" w:rsidR="00DC73A0" w:rsidRPr="00FC5D1B" w:rsidRDefault="00DC73A0" w:rsidP="00DC73A0">
      <w:pPr>
        <w:ind w:left="1440" w:hanging="720"/>
        <w:rPr>
          <w:rFonts w:ascii="Liberation Sans" w:hAnsi="Liberation Sans" w:cs="Liberation Sans"/>
          <w:color w:val="000000"/>
          <w:sz w:val="22"/>
          <w:szCs w:val="22"/>
        </w:rPr>
      </w:pPr>
      <w:r w:rsidRPr="00FC5D1B">
        <w:rPr>
          <w:rFonts w:ascii="Liberation Sans" w:hAnsi="Liberation Sans" w:cs="Liberation Sans"/>
          <w:color w:val="000000"/>
          <w:sz w:val="22"/>
          <w:szCs w:val="22"/>
        </w:rPr>
        <w:t>C.</w:t>
      </w:r>
      <w:r w:rsidRPr="00FC5D1B">
        <w:rPr>
          <w:rFonts w:ascii="Liberation Sans" w:hAnsi="Liberation Sans" w:cs="Liberation Sans"/>
          <w:color w:val="000000"/>
          <w:sz w:val="22"/>
          <w:szCs w:val="22"/>
        </w:rPr>
        <w:tab/>
      </w:r>
      <w:proofErr w:type="spellStart"/>
      <w:r w:rsidRPr="00FC5D1B">
        <w:rPr>
          <w:rFonts w:ascii="Liberation Sans" w:hAnsi="Liberation Sans" w:cs="Liberation Sans"/>
          <w:color w:val="000000"/>
          <w:sz w:val="22"/>
          <w:szCs w:val="22"/>
        </w:rPr>
        <w:t>Noncontrollable</w:t>
      </w:r>
      <w:proofErr w:type="spellEnd"/>
      <w:r w:rsidRPr="00FC5D1B">
        <w:rPr>
          <w:rFonts w:ascii="Liberation Sans" w:hAnsi="Liberation Sans" w:cs="Liberation Sans"/>
          <w:color w:val="000000"/>
          <w:sz w:val="22"/>
          <w:szCs w:val="22"/>
        </w:rPr>
        <w:t xml:space="preserve"> costs</w:t>
      </w:r>
    </w:p>
    <w:p w14:paraId="48404C68" w14:textId="77777777" w:rsidR="00DC73A0" w:rsidRPr="00FC5D1B" w:rsidRDefault="00DC73A0" w:rsidP="00DC73A0">
      <w:pPr>
        <w:ind w:left="1440" w:hanging="720"/>
        <w:rPr>
          <w:rFonts w:ascii="Liberation Sans" w:hAnsi="Liberation Sans" w:cs="Liberation Sans"/>
          <w:color w:val="000000"/>
          <w:sz w:val="22"/>
          <w:szCs w:val="22"/>
        </w:rPr>
      </w:pPr>
      <w:r w:rsidRPr="00FC5D1B">
        <w:rPr>
          <w:rFonts w:ascii="Liberation Sans" w:hAnsi="Liberation Sans" w:cs="Liberation Sans"/>
          <w:color w:val="000000"/>
          <w:sz w:val="22"/>
          <w:szCs w:val="22"/>
        </w:rPr>
        <w:t>D.</w:t>
      </w:r>
      <w:r w:rsidRPr="00FC5D1B">
        <w:rPr>
          <w:rFonts w:ascii="Liberation Sans" w:hAnsi="Liberation Sans" w:cs="Liberation Sans"/>
          <w:color w:val="000000"/>
          <w:sz w:val="22"/>
          <w:szCs w:val="22"/>
        </w:rPr>
        <w:tab/>
        <w:t>GAAP</w:t>
      </w:r>
    </w:p>
    <w:p w14:paraId="69E93141" w14:textId="77777777" w:rsidR="00B95D5C" w:rsidRDefault="00B95D5C" w:rsidP="00B95D5C">
      <w:pPr>
        <w:ind w:left="720"/>
        <w:rPr>
          <w:sz w:val="18"/>
          <w:szCs w:val="18"/>
        </w:rPr>
      </w:pPr>
    </w:p>
    <w:p w14:paraId="59D20A7D" w14:textId="77777777" w:rsidR="00B95D5C" w:rsidRDefault="00B95D5C" w:rsidP="00B95D5C">
      <w:pPr>
        <w:ind w:left="720"/>
        <w:rPr>
          <w:snapToGrid w:val="0"/>
          <w:sz w:val="18"/>
          <w:szCs w:val="18"/>
        </w:rPr>
      </w:pPr>
      <w:proofErr w:type="spellStart"/>
      <w:r>
        <w:rPr>
          <w:sz w:val="18"/>
          <w:szCs w:val="18"/>
        </w:rPr>
        <w:t>Ans</w:t>
      </w:r>
      <w:proofErr w:type="spellEnd"/>
      <w:r>
        <w:rPr>
          <w:sz w:val="18"/>
          <w:szCs w:val="18"/>
        </w:rPr>
        <w:t xml:space="preserve">: B, </w:t>
      </w:r>
      <w:r>
        <w:rPr>
          <w:snapToGrid w:val="0"/>
          <w:sz w:val="18"/>
          <w:szCs w:val="18"/>
        </w:rPr>
        <w:t>L</w:t>
      </w:r>
      <w:r w:rsidRPr="003964A9">
        <w:rPr>
          <w:snapToGrid w:val="0"/>
          <w:sz w:val="18"/>
          <w:szCs w:val="18"/>
        </w:rPr>
        <w:t>O:</w:t>
      </w:r>
      <w:r>
        <w:rPr>
          <w:snapToGrid w:val="0"/>
          <w:sz w:val="18"/>
          <w:szCs w:val="18"/>
        </w:rPr>
        <w:t xml:space="preserve"> 3</w:t>
      </w:r>
      <w:r w:rsidRPr="003964A9">
        <w:rPr>
          <w:snapToGrid w:val="0"/>
          <w:sz w:val="18"/>
          <w:szCs w:val="18"/>
        </w:rPr>
        <w:t>, Bloom:</w:t>
      </w:r>
      <w:r>
        <w:rPr>
          <w:snapToGrid w:val="0"/>
          <w:sz w:val="18"/>
          <w:szCs w:val="18"/>
        </w:rPr>
        <w:t xml:space="preserve"> K</w:t>
      </w:r>
      <w:r w:rsidRPr="003964A9">
        <w:rPr>
          <w:snapToGrid w:val="0"/>
          <w:sz w:val="18"/>
          <w:szCs w:val="18"/>
        </w:rPr>
        <w:t>, Difficulty:</w:t>
      </w:r>
      <w:r>
        <w:rPr>
          <w:snapToGrid w:val="0"/>
          <w:sz w:val="18"/>
          <w:szCs w:val="18"/>
        </w:rPr>
        <w:t xml:space="preserve"> Easy</w:t>
      </w:r>
      <w:r w:rsidRPr="003964A9">
        <w:rPr>
          <w:snapToGrid w:val="0"/>
          <w:sz w:val="18"/>
          <w:szCs w:val="18"/>
        </w:rPr>
        <w:t>, Min:</w:t>
      </w:r>
      <w:r>
        <w:rPr>
          <w:snapToGrid w:val="0"/>
          <w:sz w:val="18"/>
          <w:szCs w:val="18"/>
        </w:rPr>
        <w:t xml:space="preserve"> 1, AACSB: Analytic, AICPA </w:t>
      </w:r>
      <w:r w:rsidRPr="003964A9">
        <w:rPr>
          <w:snapToGrid w:val="0"/>
          <w:sz w:val="18"/>
          <w:szCs w:val="18"/>
        </w:rPr>
        <w:t>FN:</w:t>
      </w:r>
      <w:r>
        <w:rPr>
          <w:snapToGrid w:val="0"/>
          <w:sz w:val="18"/>
          <w:szCs w:val="18"/>
        </w:rPr>
        <w:t xml:space="preserve"> Measurement Analysis and Interpretation</w:t>
      </w:r>
      <w:r w:rsidRPr="003964A9">
        <w:rPr>
          <w:snapToGrid w:val="0"/>
          <w:sz w:val="18"/>
          <w:szCs w:val="18"/>
        </w:rPr>
        <w:t>, AICPA PC:</w:t>
      </w:r>
      <w:r>
        <w:rPr>
          <w:snapToGrid w:val="0"/>
          <w:sz w:val="18"/>
          <w:szCs w:val="18"/>
        </w:rPr>
        <w:t xml:space="preserve"> Decision Making</w:t>
      </w:r>
      <w:r w:rsidRPr="003964A9">
        <w:rPr>
          <w:snapToGrid w:val="0"/>
          <w:sz w:val="18"/>
          <w:szCs w:val="18"/>
        </w:rPr>
        <w:t xml:space="preserve">, IMA: </w:t>
      </w:r>
      <w:r>
        <w:rPr>
          <w:snapToGrid w:val="0"/>
          <w:sz w:val="18"/>
          <w:szCs w:val="18"/>
        </w:rPr>
        <w:t>Decision Analysis</w:t>
      </w:r>
    </w:p>
    <w:p w14:paraId="65C01822" w14:textId="77777777" w:rsidR="00DC73A0" w:rsidRDefault="00DC73A0" w:rsidP="00DC73A0">
      <w:pPr>
        <w:ind w:left="720" w:hanging="720"/>
        <w:rPr>
          <w:rFonts w:ascii="Liberation Sans" w:hAnsi="Liberation Sans" w:cs="Liberation Sans"/>
          <w:color w:val="000000"/>
          <w:sz w:val="22"/>
          <w:szCs w:val="22"/>
        </w:rPr>
      </w:pPr>
    </w:p>
    <w:p w14:paraId="156AAED7" w14:textId="77777777" w:rsidR="00DC73A0" w:rsidRPr="00FC5D1B" w:rsidRDefault="00DC73A0" w:rsidP="00DC73A0">
      <w:pPr>
        <w:ind w:left="720" w:hanging="720"/>
        <w:rPr>
          <w:rFonts w:ascii="Liberation Sans" w:hAnsi="Liberation Sans" w:cs="Liberation Sans"/>
          <w:color w:val="000000"/>
          <w:sz w:val="22"/>
          <w:szCs w:val="22"/>
        </w:rPr>
      </w:pPr>
      <w:r w:rsidRPr="00FC5D1B">
        <w:rPr>
          <w:rFonts w:ascii="Liberation Sans" w:hAnsi="Liberation Sans" w:cs="Liberation Sans"/>
          <w:color w:val="000000"/>
          <w:sz w:val="22"/>
          <w:szCs w:val="22"/>
        </w:rPr>
        <w:t>105.</w:t>
      </w:r>
      <w:r w:rsidRPr="00FC5D1B">
        <w:rPr>
          <w:rFonts w:ascii="Liberation Sans" w:hAnsi="Liberation Sans" w:cs="Liberation Sans"/>
          <w:color w:val="000000"/>
          <w:sz w:val="22"/>
          <w:szCs w:val="22"/>
        </w:rPr>
        <w:tab/>
        <w:t xml:space="preserve">Which of the following is </w:t>
      </w:r>
      <w:r w:rsidRPr="00FC5D1B">
        <w:rPr>
          <w:rFonts w:ascii="Liberation Sans" w:hAnsi="Liberation Sans" w:cs="Liberation Sans"/>
          <w:b/>
          <w:color w:val="000000"/>
          <w:sz w:val="22"/>
          <w:szCs w:val="22"/>
        </w:rPr>
        <w:t>not</w:t>
      </w:r>
      <w:r w:rsidRPr="00FC5D1B">
        <w:rPr>
          <w:rFonts w:ascii="Liberation Sans" w:hAnsi="Liberation Sans" w:cs="Liberation Sans"/>
          <w:color w:val="000000"/>
          <w:sz w:val="22"/>
          <w:szCs w:val="22"/>
        </w:rPr>
        <w:t xml:space="preserve"> a reasonable measure of a plant manager’s performance?</w:t>
      </w:r>
    </w:p>
    <w:p w14:paraId="38C22375" w14:textId="77777777" w:rsidR="00DC73A0" w:rsidRPr="00FC5D1B" w:rsidRDefault="00DC73A0" w:rsidP="00DC73A0">
      <w:pPr>
        <w:ind w:left="1440" w:hanging="720"/>
        <w:rPr>
          <w:rFonts w:ascii="Liberation Sans" w:hAnsi="Liberation Sans" w:cs="Liberation Sans"/>
          <w:color w:val="000000"/>
          <w:sz w:val="22"/>
          <w:szCs w:val="22"/>
        </w:rPr>
      </w:pPr>
      <w:r w:rsidRPr="00FC5D1B">
        <w:rPr>
          <w:rFonts w:ascii="Liberation Sans" w:hAnsi="Liberation Sans" w:cs="Liberation Sans"/>
          <w:color w:val="000000"/>
          <w:sz w:val="22"/>
          <w:szCs w:val="22"/>
        </w:rPr>
        <w:t>A.</w:t>
      </w:r>
      <w:r w:rsidRPr="00FC5D1B">
        <w:rPr>
          <w:rFonts w:ascii="Liberation Sans" w:hAnsi="Liberation Sans" w:cs="Liberation Sans"/>
          <w:color w:val="000000"/>
          <w:sz w:val="22"/>
          <w:szCs w:val="22"/>
        </w:rPr>
        <w:tab/>
        <w:t>Net income</w:t>
      </w:r>
    </w:p>
    <w:p w14:paraId="0AD6FF92" w14:textId="77777777" w:rsidR="00DC73A0" w:rsidRPr="00FC5D1B" w:rsidRDefault="00DC73A0" w:rsidP="00DC73A0">
      <w:pPr>
        <w:ind w:left="1440" w:hanging="720"/>
        <w:rPr>
          <w:rFonts w:ascii="Liberation Sans" w:hAnsi="Liberation Sans" w:cs="Liberation Sans"/>
          <w:color w:val="000000"/>
          <w:sz w:val="22"/>
          <w:szCs w:val="22"/>
        </w:rPr>
      </w:pPr>
      <w:r w:rsidRPr="00FC5D1B">
        <w:rPr>
          <w:rFonts w:ascii="Liberation Sans" w:hAnsi="Liberation Sans" w:cs="Liberation Sans"/>
          <w:color w:val="000000"/>
          <w:sz w:val="22"/>
          <w:szCs w:val="22"/>
        </w:rPr>
        <w:t>B.</w:t>
      </w:r>
      <w:r w:rsidRPr="00FC5D1B">
        <w:rPr>
          <w:rFonts w:ascii="Liberation Sans" w:hAnsi="Liberation Sans" w:cs="Liberation Sans"/>
          <w:color w:val="000000"/>
          <w:sz w:val="22"/>
          <w:szCs w:val="22"/>
        </w:rPr>
        <w:tab/>
        <w:t xml:space="preserve">Cost of insurance for the plant </w:t>
      </w:r>
    </w:p>
    <w:p w14:paraId="75174320" w14:textId="77777777" w:rsidR="00DC73A0" w:rsidRPr="00FC5D1B" w:rsidRDefault="00DC73A0" w:rsidP="00DC73A0">
      <w:pPr>
        <w:ind w:left="1440" w:hanging="720"/>
        <w:rPr>
          <w:rFonts w:ascii="Liberation Sans" w:hAnsi="Liberation Sans" w:cs="Liberation Sans"/>
          <w:color w:val="000000"/>
          <w:sz w:val="22"/>
          <w:szCs w:val="22"/>
        </w:rPr>
      </w:pPr>
      <w:r w:rsidRPr="00FC5D1B">
        <w:rPr>
          <w:rFonts w:ascii="Liberation Sans" w:hAnsi="Liberation Sans" w:cs="Liberation Sans"/>
          <w:color w:val="000000"/>
          <w:sz w:val="22"/>
          <w:szCs w:val="22"/>
        </w:rPr>
        <w:lastRenderedPageBreak/>
        <w:t>C.</w:t>
      </w:r>
      <w:r w:rsidRPr="00FC5D1B">
        <w:rPr>
          <w:rFonts w:ascii="Liberation Sans" w:hAnsi="Liberation Sans" w:cs="Liberation Sans"/>
          <w:color w:val="000000"/>
          <w:sz w:val="22"/>
          <w:szCs w:val="22"/>
        </w:rPr>
        <w:tab/>
        <w:t>Number of orders delivered on time</w:t>
      </w:r>
    </w:p>
    <w:p w14:paraId="18772095" w14:textId="77777777" w:rsidR="00DC73A0" w:rsidRPr="00FC5D1B" w:rsidRDefault="00DC73A0" w:rsidP="00DC73A0">
      <w:pPr>
        <w:ind w:left="1440" w:hanging="720"/>
        <w:rPr>
          <w:rFonts w:ascii="Liberation Sans" w:hAnsi="Liberation Sans" w:cs="Liberation Sans"/>
          <w:color w:val="000000"/>
          <w:sz w:val="22"/>
          <w:szCs w:val="22"/>
        </w:rPr>
      </w:pPr>
      <w:r w:rsidRPr="00FC5D1B">
        <w:rPr>
          <w:rFonts w:ascii="Liberation Sans" w:hAnsi="Liberation Sans" w:cs="Liberation Sans"/>
          <w:color w:val="000000"/>
          <w:sz w:val="22"/>
          <w:szCs w:val="22"/>
        </w:rPr>
        <w:t>D.</w:t>
      </w:r>
      <w:r w:rsidRPr="00FC5D1B">
        <w:rPr>
          <w:rFonts w:ascii="Liberation Sans" w:hAnsi="Liberation Sans" w:cs="Liberation Sans"/>
          <w:color w:val="000000"/>
          <w:sz w:val="22"/>
          <w:szCs w:val="22"/>
        </w:rPr>
        <w:tab/>
        <w:t>Change in market share</w:t>
      </w:r>
    </w:p>
    <w:p w14:paraId="2D29B4A5" w14:textId="77777777" w:rsidR="00DC73A0" w:rsidRDefault="00DC73A0" w:rsidP="00DC73A0">
      <w:pPr>
        <w:ind w:left="720" w:hanging="720"/>
        <w:rPr>
          <w:rFonts w:ascii="Liberation Sans" w:hAnsi="Liberation Sans" w:cs="Liberation Sans"/>
          <w:color w:val="000000"/>
          <w:sz w:val="22"/>
          <w:szCs w:val="22"/>
        </w:rPr>
      </w:pPr>
    </w:p>
    <w:p w14:paraId="62B1DC6D" w14:textId="288CB3DA" w:rsidR="00132E79" w:rsidRDefault="00132E79" w:rsidP="00132E79">
      <w:pPr>
        <w:ind w:left="720"/>
        <w:rPr>
          <w:snapToGrid w:val="0"/>
          <w:sz w:val="18"/>
          <w:szCs w:val="18"/>
        </w:rPr>
      </w:pPr>
      <w:proofErr w:type="spellStart"/>
      <w:r>
        <w:rPr>
          <w:sz w:val="18"/>
          <w:szCs w:val="18"/>
        </w:rPr>
        <w:t>Ans</w:t>
      </w:r>
      <w:proofErr w:type="spellEnd"/>
      <w:r>
        <w:rPr>
          <w:sz w:val="18"/>
          <w:szCs w:val="18"/>
        </w:rPr>
        <w:t xml:space="preserve">: B, </w:t>
      </w:r>
      <w:r>
        <w:rPr>
          <w:snapToGrid w:val="0"/>
          <w:sz w:val="18"/>
          <w:szCs w:val="18"/>
        </w:rPr>
        <w:t>L</w:t>
      </w:r>
      <w:r w:rsidRPr="003964A9">
        <w:rPr>
          <w:snapToGrid w:val="0"/>
          <w:sz w:val="18"/>
          <w:szCs w:val="18"/>
        </w:rPr>
        <w:t>O:</w:t>
      </w:r>
      <w:r>
        <w:rPr>
          <w:snapToGrid w:val="0"/>
          <w:sz w:val="18"/>
          <w:szCs w:val="18"/>
        </w:rPr>
        <w:t xml:space="preserve"> 3</w:t>
      </w:r>
      <w:r w:rsidRPr="003964A9">
        <w:rPr>
          <w:snapToGrid w:val="0"/>
          <w:sz w:val="18"/>
          <w:szCs w:val="18"/>
        </w:rPr>
        <w:t>, Bloom:</w:t>
      </w:r>
      <w:r>
        <w:rPr>
          <w:snapToGrid w:val="0"/>
          <w:sz w:val="18"/>
          <w:szCs w:val="18"/>
        </w:rPr>
        <w:t xml:space="preserve"> C</w:t>
      </w:r>
      <w:r w:rsidRPr="003964A9">
        <w:rPr>
          <w:snapToGrid w:val="0"/>
          <w:sz w:val="18"/>
          <w:szCs w:val="18"/>
        </w:rPr>
        <w:t>, Difficulty:</w:t>
      </w:r>
      <w:r>
        <w:rPr>
          <w:snapToGrid w:val="0"/>
          <w:sz w:val="18"/>
          <w:szCs w:val="18"/>
        </w:rPr>
        <w:t xml:space="preserve"> Moderate</w:t>
      </w:r>
      <w:r w:rsidRPr="003964A9">
        <w:rPr>
          <w:snapToGrid w:val="0"/>
          <w:sz w:val="18"/>
          <w:szCs w:val="18"/>
        </w:rPr>
        <w:t>, Min:</w:t>
      </w:r>
      <w:r>
        <w:rPr>
          <w:snapToGrid w:val="0"/>
          <w:sz w:val="18"/>
          <w:szCs w:val="18"/>
        </w:rPr>
        <w:t xml:space="preserve"> 1, AACSB: Analytic, AICPA </w:t>
      </w:r>
      <w:r w:rsidRPr="003964A9">
        <w:rPr>
          <w:snapToGrid w:val="0"/>
          <w:sz w:val="18"/>
          <w:szCs w:val="18"/>
        </w:rPr>
        <w:t>FN:</w:t>
      </w:r>
      <w:r>
        <w:rPr>
          <w:snapToGrid w:val="0"/>
          <w:sz w:val="18"/>
          <w:szCs w:val="18"/>
        </w:rPr>
        <w:t xml:space="preserve"> Measurement Analysis and Interpretation</w:t>
      </w:r>
      <w:r w:rsidRPr="003964A9">
        <w:rPr>
          <w:snapToGrid w:val="0"/>
          <w:sz w:val="18"/>
          <w:szCs w:val="18"/>
        </w:rPr>
        <w:t>, AICPA PC:</w:t>
      </w:r>
      <w:r>
        <w:rPr>
          <w:snapToGrid w:val="0"/>
          <w:sz w:val="18"/>
          <w:szCs w:val="18"/>
        </w:rPr>
        <w:t xml:space="preserve"> Decision Making</w:t>
      </w:r>
      <w:r w:rsidRPr="003964A9">
        <w:rPr>
          <w:snapToGrid w:val="0"/>
          <w:sz w:val="18"/>
          <w:szCs w:val="18"/>
        </w:rPr>
        <w:t xml:space="preserve">, IMA: </w:t>
      </w:r>
      <w:r>
        <w:rPr>
          <w:snapToGrid w:val="0"/>
          <w:sz w:val="18"/>
          <w:szCs w:val="18"/>
        </w:rPr>
        <w:t>Decision Analysis</w:t>
      </w:r>
    </w:p>
    <w:p w14:paraId="1CCC3FA2" w14:textId="77777777" w:rsidR="00132E79" w:rsidRPr="00FC5D1B" w:rsidRDefault="00132E79" w:rsidP="00DC73A0">
      <w:pPr>
        <w:ind w:left="720" w:hanging="720"/>
        <w:rPr>
          <w:rFonts w:ascii="Liberation Sans" w:hAnsi="Liberation Sans" w:cs="Liberation Sans"/>
          <w:color w:val="000000"/>
          <w:sz w:val="22"/>
          <w:szCs w:val="22"/>
        </w:rPr>
      </w:pPr>
    </w:p>
    <w:p w14:paraId="3403E07B" w14:textId="77777777" w:rsidR="00DC73A0" w:rsidRPr="00FC5D1B" w:rsidRDefault="00DC73A0" w:rsidP="00DC73A0">
      <w:pPr>
        <w:ind w:left="720" w:hanging="720"/>
        <w:rPr>
          <w:rFonts w:ascii="Liberation Sans" w:hAnsi="Liberation Sans" w:cs="Liberation Sans"/>
          <w:color w:val="000000"/>
          <w:sz w:val="22"/>
          <w:szCs w:val="22"/>
        </w:rPr>
      </w:pPr>
      <w:r w:rsidRPr="00FC5D1B">
        <w:rPr>
          <w:rFonts w:ascii="Liberation Sans" w:hAnsi="Liberation Sans" w:cs="Liberation Sans"/>
          <w:color w:val="000000"/>
          <w:sz w:val="22"/>
          <w:szCs w:val="22"/>
        </w:rPr>
        <w:t>106.</w:t>
      </w:r>
      <w:r w:rsidRPr="00FC5D1B">
        <w:rPr>
          <w:rFonts w:ascii="Liberation Sans" w:hAnsi="Liberation Sans" w:cs="Liberation Sans"/>
          <w:color w:val="000000"/>
          <w:sz w:val="22"/>
          <w:szCs w:val="22"/>
        </w:rPr>
        <w:tab/>
        <w:t>“You get what you measure!” refers to the relationship between</w:t>
      </w:r>
    </w:p>
    <w:p w14:paraId="13C78D8D" w14:textId="77777777" w:rsidR="00DC73A0" w:rsidRPr="00FC5D1B" w:rsidRDefault="00DC73A0" w:rsidP="00DC73A0">
      <w:pPr>
        <w:ind w:left="1440" w:hanging="720"/>
        <w:rPr>
          <w:rFonts w:ascii="Liberation Sans" w:hAnsi="Liberation Sans" w:cs="Liberation Sans"/>
          <w:color w:val="000000"/>
          <w:sz w:val="22"/>
          <w:szCs w:val="22"/>
        </w:rPr>
      </w:pPr>
      <w:r w:rsidRPr="00FC5D1B">
        <w:rPr>
          <w:rFonts w:ascii="Liberation Sans" w:hAnsi="Liberation Sans" w:cs="Liberation Sans"/>
          <w:color w:val="000000"/>
          <w:sz w:val="22"/>
          <w:szCs w:val="22"/>
        </w:rPr>
        <w:t>A.</w:t>
      </w:r>
      <w:r w:rsidRPr="00FC5D1B">
        <w:rPr>
          <w:rFonts w:ascii="Liberation Sans" w:hAnsi="Liberation Sans" w:cs="Liberation Sans"/>
          <w:color w:val="000000"/>
          <w:sz w:val="22"/>
          <w:szCs w:val="22"/>
        </w:rPr>
        <w:tab/>
        <w:t>managerial accounting and financial accounting.</w:t>
      </w:r>
    </w:p>
    <w:p w14:paraId="698E1CE8" w14:textId="77777777" w:rsidR="00DC73A0" w:rsidRPr="00FC5D1B" w:rsidRDefault="00DC73A0" w:rsidP="00DC73A0">
      <w:pPr>
        <w:ind w:left="1440" w:hanging="720"/>
        <w:rPr>
          <w:rFonts w:ascii="Liberation Sans" w:hAnsi="Liberation Sans" w:cs="Liberation Sans"/>
          <w:color w:val="000000"/>
          <w:sz w:val="22"/>
          <w:szCs w:val="22"/>
        </w:rPr>
      </w:pPr>
      <w:r w:rsidRPr="00FC5D1B">
        <w:rPr>
          <w:rFonts w:ascii="Liberation Sans" w:hAnsi="Liberation Sans" w:cs="Liberation Sans"/>
          <w:color w:val="000000"/>
          <w:sz w:val="22"/>
          <w:szCs w:val="22"/>
        </w:rPr>
        <w:t>B.</w:t>
      </w:r>
      <w:r w:rsidRPr="00FC5D1B">
        <w:rPr>
          <w:rFonts w:ascii="Liberation Sans" w:hAnsi="Liberation Sans" w:cs="Liberation Sans"/>
          <w:color w:val="000000"/>
          <w:sz w:val="22"/>
          <w:szCs w:val="22"/>
        </w:rPr>
        <w:tab/>
        <w:t>ethical and unethical behavior.</w:t>
      </w:r>
    </w:p>
    <w:p w14:paraId="0BF7E373" w14:textId="77777777" w:rsidR="00DC73A0" w:rsidRPr="00FC5D1B" w:rsidRDefault="00DC73A0" w:rsidP="00DC73A0">
      <w:pPr>
        <w:ind w:left="1440" w:hanging="720"/>
        <w:rPr>
          <w:rFonts w:ascii="Liberation Sans" w:hAnsi="Liberation Sans" w:cs="Liberation Sans"/>
          <w:color w:val="000000"/>
          <w:sz w:val="22"/>
          <w:szCs w:val="22"/>
        </w:rPr>
      </w:pPr>
      <w:r w:rsidRPr="00FC5D1B">
        <w:rPr>
          <w:rFonts w:ascii="Liberation Sans" w:hAnsi="Liberation Sans" w:cs="Liberation Sans"/>
          <w:color w:val="000000"/>
          <w:sz w:val="22"/>
          <w:szCs w:val="22"/>
        </w:rPr>
        <w:t>C.</w:t>
      </w:r>
      <w:r w:rsidRPr="00FC5D1B">
        <w:rPr>
          <w:rFonts w:ascii="Liberation Sans" w:hAnsi="Liberation Sans" w:cs="Liberation Sans"/>
          <w:color w:val="000000"/>
          <w:sz w:val="22"/>
          <w:szCs w:val="22"/>
        </w:rPr>
        <w:tab/>
        <w:t>duties of the CEO and duties of the controller.</w:t>
      </w:r>
    </w:p>
    <w:p w14:paraId="3FDD6D39" w14:textId="77777777" w:rsidR="00DC73A0" w:rsidRPr="00FC5D1B" w:rsidRDefault="00DC73A0" w:rsidP="00DC73A0">
      <w:pPr>
        <w:ind w:left="1440" w:hanging="720"/>
        <w:rPr>
          <w:rFonts w:ascii="Liberation Sans" w:hAnsi="Liberation Sans" w:cs="Liberation Sans"/>
          <w:color w:val="000000"/>
          <w:sz w:val="22"/>
          <w:szCs w:val="22"/>
        </w:rPr>
      </w:pPr>
      <w:r w:rsidRPr="00FC5D1B">
        <w:rPr>
          <w:rFonts w:ascii="Liberation Sans" w:hAnsi="Liberation Sans" w:cs="Liberation Sans"/>
          <w:color w:val="000000"/>
          <w:sz w:val="22"/>
          <w:szCs w:val="22"/>
        </w:rPr>
        <w:t>D.</w:t>
      </w:r>
      <w:r w:rsidRPr="00FC5D1B">
        <w:rPr>
          <w:rFonts w:ascii="Liberation Sans" w:hAnsi="Liberation Sans" w:cs="Liberation Sans"/>
          <w:color w:val="000000"/>
          <w:sz w:val="22"/>
          <w:szCs w:val="22"/>
        </w:rPr>
        <w:tab/>
        <w:t>performance measures and actions of managers.</w:t>
      </w:r>
    </w:p>
    <w:p w14:paraId="2CB3F142" w14:textId="77777777" w:rsidR="00DC73A0" w:rsidRDefault="00DC73A0" w:rsidP="00DC73A0">
      <w:pPr>
        <w:ind w:left="720" w:hanging="720"/>
        <w:rPr>
          <w:rFonts w:ascii="Liberation Sans" w:hAnsi="Liberation Sans" w:cs="Liberation Sans"/>
          <w:color w:val="000000"/>
          <w:sz w:val="22"/>
          <w:szCs w:val="22"/>
        </w:rPr>
      </w:pPr>
    </w:p>
    <w:p w14:paraId="7194471B" w14:textId="13230AC7" w:rsidR="0009610A" w:rsidRDefault="0009610A" w:rsidP="0009610A">
      <w:pPr>
        <w:ind w:left="720"/>
        <w:rPr>
          <w:snapToGrid w:val="0"/>
          <w:sz w:val="18"/>
          <w:szCs w:val="18"/>
        </w:rPr>
      </w:pPr>
      <w:proofErr w:type="spellStart"/>
      <w:r>
        <w:rPr>
          <w:sz w:val="18"/>
          <w:szCs w:val="18"/>
        </w:rPr>
        <w:t>Ans</w:t>
      </w:r>
      <w:proofErr w:type="spellEnd"/>
      <w:r>
        <w:rPr>
          <w:sz w:val="18"/>
          <w:szCs w:val="18"/>
        </w:rPr>
        <w:t xml:space="preserve">: D, </w:t>
      </w:r>
      <w:r>
        <w:rPr>
          <w:snapToGrid w:val="0"/>
          <w:sz w:val="18"/>
          <w:szCs w:val="18"/>
        </w:rPr>
        <w:t>L</w:t>
      </w:r>
      <w:r w:rsidRPr="003964A9">
        <w:rPr>
          <w:snapToGrid w:val="0"/>
          <w:sz w:val="18"/>
          <w:szCs w:val="18"/>
        </w:rPr>
        <w:t>O:</w:t>
      </w:r>
      <w:r>
        <w:rPr>
          <w:snapToGrid w:val="0"/>
          <w:sz w:val="18"/>
          <w:szCs w:val="18"/>
        </w:rPr>
        <w:t xml:space="preserve"> 3</w:t>
      </w:r>
      <w:r w:rsidRPr="003964A9">
        <w:rPr>
          <w:snapToGrid w:val="0"/>
          <w:sz w:val="18"/>
          <w:szCs w:val="18"/>
        </w:rPr>
        <w:t>, Bloom:</w:t>
      </w:r>
      <w:r>
        <w:rPr>
          <w:snapToGrid w:val="0"/>
          <w:sz w:val="18"/>
          <w:szCs w:val="18"/>
        </w:rPr>
        <w:t xml:space="preserve"> K</w:t>
      </w:r>
      <w:r w:rsidRPr="003964A9">
        <w:rPr>
          <w:snapToGrid w:val="0"/>
          <w:sz w:val="18"/>
          <w:szCs w:val="18"/>
        </w:rPr>
        <w:t>, Difficulty:</w:t>
      </w:r>
      <w:r>
        <w:rPr>
          <w:snapToGrid w:val="0"/>
          <w:sz w:val="18"/>
          <w:szCs w:val="18"/>
        </w:rPr>
        <w:t xml:space="preserve"> Easy</w:t>
      </w:r>
      <w:r w:rsidRPr="003964A9">
        <w:rPr>
          <w:snapToGrid w:val="0"/>
          <w:sz w:val="18"/>
          <w:szCs w:val="18"/>
        </w:rPr>
        <w:t>, Min:</w:t>
      </w:r>
      <w:r>
        <w:rPr>
          <w:snapToGrid w:val="0"/>
          <w:sz w:val="18"/>
          <w:szCs w:val="18"/>
        </w:rPr>
        <w:t xml:space="preserve"> 1, AACSB: Analytic, AICPA </w:t>
      </w:r>
      <w:r w:rsidRPr="003964A9">
        <w:rPr>
          <w:snapToGrid w:val="0"/>
          <w:sz w:val="18"/>
          <w:szCs w:val="18"/>
        </w:rPr>
        <w:t>FN:</w:t>
      </w:r>
      <w:r>
        <w:rPr>
          <w:snapToGrid w:val="0"/>
          <w:sz w:val="18"/>
          <w:szCs w:val="18"/>
        </w:rPr>
        <w:t xml:space="preserve"> Measurement Analysis and Interpretation</w:t>
      </w:r>
      <w:r w:rsidRPr="003964A9">
        <w:rPr>
          <w:snapToGrid w:val="0"/>
          <w:sz w:val="18"/>
          <w:szCs w:val="18"/>
        </w:rPr>
        <w:t>, AICPA PC:</w:t>
      </w:r>
      <w:r>
        <w:rPr>
          <w:snapToGrid w:val="0"/>
          <w:sz w:val="18"/>
          <w:szCs w:val="18"/>
        </w:rPr>
        <w:t xml:space="preserve"> Decision Making</w:t>
      </w:r>
      <w:r w:rsidRPr="003964A9">
        <w:rPr>
          <w:snapToGrid w:val="0"/>
          <w:sz w:val="18"/>
          <w:szCs w:val="18"/>
        </w:rPr>
        <w:t xml:space="preserve">, IMA: </w:t>
      </w:r>
      <w:r>
        <w:rPr>
          <w:snapToGrid w:val="0"/>
          <w:sz w:val="18"/>
          <w:szCs w:val="18"/>
        </w:rPr>
        <w:t>Decision Analysis</w:t>
      </w:r>
    </w:p>
    <w:p w14:paraId="00568239" w14:textId="77777777" w:rsidR="0009610A" w:rsidRPr="00FC5D1B" w:rsidRDefault="0009610A" w:rsidP="00DC73A0">
      <w:pPr>
        <w:ind w:left="720" w:hanging="720"/>
        <w:rPr>
          <w:rFonts w:ascii="Liberation Sans" w:hAnsi="Liberation Sans" w:cs="Liberation Sans"/>
          <w:color w:val="000000"/>
          <w:sz w:val="22"/>
          <w:szCs w:val="22"/>
        </w:rPr>
      </w:pPr>
    </w:p>
    <w:p w14:paraId="0E3B4ABE" w14:textId="77777777" w:rsidR="00DC73A0" w:rsidRPr="00FC5D1B" w:rsidRDefault="00DC73A0" w:rsidP="00DC73A0">
      <w:pPr>
        <w:ind w:left="720" w:hanging="720"/>
        <w:rPr>
          <w:rFonts w:ascii="Liberation Sans" w:hAnsi="Liberation Sans" w:cs="Liberation Sans"/>
          <w:color w:val="000000"/>
          <w:sz w:val="22"/>
          <w:szCs w:val="22"/>
        </w:rPr>
      </w:pPr>
      <w:r w:rsidRPr="00FC5D1B">
        <w:rPr>
          <w:rFonts w:ascii="Liberation Sans" w:hAnsi="Liberation Sans" w:cs="Liberation Sans"/>
          <w:color w:val="000000"/>
          <w:sz w:val="22"/>
          <w:szCs w:val="22"/>
        </w:rPr>
        <w:t>107.</w:t>
      </w:r>
      <w:r w:rsidRPr="00FC5D1B">
        <w:rPr>
          <w:rFonts w:ascii="Liberation Sans" w:hAnsi="Liberation Sans" w:cs="Liberation Sans"/>
          <w:color w:val="000000"/>
          <w:sz w:val="22"/>
          <w:szCs w:val="22"/>
        </w:rPr>
        <w:tab/>
        <w:t>If management informs employees that bonuses will depend solely on improving the gross profit ratio (gross profit/sales), which of the following behaviors would most likely be observed?</w:t>
      </w:r>
    </w:p>
    <w:p w14:paraId="13AF25BB" w14:textId="77777777" w:rsidR="00DC73A0" w:rsidRPr="00FC5D1B" w:rsidRDefault="00DC73A0" w:rsidP="00DC73A0">
      <w:pPr>
        <w:ind w:left="1440" w:hanging="720"/>
        <w:rPr>
          <w:rFonts w:ascii="Liberation Sans" w:hAnsi="Liberation Sans" w:cs="Liberation Sans"/>
          <w:color w:val="000000"/>
          <w:sz w:val="22"/>
          <w:szCs w:val="22"/>
        </w:rPr>
      </w:pPr>
      <w:r w:rsidRPr="00FC5D1B">
        <w:rPr>
          <w:rFonts w:ascii="Liberation Sans" w:hAnsi="Liberation Sans" w:cs="Liberation Sans"/>
          <w:color w:val="000000"/>
          <w:sz w:val="22"/>
          <w:szCs w:val="22"/>
        </w:rPr>
        <w:t>A.</w:t>
      </w:r>
      <w:r w:rsidRPr="00FC5D1B">
        <w:rPr>
          <w:rFonts w:ascii="Liberation Sans" w:hAnsi="Liberation Sans" w:cs="Liberation Sans"/>
          <w:color w:val="000000"/>
          <w:sz w:val="22"/>
          <w:szCs w:val="22"/>
        </w:rPr>
        <w:tab/>
        <w:t>Sales people would quit trying to sell high volume, low margin core products</w:t>
      </w:r>
    </w:p>
    <w:p w14:paraId="41472E15" w14:textId="77777777" w:rsidR="00DC73A0" w:rsidRPr="00FC5D1B" w:rsidRDefault="00DC73A0" w:rsidP="00DC73A0">
      <w:pPr>
        <w:ind w:left="1440" w:hanging="720"/>
        <w:rPr>
          <w:rFonts w:ascii="Liberation Sans" w:hAnsi="Liberation Sans" w:cs="Liberation Sans"/>
          <w:color w:val="000000"/>
          <w:sz w:val="22"/>
          <w:szCs w:val="22"/>
        </w:rPr>
      </w:pPr>
      <w:r w:rsidRPr="00FC5D1B">
        <w:rPr>
          <w:rFonts w:ascii="Liberation Sans" w:hAnsi="Liberation Sans" w:cs="Liberation Sans"/>
          <w:color w:val="000000"/>
          <w:sz w:val="22"/>
          <w:szCs w:val="22"/>
        </w:rPr>
        <w:t>B.</w:t>
      </w:r>
      <w:r w:rsidRPr="00FC5D1B">
        <w:rPr>
          <w:rFonts w:ascii="Liberation Sans" w:hAnsi="Liberation Sans" w:cs="Liberation Sans"/>
          <w:color w:val="000000"/>
          <w:sz w:val="22"/>
          <w:szCs w:val="22"/>
        </w:rPr>
        <w:tab/>
        <w:t>Overall sales would fall</w:t>
      </w:r>
    </w:p>
    <w:p w14:paraId="62BFA97A" w14:textId="77777777" w:rsidR="00DC73A0" w:rsidRPr="00FC5D1B" w:rsidRDefault="00DC73A0" w:rsidP="00DC73A0">
      <w:pPr>
        <w:ind w:left="1440" w:hanging="720"/>
        <w:rPr>
          <w:rFonts w:ascii="Liberation Sans" w:hAnsi="Liberation Sans" w:cs="Liberation Sans"/>
          <w:color w:val="000000"/>
          <w:sz w:val="22"/>
          <w:szCs w:val="22"/>
        </w:rPr>
      </w:pPr>
      <w:r w:rsidRPr="00FC5D1B">
        <w:rPr>
          <w:rFonts w:ascii="Liberation Sans" w:hAnsi="Liberation Sans" w:cs="Liberation Sans"/>
          <w:color w:val="000000"/>
          <w:sz w:val="22"/>
          <w:szCs w:val="22"/>
        </w:rPr>
        <w:t>C.</w:t>
      </w:r>
      <w:r w:rsidRPr="00FC5D1B">
        <w:rPr>
          <w:rFonts w:ascii="Liberation Sans" w:hAnsi="Liberation Sans" w:cs="Liberation Sans"/>
          <w:color w:val="000000"/>
          <w:sz w:val="22"/>
          <w:szCs w:val="22"/>
        </w:rPr>
        <w:tab/>
        <w:t>Overall gross profit would fall</w:t>
      </w:r>
    </w:p>
    <w:p w14:paraId="6DD5A2F5" w14:textId="77777777" w:rsidR="00DC73A0" w:rsidRPr="00FC5D1B" w:rsidRDefault="00DC73A0" w:rsidP="00DC73A0">
      <w:pPr>
        <w:ind w:left="1440" w:hanging="720"/>
        <w:rPr>
          <w:rFonts w:ascii="Liberation Sans" w:hAnsi="Liberation Sans" w:cs="Liberation Sans"/>
          <w:color w:val="000000"/>
          <w:sz w:val="22"/>
          <w:szCs w:val="22"/>
        </w:rPr>
      </w:pPr>
      <w:r w:rsidRPr="00FC5D1B">
        <w:rPr>
          <w:rFonts w:ascii="Liberation Sans" w:hAnsi="Liberation Sans" w:cs="Liberation Sans"/>
          <w:color w:val="000000"/>
          <w:sz w:val="22"/>
          <w:szCs w:val="22"/>
        </w:rPr>
        <w:t>D.</w:t>
      </w:r>
      <w:r w:rsidRPr="00FC5D1B">
        <w:rPr>
          <w:rFonts w:ascii="Liberation Sans" w:hAnsi="Liberation Sans" w:cs="Liberation Sans"/>
          <w:color w:val="000000"/>
          <w:sz w:val="22"/>
          <w:szCs w:val="22"/>
        </w:rPr>
        <w:tab/>
        <w:t>All of these answer choices are correct</w:t>
      </w:r>
    </w:p>
    <w:p w14:paraId="37D97196" w14:textId="77777777" w:rsidR="00DC73A0" w:rsidRDefault="00DC73A0" w:rsidP="00DC73A0">
      <w:pPr>
        <w:rPr>
          <w:rFonts w:ascii="Liberation Sans" w:hAnsi="Liberation Sans" w:cs="Liberation Sans"/>
          <w:color w:val="000000"/>
          <w:sz w:val="22"/>
          <w:szCs w:val="22"/>
        </w:rPr>
      </w:pPr>
    </w:p>
    <w:p w14:paraId="17FD6879" w14:textId="6505BF57" w:rsidR="008B5BBC" w:rsidRDefault="008B5BBC" w:rsidP="008B5BBC">
      <w:pPr>
        <w:ind w:left="720"/>
        <w:rPr>
          <w:snapToGrid w:val="0"/>
          <w:sz w:val="18"/>
          <w:szCs w:val="18"/>
        </w:rPr>
      </w:pPr>
      <w:proofErr w:type="spellStart"/>
      <w:r>
        <w:rPr>
          <w:sz w:val="18"/>
          <w:szCs w:val="18"/>
        </w:rPr>
        <w:t>Ans</w:t>
      </w:r>
      <w:proofErr w:type="spellEnd"/>
      <w:r>
        <w:rPr>
          <w:sz w:val="18"/>
          <w:szCs w:val="18"/>
        </w:rPr>
        <w:t xml:space="preserve">: A, </w:t>
      </w:r>
      <w:r>
        <w:rPr>
          <w:snapToGrid w:val="0"/>
          <w:sz w:val="18"/>
          <w:szCs w:val="18"/>
        </w:rPr>
        <w:t>L</w:t>
      </w:r>
      <w:r w:rsidRPr="003964A9">
        <w:rPr>
          <w:snapToGrid w:val="0"/>
          <w:sz w:val="18"/>
          <w:szCs w:val="18"/>
        </w:rPr>
        <w:t>O:</w:t>
      </w:r>
      <w:r>
        <w:rPr>
          <w:snapToGrid w:val="0"/>
          <w:sz w:val="18"/>
          <w:szCs w:val="18"/>
        </w:rPr>
        <w:t xml:space="preserve"> 3</w:t>
      </w:r>
      <w:r w:rsidRPr="003964A9">
        <w:rPr>
          <w:snapToGrid w:val="0"/>
          <w:sz w:val="18"/>
          <w:szCs w:val="18"/>
        </w:rPr>
        <w:t>, Bloom:</w:t>
      </w:r>
      <w:r>
        <w:rPr>
          <w:snapToGrid w:val="0"/>
          <w:sz w:val="18"/>
          <w:szCs w:val="18"/>
        </w:rPr>
        <w:t xml:space="preserve"> C</w:t>
      </w:r>
      <w:r w:rsidRPr="003964A9">
        <w:rPr>
          <w:snapToGrid w:val="0"/>
          <w:sz w:val="18"/>
          <w:szCs w:val="18"/>
        </w:rPr>
        <w:t>, Difficulty:</w:t>
      </w:r>
      <w:r>
        <w:rPr>
          <w:snapToGrid w:val="0"/>
          <w:sz w:val="18"/>
          <w:szCs w:val="18"/>
        </w:rPr>
        <w:t xml:space="preserve"> Difficult</w:t>
      </w:r>
      <w:r w:rsidRPr="003964A9">
        <w:rPr>
          <w:snapToGrid w:val="0"/>
          <w:sz w:val="18"/>
          <w:szCs w:val="18"/>
        </w:rPr>
        <w:t>, Min:</w:t>
      </w:r>
      <w:r>
        <w:rPr>
          <w:snapToGrid w:val="0"/>
          <w:sz w:val="18"/>
          <w:szCs w:val="18"/>
        </w:rPr>
        <w:t xml:space="preserve"> 1, AACSB: Analytic, AICPA </w:t>
      </w:r>
      <w:r w:rsidRPr="003964A9">
        <w:rPr>
          <w:snapToGrid w:val="0"/>
          <w:sz w:val="18"/>
          <w:szCs w:val="18"/>
        </w:rPr>
        <w:t>FN:</w:t>
      </w:r>
      <w:r>
        <w:rPr>
          <w:snapToGrid w:val="0"/>
          <w:sz w:val="18"/>
          <w:szCs w:val="18"/>
        </w:rPr>
        <w:t xml:space="preserve"> Measurement Analysis and Interpretation</w:t>
      </w:r>
      <w:r w:rsidRPr="003964A9">
        <w:rPr>
          <w:snapToGrid w:val="0"/>
          <w:sz w:val="18"/>
          <w:szCs w:val="18"/>
        </w:rPr>
        <w:t>, AICPA PC:</w:t>
      </w:r>
      <w:r>
        <w:rPr>
          <w:snapToGrid w:val="0"/>
          <w:sz w:val="18"/>
          <w:szCs w:val="18"/>
        </w:rPr>
        <w:t xml:space="preserve"> Decision Making</w:t>
      </w:r>
      <w:r w:rsidRPr="003964A9">
        <w:rPr>
          <w:snapToGrid w:val="0"/>
          <w:sz w:val="18"/>
          <w:szCs w:val="18"/>
        </w:rPr>
        <w:t xml:space="preserve">, IMA: </w:t>
      </w:r>
      <w:r>
        <w:rPr>
          <w:snapToGrid w:val="0"/>
          <w:sz w:val="18"/>
          <w:szCs w:val="18"/>
        </w:rPr>
        <w:t>Decision Analysis</w:t>
      </w:r>
    </w:p>
    <w:p w14:paraId="0100D524" w14:textId="77777777" w:rsidR="008B5BBC" w:rsidRDefault="008B5BBC" w:rsidP="00DC73A0">
      <w:pPr>
        <w:rPr>
          <w:rFonts w:ascii="Liberation Sans" w:hAnsi="Liberation Sans" w:cs="Liberation Sans"/>
          <w:color w:val="000000"/>
          <w:sz w:val="22"/>
          <w:szCs w:val="22"/>
        </w:rPr>
      </w:pPr>
    </w:p>
    <w:p w14:paraId="2BE76694" w14:textId="77777777" w:rsidR="00DC73A0" w:rsidRPr="00FC5D1B" w:rsidRDefault="00DC73A0" w:rsidP="00DC73A0">
      <w:pPr>
        <w:rPr>
          <w:rFonts w:ascii="Liberation Sans" w:hAnsi="Liberation Sans" w:cs="Liberation Sans"/>
          <w:color w:val="000000"/>
          <w:sz w:val="22"/>
          <w:szCs w:val="22"/>
        </w:rPr>
      </w:pPr>
    </w:p>
    <w:p w14:paraId="6757027F" w14:textId="77777777" w:rsidR="00DC73A0" w:rsidRPr="00FC5D1B" w:rsidRDefault="00DC73A0" w:rsidP="00DC73A0">
      <w:pPr>
        <w:ind w:left="720" w:hanging="720"/>
        <w:rPr>
          <w:rFonts w:ascii="Liberation Sans" w:hAnsi="Liberation Sans" w:cs="Liberation Sans"/>
          <w:color w:val="000000"/>
          <w:sz w:val="22"/>
          <w:szCs w:val="22"/>
        </w:rPr>
      </w:pPr>
      <w:r w:rsidRPr="00FC5D1B">
        <w:rPr>
          <w:rFonts w:ascii="Liberation Sans" w:hAnsi="Liberation Sans" w:cs="Liberation Sans"/>
          <w:color w:val="000000"/>
          <w:sz w:val="22"/>
          <w:szCs w:val="22"/>
        </w:rPr>
        <w:t>108.</w:t>
      </w:r>
      <w:r w:rsidRPr="00FC5D1B">
        <w:rPr>
          <w:rFonts w:ascii="Liberation Sans" w:hAnsi="Liberation Sans" w:cs="Liberation Sans"/>
          <w:color w:val="000000"/>
          <w:sz w:val="22"/>
          <w:szCs w:val="22"/>
        </w:rPr>
        <w:tab/>
        <w:t>Which of the following statements regarding performance measures is true?</w:t>
      </w:r>
    </w:p>
    <w:p w14:paraId="1007ADF6" w14:textId="77777777" w:rsidR="00DC73A0" w:rsidRPr="00FC5D1B" w:rsidRDefault="00DC73A0" w:rsidP="00DC73A0">
      <w:pPr>
        <w:ind w:left="1440" w:hanging="720"/>
        <w:rPr>
          <w:rFonts w:ascii="Liberation Sans" w:hAnsi="Liberation Sans" w:cs="Liberation Sans"/>
          <w:color w:val="000000"/>
          <w:sz w:val="22"/>
          <w:szCs w:val="22"/>
        </w:rPr>
      </w:pPr>
      <w:r w:rsidRPr="00FC5D1B">
        <w:rPr>
          <w:rFonts w:ascii="Liberation Sans" w:hAnsi="Liberation Sans" w:cs="Liberation Sans"/>
          <w:color w:val="000000"/>
          <w:sz w:val="22"/>
          <w:szCs w:val="22"/>
        </w:rPr>
        <w:t>A.</w:t>
      </w:r>
      <w:r w:rsidRPr="00FC5D1B">
        <w:rPr>
          <w:rFonts w:ascii="Liberation Sans" w:hAnsi="Liberation Sans" w:cs="Liberation Sans"/>
          <w:color w:val="000000"/>
          <w:sz w:val="22"/>
          <w:szCs w:val="22"/>
        </w:rPr>
        <w:tab/>
        <w:t>GAAP requires performance measures for all employees.</w:t>
      </w:r>
    </w:p>
    <w:p w14:paraId="11A97875" w14:textId="77777777" w:rsidR="00DC73A0" w:rsidRPr="00FC5D1B" w:rsidRDefault="00DC73A0" w:rsidP="00DC73A0">
      <w:pPr>
        <w:ind w:left="1440" w:hanging="720"/>
        <w:rPr>
          <w:rFonts w:ascii="Liberation Sans" w:hAnsi="Liberation Sans" w:cs="Liberation Sans"/>
          <w:color w:val="000000"/>
          <w:sz w:val="22"/>
          <w:szCs w:val="22"/>
        </w:rPr>
      </w:pPr>
      <w:r w:rsidRPr="00FC5D1B">
        <w:rPr>
          <w:rFonts w:ascii="Liberation Sans" w:hAnsi="Liberation Sans" w:cs="Liberation Sans"/>
          <w:color w:val="000000"/>
          <w:sz w:val="22"/>
          <w:szCs w:val="22"/>
        </w:rPr>
        <w:t>B.</w:t>
      </w:r>
      <w:r w:rsidRPr="00FC5D1B">
        <w:rPr>
          <w:rFonts w:ascii="Liberation Sans" w:hAnsi="Liberation Sans" w:cs="Liberation Sans"/>
          <w:color w:val="000000"/>
          <w:sz w:val="22"/>
          <w:szCs w:val="22"/>
        </w:rPr>
        <w:tab/>
        <w:t>Companies must select from performance measures published by its own industry when deciding how they want to assess performance.</w:t>
      </w:r>
    </w:p>
    <w:p w14:paraId="2D7EDBEC" w14:textId="77777777" w:rsidR="00DC73A0" w:rsidRPr="00FC5D1B" w:rsidRDefault="00DC73A0" w:rsidP="00DC73A0">
      <w:pPr>
        <w:ind w:left="1440" w:hanging="720"/>
        <w:rPr>
          <w:rFonts w:ascii="Liberation Sans" w:hAnsi="Liberation Sans" w:cs="Liberation Sans"/>
          <w:color w:val="000000"/>
          <w:sz w:val="22"/>
          <w:szCs w:val="22"/>
        </w:rPr>
      </w:pPr>
      <w:r w:rsidRPr="00FC5D1B">
        <w:rPr>
          <w:rFonts w:ascii="Liberation Sans" w:hAnsi="Liberation Sans" w:cs="Liberation Sans"/>
          <w:color w:val="000000"/>
          <w:sz w:val="22"/>
          <w:szCs w:val="22"/>
        </w:rPr>
        <w:t>C.</w:t>
      </w:r>
      <w:r w:rsidRPr="00FC5D1B">
        <w:rPr>
          <w:rFonts w:ascii="Liberation Sans" w:hAnsi="Liberation Sans" w:cs="Liberation Sans"/>
          <w:color w:val="000000"/>
          <w:sz w:val="22"/>
          <w:szCs w:val="22"/>
        </w:rPr>
        <w:tab/>
        <w:t>Employees tend to direct their attention to what is measured and may neglect what is not measured.</w:t>
      </w:r>
    </w:p>
    <w:p w14:paraId="76C7C825" w14:textId="77777777" w:rsidR="00DC73A0" w:rsidRPr="00FC5D1B" w:rsidRDefault="00DC73A0" w:rsidP="00DC73A0">
      <w:pPr>
        <w:ind w:left="1440" w:hanging="720"/>
        <w:rPr>
          <w:rFonts w:ascii="Liberation Sans" w:hAnsi="Liberation Sans" w:cs="Liberation Sans"/>
          <w:color w:val="000000"/>
          <w:sz w:val="22"/>
          <w:szCs w:val="22"/>
        </w:rPr>
      </w:pPr>
      <w:r w:rsidRPr="00FC5D1B">
        <w:rPr>
          <w:rFonts w:ascii="Liberation Sans" w:hAnsi="Liberation Sans" w:cs="Liberation Sans"/>
          <w:color w:val="000000"/>
          <w:sz w:val="22"/>
          <w:szCs w:val="22"/>
        </w:rPr>
        <w:t>D.</w:t>
      </w:r>
      <w:r w:rsidRPr="00FC5D1B">
        <w:rPr>
          <w:rFonts w:ascii="Liberation Sans" w:hAnsi="Liberation Sans" w:cs="Liberation Sans"/>
          <w:color w:val="000000"/>
          <w:sz w:val="22"/>
          <w:szCs w:val="22"/>
        </w:rPr>
        <w:tab/>
        <w:t>Companies need to place emphasis on a single performance measure so employees know what to expect.</w:t>
      </w:r>
    </w:p>
    <w:p w14:paraId="4F2B03C0" w14:textId="77777777" w:rsidR="00DF726D" w:rsidRDefault="00DF726D" w:rsidP="00DF726D">
      <w:pPr>
        <w:ind w:left="720"/>
        <w:rPr>
          <w:sz w:val="18"/>
          <w:szCs w:val="18"/>
        </w:rPr>
      </w:pPr>
    </w:p>
    <w:p w14:paraId="00FB990C" w14:textId="1AC98563" w:rsidR="00DF726D" w:rsidRDefault="00DF726D" w:rsidP="00DF726D">
      <w:pPr>
        <w:ind w:left="720"/>
        <w:rPr>
          <w:snapToGrid w:val="0"/>
          <w:sz w:val="18"/>
          <w:szCs w:val="18"/>
        </w:rPr>
      </w:pPr>
      <w:proofErr w:type="spellStart"/>
      <w:r>
        <w:rPr>
          <w:sz w:val="18"/>
          <w:szCs w:val="18"/>
        </w:rPr>
        <w:t>Ans</w:t>
      </w:r>
      <w:proofErr w:type="spellEnd"/>
      <w:r>
        <w:rPr>
          <w:sz w:val="18"/>
          <w:szCs w:val="18"/>
        </w:rPr>
        <w:t xml:space="preserve">: C, </w:t>
      </w:r>
      <w:r>
        <w:rPr>
          <w:snapToGrid w:val="0"/>
          <w:sz w:val="18"/>
          <w:szCs w:val="18"/>
        </w:rPr>
        <w:t>L</w:t>
      </w:r>
      <w:r w:rsidRPr="003964A9">
        <w:rPr>
          <w:snapToGrid w:val="0"/>
          <w:sz w:val="18"/>
          <w:szCs w:val="18"/>
        </w:rPr>
        <w:t>O:</w:t>
      </w:r>
      <w:r>
        <w:rPr>
          <w:snapToGrid w:val="0"/>
          <w:sz w:val="18"/>
          <w:szCs w:val="18"/>
        </w:rPr>
        <w:t xml:space="preserve"> 3</w:t>
      </w:r>
      <w:r w:rsidRPr="003964A9">
        <w:rPr>
          <w:snapToGrid w:val="0"/>
          <w:sz w:val="18"/>
          <w:szCs w:val="18"/>
        </w:rPr>
        <w:t>, Bloom:</w:t>
      </w:r>
      <w:r>
        <w:rPr>
          <w:snapToGrid w:val="0"/>
          <w:sz w:val="18"/>
          <w:szCs w:val="18"/>
        </w:rPr>
        <w:t xml:space="preserve"> C</w:t>
      </w:r>
      <w:r w:rsidRPr="003964A9">
        <w:rPr>
          <w:snapToGrid w:val="0"/>
          <w:sz w:val="18"/>
          <w:szCs w:val="18"/>
        </w:rPr>
        <w:t>, Difficulty:</w:t>
      </w:r>
      <w:r>
        <w:rPr>
          <w:snapToGrid w:val="0"/>
          <w:sz w:val="18"/>
          <w:szCs w:val="18"/>
        </w:rPr>
        <w:t xml:space="preserve"> Moderate</w:t>
      </w:r>
      <w:r w:rsidRPr="003964A9">
        <w:rPr>
          <w:snapToGrid w:val="0"/>
          <w:sz w:val="18"/>
          <w:szCs w:val="18"/>
        </w:rPr>
        <w:t>, Min:</w:t>
      </w:r>
      <w:r>
        <w:rPr>
          <w:snapToGrid w:val="0"/>
          <w:sz w:val="18"/>
          <w:szCs w:val="18"/>
        </w:rPr>
        <w:t xml:space="preserve"> 1, AACSB: Analytic, AICPA </w:t>
      </w:r>
      <w:r w:rsidRPr="003964A9">
        <w:rPr>
          <w:snapToGrid w:val="0"/>
          <w:sz w:val="18"/>
          <w:szCs w:val="18"/>
        </w:rPr>
        <w:t>FN:</w:t>
      </w:r>
      <w:r>
        <w:rPr>
          <w:snapToGrid w:val="0"/>
          <w:sz w:val="18"/>
          <w:szCs w:val="18"/>
        </w:rPr>
        <w:t xml:space="preserve"> Measurement Analysis and Interpretation</w:t>
      </w:r>
      <w:r w:rsidRPr="003964A9">
        <w:rPr>
          <w:snapToGrid w:val="0"/>
          <w:sz w:val="18"/>
          <w:szCs w:val="18"/>
        </w:rPr>
        <w:t>, AICPA PC:</w:t>
      </w:r>
      <w:r>
        <w:rPr>
          <w:snapToGrid w:val="0"/>
          <w:sz w:val="18"/>
          <w:szCs w:val="18"/>
        </w:rPr>
        <w:t xml:space="preserve"> Decision Making</w:t>
      </w:r>
      <w:r w:rsidRPr="003964A9">
        <w:rPr>
          <w:snapToGrid w:val="0"/>
          <w:sz w:val="18"/>
          <w:szCs w:val="18"/>
        </w:rPr>
        <w:t xml:space="preserve">, IMA: </w:t>
      </w:r>
      <w:r>
        <w:rPr>
          <w:snapToGrid w:val="0"/>
          <w:sz w:val="18"/>
          <w:szCs w:val="18"/>
        </w:rPr>
        <w:t>Decision Analysis</w:t>
      </w:r>
    </w:p>
    <w:p w14:paraId="6956245B" w14:textId="77777777" w:rsidR="00DC73A0" w:rsidRPr="00FC5D1B" w:rsidRDefault="00DC73A0" w:rsidP="00DC73A0">
      <w:pPr>
        <w:rPr>
          <w:rFonts w:ascii="Liberation Sans" w:hAnsi="Liberation Sans" w:cs="Liberation Sans"/>
          <w:color w:val="000000"/>
          <w:sz w:val="22"/>
          <w:szCs w:val="22"/>
        </w:rPr>
      </w:pPr>
    </w:p>
    <w:p w14:paraId="28BDAD13" w14:textId="77777777" w:rsidR="00DC73A0" w:rsidRPr="00FC5D1B" w:rsidRDefault="00DC73A0" w:rsidP="00DC73A0">
      <w:pPr>
        <w:ind w:left="720" w:hanging="720"/>
        <w:rPr>
          <w:rFonts w:ascii="Liberation Sans" w:hAnsi="Liberation Sans" w:cs="Liberation Sans"/>
          <w:color w:val="000000"/>
          <w:sz w:val="22"/>
          <w:szCs w:val="22"/>
        </w:rPr>
      </w:pPr>
      <w:r w:rsidRPr="00FC5D1B">
        <w:rPr>
          <w:rFonts w:ascii="Liberation Sans" w:hAnsi="Liberation Sans" w:cs="Liberation Sans"/>
          <w:color w:val="000000"/>
          <w:sz w:val="22"/>
          <w:szCs w:val="22"/>
        </w:rPr>
        <w:t>109.</w:t>
      </w:r>
      <w:r w:rsidRPr="00FC5D1B">
        <w:rPr>
          <w:rFonts w:ascii="Liberation Sans" w:hAnsi="Liberation Sans" w:cs="Liberation Sans"/>
          <w:color w:val="000000"/>
          <w:sz w:val="22"/>
          <w:szCs w:val="22"/>
        </w:rPr>
        <w:tab/>
      </w:r>
      <w:proofErr w:type="spellStart"/>
      <w:r w:rsidRPr="00FC5D1B">
        <w:rPr>
          <w:rFonts w:ascii="Liberation Sans" w:hAnsi="Liberation Sans" w:cs="Liberation Sans"/>
          <w:color w:val="000000"/>
          <w:sz w:val="22"/>
          <w:szCs w:val="22"/>
        </w:rPr>
        <w:t>ProLight</w:t>
      </w:r>
      <w:proofErr w:type="spellEnd"/>
      <w:r w:rsidRPr="00FC5D1B">
        <w:rPr>
          <w:rFonts w:ascii="Liberation Sans" w:hAnsi="Liberation Sans" w:cs="Liberation Sans"/>
          <w:color w:val="000000"/>
          <w:sz w:val="22"/>
          <w:szCs w:val="22"/>
        </w:rPr>
        <w:t xml:space="preserve"> plans to sell 1,600 white lights that enhance indoor plant growth next year with total budgeted sales of $48,000 and estimated profit of $8,000. Variable costs are projected to be $17.50 per unit. Customer A offers to pay $10,000 to buy 400 lights from </w:t>
      </w:r>
      <w:proofErr w:type="spellStart"/>
      <w:r w:rsidRPr="00FC5D1B">
        <w:rPr>
          <w:rFonts w:ascii="Liberation Sans" w:hAnsi="Liberation Sans" w:cs="Liberation Sans"/>
          <w:color w:val="000000"/>
          <w:sz w:val="22"/>
          <w:szCs w:val="22"/>
        </w:rPr>
        <w:t>ProLight</w:t>
      </w:r>
      <w:proofErr w:type="spellEnd"/>
      <w:r w:rsidRPr="00FC5D1B">
        <w:rPr>
          <w:rFonts w:ascii="Liberation Sans" w:hAnsi="Liberation Sans" w:cs="Liberation Sans"/>
          <w:color w:val="000000"/>
          <w:sz w:val="22"/>
          <w:szCs w:val="22"/>
        </w:rPr>
        <w:t xml:space="preserve">. Total fixed costs are $12,000 per year. This offer does </w:t>
      </w:r>
      <w:r w:rsidRPr="00FC5D1B">
        <w:rPr>
          <w:rFonts w:ascii="Liberation Sans" w:hAnsi="Liberation Sans" w:cs="Liberation Sans"/>
          <w:bCs/>
          <w:color w:val="000000"/>
          <w:sz w:val="22"/>
          <w:szCs w:val="22"/>
        </w:rPr>
        <w:t>not</w:t>
      </w:r>
      <w:r w:rsidRPr="00FC5D1B">
        <w:rPr>
          <w:rFonts w:ascii="Liberation Sans" w:hAnsi="Liberation Sans" w:cs="Liberation Sans"/>
          <w:color w:val="000000"/>
          <w:sz w:val="22"/>
          <w:szCs w:val="22"/>
        </w:rPr>
        <w:t xml:space="preserve"> affect </w:t>
      </w:r>
      <w:proofErr w:type="spellStart"/>
      <w:r w:rsidRPr="00FC5D1B">
        <w:rPr>
          <w:rFonts w:ascii="Liberation Sans" w:hAnsi="Liberation Sans" w:cs="Liberation Sans"/>
          <w:color w:val="000000"/>
          <w:sz w:val="22"/>
          <w:szCs w:val="22"/>
        </w:rPr>
        <w:t>ProLight’s</w:t>
      </w:r>
      <w:proofErr w:type="spellEnd"/>
      <w:r w:rsidRPr="00FC5D1B">
        <w:rPr>
          <w:rFonts w:ascii="Liberation Sans" w:hAnsi="Liberation Sans" w:cs="Liberation Sans"/>
          <w:color w:val="000000"/>
          <w:sz w:val="22"/>
          <w:szCs w:val="22"/>
        </w:rPr>
        <w:t xml:space="preserve"> other planned operations. How much is the incremental revenue associated with the offer from Customer A?</w:t>
      </w:r>
    </w:p>
    <w:p w14:paraId="0FA5689A" w14:textId="77777777" w:rsidR="00DC73A0" w:rsidRPr="00FC5D1B" w:rsidRDefault="00DC73A0" w:rsidP="00DC73A0">
      <w:pPr>
        <w:ind w:left="1440" w:hanging="720"/>
        <w:rPr>
          <w:rFonts w:ascii="Liberation Sans" w:hAnsi="Liberation Sans" w:cs="Liberation Sans"/>
          <w:color w:val="000000"/>
          <w:sz w:val="22"/>
          <w:szCs w:val="22"/>
        </w:rPr>
      </w:pPr>
      <w:r w:rsidRPr="00FC5D1B">
        <w:rPr>
          <w:rFonts w:ascii="Liberation Sans" w:hAnsi="Liberation Sans" w:cs="Liberation Sans"/>
          <w:color w:val="000000"/>
          <w:sz w:val="22"/>
          <w:szCs w:val="22"/>
        </w:rPr>
        <w:t>A.</w:t>
      </w:r>
      <w:r w:rsidRPr="00FC5D1B">
        <w:rPr>
          <w:rFonts w:ascii="Liberation Sans" w:hAnsi="Liberation Sans" w:cs="Liberation Sans"/>
          <w:color w:val="000000"/>
          <w:sz w:val="22"/>
          <w:szCs w:val="22"/>
        </w:rPr>
        <w:tab/>
        <w:t>$58,000</w:t>
      </w:r>
    </w:p>
    <w:p w14:paraId="57AAA659" w14:textId="77777777" w:rsidR="00DC73A0" w:rsidRPr="00FC5D1B" w:rsidRDefault="00DC73A0" w:rsidP="00DC73A0">
      <w:pPr>
        <w:ind w:left="1440" w:hanging="720"/>
        <w:rPr>
          <w:rFonts w:ascii="Liberation Sans" w:hAnsi="Liberation Sans" w:cs="Liberation Sans"/>
          <w:color w:val="000000"/>
          <w:sz w:val="22"/>
          <w:szCs w:val="22"/>
        </w:rPr>
      </w:pPr>
      <w:r w:rsidRPr="00FC5D1B">
        <w:rPr>
          <w:rFonts w:ascii="Liberation Sans" w:hAnsi="Liberation Sans" w:cs="Liberation Sans"/>
          <w:color w:val="000000"/>
          <w:sz w:val="22"/>
          <w:szCs w:val="22"/>
        </w:rPr>
        <w:t>B.</w:t>
      </w:r>
      <w:r w:rsidRPr="00FC5D1B">
        <w:rPr>
          <w:rFonts w:ascii="Liberation Sans" w:hAnsi="Liberation Sans" w:cs="Liberation Sans"/>
          <w:color w:val="000000"/>
          <w:sz w:val="22"/>
          <w:szCs w:val="22"/>
        </w:rPr>
        <w:tab/>
        <w:t>$10,000</w:t>
      </w:r>
    </w:p>
    <w:p w14:paraId="48BC8C55" w14:textId="77777777" w:rsidR="00DC73A0" w:rsidRPr="00FC5D1B" w:rsidRDefault="00DC73A0" w:rsidP="00DC73A0">
      <w:pPr>
        <w:ind w:left="1440" w:hanging="720"/>
        <w:rPr>
          <w:rFonts w:ascii="Liberation Sans" w:hAnsi="Liberation Sans" w:cs="Liberation Sans"/>
          <w:color w:val="000000"/>
          <w:sz w:val="22"/>
          <w:szCs w:val="22"/>
        </w:rPr>
      </w:pPr>
      <w:r w:rsidRPr="00FC5D1B">
        <w:rPr>
          <w:rFonts w:ascii="Liberation Sans" w:hAnsi="Liberation Sans" w:cs="Liberation Sans"/>
          <w:color w:val="000000"/>
          <w:sz w:val="22"/>
          <w:szCs w:val="22"/>
        </w:rPr>
        <w:t>C.</w:t>
      </w:r>
      <w:r w:rsidRPr="00FC5D1B">
        <w:rPr>
          <w:rFonts w:ascii="Liberation Sans" w:hAnsi="Liberation Sans" w:cs="Liberation Sans"/>
          <w:color w:val="000000"/>
          <w:sz w:val="22"/>
          <w:szCs w:val="22"/>
        </w:rPr>
        <w:tab/>
        <w:t>$48,000</w:t>
      </w:r>
    </w:p>
    <w:p w14:paraId="04607738" w14:textId="77777777" w:rsidR="00DC73A0" w:rsidRPr="00FC5D1B" w:rsidRDefault="00DC73A0" w:rsidP="00DC73A0">
      <w:pPr>
        <w:ind w:left="1440" w:hanging="720"/>
        <w:rPr>
          <w:rFonts w:ascii="Liberation Sans" w:hAnsi="Liberation Sans" w:cs="Liberation Sans"/>
          <w:color w:val="000000"/>
          <w:sz w:val="22"/>
          <w:szCs w:val="22"/>
        </w:rPr>
      </w:pPr>
      <w:r w:rsidRPr="00FC5D1B">
        <w:rPr>
          <w:rFonts w:ascii="Liberation Sans" w:hAnsi="Liberation Sans" w:cs="Liberation Sans"/>
          <w:color w:val="000000"/>
          <w:sz w:val="22"/>
          <w:szCs w:val="22"/>
        </w:rPr>
        <w:t>D.</w:t>
      </w:r>
      <w:r w:rsidRPr="00FC5D1B">
        <w:rPr>
          <w:rFonts w:ascii="Liberation Sans" w:hAnsi="Liberation Sans" w:cs="Liberation Sans"/>
          <w:color w:val="000000"/>
          <w:sz w:val="22"/>
          <w:szCs w:val="22"/>
        </w:rPr>
        <w:tab/>
        <w:t>$3,000</w:t>
      </w:r>
    </w:p>
    <w:p w14:paraId="03CA46C3" w14:textId="77777777" w:rsidR="00DC73A0" w:rsidRDefault="00DC73A0" w:rsidP="00DC73A0">
      <w:pPr>
        <w:ind w:left="720" w:hanging="720"/>
        <w:rPr>
          <w:rFonts w:ascii="Liberation Sans" w:hAnsi="Liberation Sans" w:cs="Liberation Sans"/>
          <w:color w:val="000000"/>
          <w:sz w:val="22"/>
          <w:szCs w:val="22"/>
        </w:rPr>
      </w:pPr>
    </w:p>
    <w:p w14:paraId="38F00A47" w14:textId="5FDABF72" w:rsidR="00DF726D" w:rsidRDefault="00DF726D" w:rsidP="00DF726D">
      <w:pPr>
        <w:ind w:left="720"/>
        <w:rPr>
          <w:snapToGrid w:val="0"/>
          <w:sz w:val="18"/>
          <w:szCs w:val="18"/>
        </w:rPr>
      </w:pPr>
      <w:proofErr w:type="spellStart"/>
      <w:r>
        <w:rPr>
          <w:sz w:val="18"/>
          <w:szCs w:val="18"/>
        </w:rPr>
        <w:t>Ans</w:t>
      </w:r>
      <w:proofErr w:type="spellEnd"/>
      <w:r>
        <w:rPr>
          <w:sz w:val="18"/>
          <w:szCs w:val="18"/>
        </w:rPr>
        <w:t xml:space="preserve">: B, </w:t>
      </w:r>
      <w:r>
        <w:rPr>
          <w:snapToGrid w:val="0"/>
          <w:sz w:val="18"/>
          <w:szCs w:val="18"/>
        </w:rPr>
        <w:t>L</w:t>
      </w:r>
      <w:r w:rsidRPr="003964A9">
        <w:rPr>
          <w:snapToGrid w:val="0"/>
          <w:sz w:val="18"/>
          <w:szCs w:val="18"/>
        </w:rPr>
        <w:t>O:</w:t>
      </w:r>
      <w:r>
        <w:rPr>
          <w:snapToGrid w:val="0"/>
          <w:sz w:val="18"/>
          <w:szCs w:val="18"/>
        </w:rPr>
        <w:t xml:space="preserve"> 3</w:t>
      </w:r>
      <w:r w:rsidRPr="003964A9">
        <w:rPr>
          <w:snapToGrid w:val="0"/>
          <w:sz w:val="18"/>
          <w:szCs w:val="18"/>
        </w:rPr>
        <w:t>, Bloom:</w:t>
      </w:r>
      <w:r>
        <w:rPr>
          <w:snapToGrid w:val="0"/>
          <w:sz w:val="18"/>
          <w:szCs w:val="18"/>
        </w:rPr>
        <w:t xml:space="preserve"> AP</w:t>
      </w:r>
      <w:r w:rsidRPr="003964A9">
        <w:rPr>
          <w:snapToGrid w:val="0"/>
          <w:sz w:val="18"/>
          <w:szCs w:val="18"/>
        </w:rPr>
        <w:t>, Difficulty:</w:t>
      </w:r>
      <w:r>
        <w:rPr>
          <w:snapToGrid w:val="0"/>
          <w:sz w:val="18"/>
          <w:szCs w:val="18"/>
        </w:rPr>
        <w:t xml:space="preserve"> Moderate</w:t>
      </w:r>
      <w:r w:rsidRPr="003964A9">
        <w:rPr>
          <w:snapToGrid w:val="0"/>
          <w:sz w:val="18"/>
          <w:szCs w:val="18"/>
        </w:rPr>
        <w:t>, Min:</w:t>
      </w:r>
      <w:r w:rsidR="00122A2B">
        <w:rPr>
          <w:snapToGrid w:val="0"/>
          <w:sz w:val="18"/>
          <w:szCs w:val="18"/>
        </w:rPr>
        <w:t xml:space="preserve"> 2</w:t>
      </w:r>
      <w:r>
        <w:rPr>
          <w:snapToGrid w:val="0"/>
          <w:sz w:val="18"/>
          <w:szCs w:val="18"/>
        </w:rPr>
        <w:t xml:space="preserve">, AACSB: Analytic, AICPA </w:t>
      </w:r>
      <w:r w:rsidRPr="003964A9">
        <w:rPr>
          <w:snapToGrid w:val="0"/>
          <w:sz w:val="18"/>
          <w:szCs w:val="18"/>
        </w:rPr>
        <w:t>FN:</w:t>
      </w:r>
      <w:r>
        <w:rPr>
          <w:snapToGrid w:val="0"/>
          <w:sz w:val="18"/>
          <w:szCs w:val="18"/>
        </w:rPr>
        <w:t xml:space="preserve"> Measurement Analysis and Interpretation</w:t>
      </w:r>
      <w:r w:rsidRPr="003964A9">
        <w:rPr>
          <w:snapToGrid w:val="0"/>
          <w:sz w:val="18"/>
          <w:szCs w:val="18"/>
        </w:rPr>
        <w:t>, AICPA PC:</w:t>
      </w:r>
      <w:r>
        <w:rPr>
          <w:snapToGrid w:val="0"/>
          <w:sz w:val="18"/>
          <w:szCs w:val="18"/>
        </w:rPr>
        <w:t xml:space="preserve"> Decision Making</w:t>
      </w:r>
      <w:r w:rsidRPr="003964A9">
        <w:rPr>
          <w:snapToGrid w:val="0"/>
          <w:sz w:val="18"/>
          <w:szCs w:val="18"/>
        </w:rPr>
        <w:t xml:space="preserve">, IMA: </w:t>
      </w:r>
      <w:r>
        <w:rPr>
          <w:snapToGrid w:val="0"/>
          <w:sz w:val="18"/>
          <w:szCs w:val="18"/>
        </w:rPr>
        <w:t>Decision Analysis</w:t>
      </w:r>
    </w:p>
    <w:p w14:paraId="0727950F" w14:textId="77777777" w:rsidR="00F569A1" w:rsidRDefault="00F569A1" w:rsidP="00DF726D">
      <w:pPr>
        <w:ind w:left="720"/>
        <w:rPr>
          <w:snapToGrid w:val="0"/>
          <w:sz w:val="18"/>
          <w:szCs w:val="18"/>
        </w:rPr>
      </w:pPr>
    </w:p>
    <w:p w14:paraId="400EE72E" w14:textId="77777777" w:rsidR="00DF726D" w:rsidRPr="00FC5D1B" w:rsidRDefault="00DF726D" w:rsidP="00DC73A0">
      <w:pPr>
        <w:ind w:left="720" w:hanging="720"/>
        <w:rPr>
          <w:rFonts w:ascii="Liberation Sans" w:hAnsi="Liberation Sans" w:cs="Liberation Sans"/>
          <w:color w:val="000000"/>
          <w:sz w:val="22"/>
          <w:szCs w:val="22"/>
        </w:rPr>
      </w:pPr>
    </w:p>
    <w:p w14:paraId="020948C9" w14:textId="77777777" w:rsidR="00DC73A0" w:rsidRPr="00FC5D1B" w:rsidRDefault="00DC73A0" w:rsidP="00DC73A0">
      <w:pPr>
        <w:ind w:left="720" w:hanging="720"/>
        <w:rPr>
          <w:rFonts w:ascii="Liberation Sans" w:hAnsi="Liberation Sans" w:cs="Liberation Sans"/>
          <w:color w:val="000000"/>
          <w:sz w:val="22"/>
          <w:szCs w:val="22"/>
        </w:rPr>
      </w:pPr>
      <w:r w:rsidRPr="00FC5D1B">
        <w:rPr>
          <w:rFonts w:ascii="Liberation Sans" w:hAnsi="Liberation Sans" w:cs="Liberation Sans"/>
          <w:color w:val="000000"/>
          <w:sz w:val="22"/>
          <w:szCs w:val="22"/>
        </w:rPr>
        <w:t>110.</w:t>
      </w:r>
      <w:r w:rsidRPr="00FC5D1B">
        <w:rPr>
          <w:rFonts w:ascii="Liberation Sans" w:hAnsi="Liberation Sans" w:cs="Liberation Sans"/>
          <w:color w:val="000000"/>
          <w:sz w:val="22"/>
          <w:szCs w:val="22"/>
        </w:rPr>
        <w:tab/>
      </w:r>
      <w:proofErr w:type="spellStart"/>
      <w:r w:rsidRPr="00FC5D1B">
        <w:rPr>
          <w:rFonts w:ascii="Liberation Sans" w:hAnsi="Liberation Sans" w:cs="Liberation Sans"/>
          <w:color w:val="000000"/>
          <w:sz w:val="22"/>
          <w:szCs w:val="22"/>
        </w:rPr>
        <w:t>ProLight</w:t>
      </w:r>
      <w:proofErr w:type="spellEnd"/>
      <w:r w:rsidRPr="00FC5D1B">
        <w:rPr>
          <w:rFonts w:ascii="Liberation Sans" w:hAnsi="Liberation Sans" w:cs="Liberation Sans"/>
          <w:color w:val="000000"/>
          <w:sz w:val="22"/>
          <w:szCs w:val="22"/>
        </w:rPr>
        <w:t xml:space="preserve"> plans to sell 1,600 white lights that enhance indoor plant growth next year with total budgeted sales of $48,000 and estimated profit of $8,000. Variable costs are projected to be $17.50 per unit. Customer A offers to pay $10,000 to buy 400 lights from </w:t>
      </w:r>
      <w:proofErr w:type="spellStart"/>
      <w:r w:rsidRPr="00FC5D1B">
        <w:rPr>
          <w:rFonts w:ascii="Liberation Sans" w:hAnsi="Liberation Sans" w:cs="Liberation Sans"/>
          <w:color w:val="000000"/>
          <w:sz w:val="22"/>
          <w:szCs w:val="22"/>
        </w:rPr>
        <w:t>ProLight</w:t>
      </w:r>
      <w:proofErr w:type="spellEnd"/>
      <w:r w:rsidRPr="00FC5D1B">
        <w:rPr>
          <w:rFonts w:ascii="Liberation Sans" w:hAnsi="Liberation Sans" w:cs="Liberation Sans"/>
          <w:color w:val="000000"/>
          <w:sz w:val="22"/>
          <w:szCs w:val="22"/>
        </w:rPr>
        <w:t xml:space="preserve">. Total fixed </w:t>
      </w:r>
      <w:r w:rsidRPr="00FC5D1B">
        <w:rPr>
          <w:rFonts w:ascii="Liberation Sans" w:hAnsi="Liberation Sans" w:cs="Liberation Sans"/>
          <w:color w:val="000000"/>
          <w:sz w:val="22"/>
          <w:szCs w:val="22"/>
        </w:rPr>
        <w:lastRenderedPageBreak/>
        <w:t xml:space="preserve">costs are $12,000 per year. This offer does </w:t>
      </w:r>
      <w:r w:rsidRPr="00FC5D1B">
        <w:rPr>
          <w:rFonts w:ascii="Liberation Sans" w:hAnsi="Liberation Sans" w:cs="Liberation Sans"/>
          <w:bCs/>
          <w:color w:val="000000"/>
          <w:sz w:val="22"/>
          <w:szCs w:val="22"/>
        </w:rPr>
        <w:t>not</w:t>
      </w:r>
      <w:r w:rsidRPr="00FC5D1B">
        <w:rPr>
          <w:rFonts w:ascii="Liberation Sans" w:hAnsi="Liberation Sans" w:cs="Liberation Sans"/>
          <w:color w:val="000000"/>
          <w:sz w:val="22"/>
          <w:szCs w:val="22"/>
        </w:rPr>
        <w:t xml:space="preserve"> affect </w:t>
      </w:r>
      <w:proofErr w:type="spellStart"/>
      <w:r w:rsidRPr="00FC5D1B">
        <w:rPr>
          <w:rFonts w:ascii="Liberation Sans" w:hAnsi="Liberation Sans" w:cs="Liberation Sans"/>
          <w:color w:val="000000"/>
          <w:sz w:val="22"/>
          <w:szCs w:val="22"/>
        </w:rPr>
        <w:t>ProLight’s</w:t>
      </w:r>
      <w:proofErr w:type="spellEnd"/>
      <w:r w:rsidRPr="00FC5D1B">
        <w:rPr>
          <w:rFonts w:ascii="Liberation Sans" w:hAnsi="Liberation Sans" w:cs="Liberation Sans"/>
          <w:color w:val="000000"/>
          <w:sz w:val="22"/>
          <w:szCs w:val="22"/>
        </w:rPr>
        <w:t xml:space="preserve"> other planned operations. What is the incremental cost associated with the offer from Customer A?</w:t>
      </w:r>
    </w:p>
    <w:p w14:paraId="393A055C" w14:textId="77777777" w:rsidR="00DC73A0" w:rsidRPr="00FC5D1B" w:rsidRDefault="00DC73A0" w:rsidP="00DC73A0">
      <w:pPr>
        <w:ind w:left="1440" w:hanging="720"/>
        <w:rPr>
          <w:rFonts w:ascii="Liberation Sans" w:hAnsi="Liberation Sans" w:cs="Liberation Sans"/>
          <w:color w:val="000000"/>
          <w:sz w:val="22"/>
          <w:szCs w:val="22"/>
        </w:rPr>
      </w:pPr>
      <w:r w:rsidRPr="00FC5D1B">
        <w:rPr>
          <w:rFonts w:ascii="Liberation Sans" w:hAnsi="Liberation Sans" w:cs="Liberation Sans"/>
          <w:color w:val="000000"/>
          <w:sz w:val="22"/>
          <w:szCs w:val="22"/>
        </w:rPr>
        <w:t>A.</w:t>
      </w:r>
      <w:r w:rsidRPr="00FC5D1B">
        <w:rPr>
          <w:rFonts w:ascii="Liberation Sans" w:hAnsi="Liberation Sans" w:cs="Liberation Sans"/>
          <w:color w:val="000000"/>
          <w:sz w:val="22"/>
          <w:szCs w:val="22"/>
        </w:rPr>
        <w:tab/>
        <w:t>$58,000</w:t>
      </w:r>
    </w:p>
    <w:p w14:paraId="01EC7910" w14:textId="77777777" w:rsidR="00DC73A0" w:rsidRPr="00FC5D1B" w:rsidRDefault="00DC73A0" w:rsidP="00DC73A0">
      <w:pPr>
        <w:ind w:left="1440" w:hanging="720"/>
        <w:rPr>
          <w:rFonts w:ascii="Liberation Sans" w:hAnsi="Liberation Sans" w:cs="Liberation Sans"/>
          <w:color w:val="000000"/>
          <w:sz w:val="22"/>
          <w:szCs w:val="22"/>
        </w:rPr>
      </w:pPr>
      <w:r w:rsidRPr="00FC5D1B">
        <w:rPr>
          <w:rFonts w:ascii="Liberation Sans" w:hAnsi="Liberation Sans" w:cs="Liberation Sans"/>
          <w:color w:val="000000"/>
          <w:sz w:val="22"/>
          <w:szCs w:val="22"/>
        </w:rPr>
        <w:t>B.</w:t>
      </w:r>
      <w:r w:rsidRPr="00FC5D1B">
        <w:rPr>
          <w:rFonts w:ascii="Liberation Sans" w:hAnsi="Liberation Sans" w:cs="Liberation Sans"/>
          <w:color w:val="000000"/>
          <w:sz w:val="22"/>
          <w:szCs w:val="22"/>
        </w:rPr>
        <w:tab/>
        <w:t>$10,000</w:t>
      </w:r>
    </w:p>
    <w:p w14:paraId="67ED0EBC" w14:textId="77777777" w:rsidR="00DC73A0" w:rsidRPr="00FC5D1B" w:rsidRDefault="00DC73A0" w:rsidP="00DC73A0">
      <w:pPr>
        <w:ind w:left="1440" w:hanging="720"/>
        <w:rPr>
          <w:rFonts w:ascii="Liberation Sans" w:hAnsi="Liberation Sans" w:cs="Liberation Sans"/>
          <w:color w:val="000000"/>
          <w:sz w:val="22"/>
          <w:szCs w:val="22"/>
        </w:rPr>
      </w:pPr>
      <w:r w:rsidRPr="00FC5D1B">
        <w:rPr>
          <w:rFonts w:ascii="Liberation Sans" w:hAnsi="Liberation Sans" w:cs="Liberation Sans"/>
          <w:color w:val="000000"/>
          <w:sz w:val="22"/>
          <w:szCs w:val="22"/>
        </w:rPr>
        <w:t>C.</w:t>
      </w:r>
      <w:r w:rsidRPr="00FC5D1B">
        <w:rPr>
          <w:rFonts w:ascii="Liberation Sans" w:hAnsi="Liberation Sans" w:cs="Liberation Sans"/>
          <w:color w:val="000000"/>
          <w:sz w:val="22"/>
          <w:szCs w:val="22"/>
        </w:rPr>
        <w:tab/>
        <w:t>$48,000</w:t>
      </w:r>
    </w:p>
    <w:p w14:paraId="0C5B3DC9" w14:textId="77777777" w:rsidR="00DC73A0" w:rsidRPr="00FC5D1B" w:rsidRDefault="00DC73A0" w:rsidP="00DC73A0">
      <w:pPr>
        <w:ind w:left="1440" w:hanging="720"/>
        <w:rPr>
          <w:rFonts w:ascii="Liberation Sans" w:hAnsi="Liberation Sans" w:cs="Liberation Sans"/>
          <w:color w:val="000000"/>
          <w:sz w:val="22"/>
          <w:szCs w:val="22"/>
        </w:rPr>
      </w:pPr>
      <w:r w:rsidRPr="00FC5D1B">
        <w:rPr>
          <w:rFonts w:ascii="Liberation Sans" w:hAnsi="Liberation Sans" w:cs="Liberation Sans"/>
          <w:color w:val="000000"/>
          <w:sz w:val="22"/>
          <w:szCs w:val="22"/>
        </w:rPr>
        <w:t>D.</w:t>
      </w:r>
      <w:r w:rsidRPr="00FC5D1B">
        <w:rPr>
          <w:rFonts w:ascii="Liberation Sans" w:hAnsi="Liberation Sans" w:cs="Liberation Sans"/>
          <w:color w:val="000000"/>
          <w:sz w:val="22"/>
          <w:szCs w:val="22"/>
        </w:rPr>
        <w:tab/>
        <w:t>$7,000</w:t>
      </w:r>
    </w:p>
    <w:p w14:paraId="235DF953" w14:textId="77777777" w:rsidR="00DC73A0" w:rsidRDefault="00DC73A0" w:rsidP="00DC73A0">
      <w:pPr>
        <w:rPr>
          <w:rFonts w:ascii="Liberation Sans" w:hAnsi="Liberation Sans" w:cs="Liberation Sans"/>
          <w:color w:val="000000"/>
          <w:sz w:val="22"/>
          <w:szCs w:val="22"/>
        </w:rPr>
      </w:pPr>
    </w:p>
    <w:p w14:paraId="2BCE6B80" w14:textId="221665FA" w:rsidR="00F569A1" w:rsidRDefault="00F569A1" w:rsidP="00F569A1">
      <w:pPr>
        <w:ind w:left="720"/>
        <w:rPr>
          <w:snapToGrid w:val="0"/>
          <w:sz w:val="18"/>
          <w:szCs w:val="18"/>
        </w:rPr>
      </w:pPr>
      <w:proofErr w:type="spellStart"/>
      <w:r>
        <w:rPr>
          <w:sz w:val="18"/>
          <w:szCs w:val="18"/>
        </w:rPr>
        <w:t>Ans</w:t>
      </w:r>
      <w:proofErr w:type="spellEnd"/>
      <w:r>
        <w:rPr>
          <w:sz w:val="18"/>
          <w:szCs w:val="18"/>
        </w:rPr>
        <w:t xml:space="preserve">: D, </w:t>
      </w:r>
      <w:r>
        <w:rPr>
          <w:snapToGrid w:val="0"/>
          <w:sz w:val="18"/>
          <w:szCs w:val="18"/>
        </w:rPr>
        <w:t>L</w:t>
      </w:r>
      <w:r w:rsidRPr="003964A9">
        <w:rPr>
          <w:snapToGrid w:val="0"/>
          <w:sz w:val="18"/>
          <w:szCs w:val="18"/>
        </w:rPr>
        <w:t>O:</w:t>
      </w:r>
      <w:r>
        <w:rPr>
          <w:snapToGrid w:val="0"/>
          <w:sz w:val="18"/>
          <w:szCs w:val="18"/>
        </w:rPr>
        <w:t xml:space="preserve"> 3</w:t>
      </w:r>
      <w:r w:rsidRPr="003964A9">
        <w:rPr>
          <w:snapToGrid w:val="0"/>
          <w:sz w:val="18"/>
          <w:szCs w:val="18"/>
        </w:rPr>
        <w:t>, Bloom:</w:t>
      </w:r>
      <w:r>
        <w:rPr>
          <w:snapToGrid w:val="0"/>
          <w:sz w:val="18"/>
          <w:szCs w:val="18"/>
        </w:rPr>
        <w:t xml:space="preserve"> AP</w:t>
      </w:r>
      <w:r w:rsidRPr="003964A9">
        <w:rPr>
          <w:snapToGrid w:val="0"/>
          <w:sz w:val="18"/>
          <w:szCs w:val="18"/>
        </w:rPr>
        <w:t>, Difficulty:</w:t>
      </w:r>
      <w:r>
        <w:rPr>
          <w:snapToGrid w:val="0"/>
          <w:sz w:val="18"/>
          <w:szCs w:val="18"/>
        </w:rPr>
        <w:t xml:space="preserve"> Moderate</w:t>
      </w:r>
      <w:r w:rsidRPr="003964A9">
        <w:rPr>
          <w:snapToGrid w:val="0"/>
          <w:sz w:val="18"/>
          <w:szCs w:val="18"/>
        </w:rPr>
        <w:t>, Min:</w:t>
      </w:r>
      <w:r w:rsidR="00122A2B">
        <w:rPr>
          <w:snapToGrid w:val="0"/>
          <w:sz w:val="18"/>
          <w:szCs w:val="18"/>
        </w:rPr>
        <w:t xml:space="preserve"> 2</w:t>
      </w:r>
      <w:r>
        <w:rPr>
          <w:snapToGrid w:val="0"/>
          <w:sz w:val="18"/>
          <w:szCs w:val="18"/>
        </w:rPr>
        <w:t xml:space="preserve">, AACSB: Analytic, AICPA </w:t>
      </w:r>
      <w:r w:rsidRPr="003964A9">
        <w:rPr>
          <w:snapToGrid w:val="0"/>
          <w:sz w:val="18"/>
          <w:szCs w:val="18"/>
        </w:rPr>
        <w:t>FN:</w:t>
      </w:r>
      <w:r>
        <w:rPr>
          <w:snapToGrid w:val="0"/>
          <w:sz w:val="18"/>
          <w:szCs w:val="18"/>
        </w:rPr>
        <w:t xml:space="preserve"> Measurement Analysis and Interpretation</w:t>
      </w:r>
      <w:r w:rsidRPr="003964A9">
        <w:rPr>
          <w:snapToGrid w:val="0"/>
          <w:sz w:val="18"/>
          <w:szCs w:val="18"/>
        </w:rPr>
        <w:t>, AICPA PC:</w:t>
      </w:r>
      <w:r>
        <w:rPr>
          <w:snapToGrid w:val="0"/>
          <w:sz w:val="18"/>
          <w:szCs w:val="18"/>
        </w:rPr>
        <w:t xml:space="preserve"> Decision Making</w:t>
      </w:r>
      <w:r w:rsidRPr="003964A9">
        <w:rPr>
          <w:snapToGrid w:val="0"/>
          <w:sz w:val="18"/>
          <w:szCs w:val="18"/>
        </w:rPr>
        <w:t xml:space="preserve">, IMA: </w:t>
      </w:r>
      <w:r>
        <w:rPr>
          <w:snapToGrid w:val="0"/>
          <w:sz w:val="18"/>
          <w:szCs w:val="18"/>
        </w:rPr>
        <w:t>Decision Analysis</w:t>
      </w:r>
    </w:p>
    <w:p w14:paraId="218A0852" w14:textId="476DE4D1" w:rsidR="00F569A1" w:rsidRDefault="00F569A1" w:rsidP="00F569A1">
      <w:pPr>
        <w:ind w:left="720"/>
        <w:rPr>
          <w:snapToGrid w:val="0"/>
          <w:sz w:val="18"/>
          <w:szCs w:val="18"/>
        </w:rPr>
      </w:pPr>
      <w:r>
        <w:rPr>
          <w:snapToGrid w:val="0"/>
          <w:sz w:val="18"/>
          <w:szCs w:val="18"/>
        </w:rPr>
        <w:t>Solution: 400 x $17.50 = $7,000</w:t>
      </w:r>
    </w:p>
    <w:p w14:paraId="313D1EAD" w14:textId="77777777" w:rsidR="00F569A1" w:rsidRPr="00FC5D1B" w:rsidRDefault="00F569A1" w:rsidP="00DC73A0">
      <w:pPr>
        <w:rPr>
          <w:rFonts w:ascii="Liberation Sans" w:hAnsi="Liberation Sans" w:cs="Liberation Sans"/>
          <w:color w:val="000000"/>
          <w:sz w:val="22"/>
          <w:szCs w:val="22"/>
        </w:rPr>
      </w:pPr>
    </w:p>
    <w:p w14:paraId="6732AC8F" w14:textId="77777777" w:rsidR="00DC73A0" w:rsidRDefault="00DC73A0" w:rsidP="00DC73A0">
      <w:pPr>
        <w:rPr>
          <w:rFonts w:ascii="Liberation Sans" w:hAnsi="Liberation Sans" w:cs="Liberation Sans"/>
          <w:color w:val="000000"/>
          <w:sz w:val="22"/>
          <w:szCs w:val="22"/>
        </w:rPr>
      </w:pPr>
      <w:r w:rsidRPr="00FC5D1B">
        <w:rPr>
          <w:rFonts w:ascii="Liberation Sans" w:hAnsi="Liberation Sans" w:cs="Liberation Sans"/>
          <w:color w:val="000000"/>
          <w:sz w:val="22"/>
          <w:szCs w:val="22"/>
        </w:rPr>
        <w:t>111.</w:t>
      </w:r>
      <w:r w:rsidRPr="00FC5D1B">
        <w:rPr>
          <w:rFonts w:ascii="Liberation Sans" w:hAnsi="Liberation Sans" w:cs="Liberation Sans"/>
          <w:color w:val="000000"/>
          <w:sz w:val="22"/>
          <w:szCs w:val="22"/>
        </w:rPr>
        <w:tab/>
      </w:r>
      <w:proofErr w:type="spellStart"/>
      <w:r w:rsidRPr="00FC5D1B">
        <w:rPr>
          <w:rFonts w:ascii="Liberation Sans" w:hAnsi="Liberation Sans" w:cs="Liberation Sans"/>
          <w:color w:val="000000"/>
          <w:sz w:val="22"/>
          <w:szCs w:val="22"/>
        </w:rPr>
        <w:t>ProLight</w:t>
      </w:r>
      <w:proofErr w:type="spellEnd"/>
      <w:r w:rsidRPr="00FC5D1B">
        <w:rPr>
          <w:rFonts w:ascii="Liberation Sans" w:hAnsi="Liberation Sans" w:cs="Liberation Sans"/>
          <w:color w:val="000000"/>
          <w:sz w:val="22"/>
          <w:szCs w:val="22"/>
        </w:rPr>
        <w:t xml:space="preserve"> plans to sell 1,600 white lights that enhance indoor plant growth next year with total </w:t>
      </w:r>
    </w:p>
    <w:p w14:paraId="1E12C7C3" w14:textId="77777777" w:rsidR="00DC73A0" w:rsidRPr="00FC5D1B" w:rsidRDefault="00DC73A0" w:rsidP="00DC73A0">
      <w:pPr>
        <w:ind w:left="720"/>
        <w:rPr>
          <w:rFonts w:ascii="Liberation Sans" w:hAnsi="Liberation Sans" w:cs="Liberation Sans"/>
          <w:color w:val="000000"/>
          <w:sz w:val="22"/>
          <w:szCs w:val="22"/>
        </w:rPr>
      </w:pPr>
      <w:r w:rsidRPr="00FC5D1B">
        <w:rPr>
          <w:rFonts w:ascii="Liberation Sans" w:hAnsi="Liberation Sans" w:cs="Liberation Sans"/>
          <w:color w:val="000000"/>
          <w:sz w:val="22"/>
          <w:szCs w:val="22"/>
        </w:rPr>
        <w:t xml:space="preserve">budgeted sales of $48,000 and estimated profit of $8,000. Variable costs are projected to be $17.50 per unit. Customer A offers to pay $10,000 to buy 400 lights from </w:t>
      </w:r>
      <w:proofErr w:type="spellStart"/>
      <w:r w:rsidRPr="00FC5D1B">
        <w:rPr>
          <w:rFonts w:ascii="Liberation Sans" w:hAnsi="Liberation Sans" w:cs="Liberation Sans"/>
          <w:color w:val="000000"/>
          <w:sz w:val="22"/>
          <w:szCs w:val="22"/>
        </w:rPr>
        <w:t>ProLight</w:t>
      </w:r>
      <w:proofErr w:type="spellEnd"/>
      <w:r w:rsidRPr="00FC5D1B">
        <w:rPr>
          <w:rFonts w:ascii="Liberation Sans" w:hAnsi="Liberation Sans" w:cs="Liberation Sans"/>
          <w:color w:val="000000"/>
          <w:sz w:val="22"/>
          <w:szCs w:val="22"/>
        </w:rPr>
        <w:t xml:space="preserve">. Total fixed costs are $12,000 per year. This offer does </w:t>
      </w:r>
      <w:r w:rsidRPr="00FC5D1B">
        <w:rPr>
          <w:rFonts w:ascii="Liberation Sans" w:hAnsi="Liberation Sans" w:cs="Liberation Sans"/>
          <w:bCs/>
          <w:color w:val="000000"/>
          <w:sz w:val="22"/>
          <w:szCs w:val="22"/>
        </w:rPr>
        <w:t>not</w:t>
      </w:r>
      <w:r w:rsidRPr="00FC5D1B">
        <w:rPr>
          <w:rFonts w:ascii="Liberation Sans" w:hAnsi="Liberation Sans" w:cs="Liberation Sans"/>
          <w:color w:val="000000"/>
          <w:sz w:val="22"/>
          <w:szCs w:val="22"/>
        </w:rPr>
        <w:t xml:space="preserve"> affect </w:t>
      </w:r>
      <w:proofErr w:type="spellStart"/>
      <w:r w:rsidRPr="00FC5D1B">
        <w:rPr>
          <w:rFonts w:ascii="Liberation Sans" w:hAnsi="Liberation Sans" w:cs="Liberation Sans"/>
          <w:color w:val="000000"/>
          <w:sz w:val="22"/>
          <w:szCs w:val="22"/>
        </w:rPr>
        <w:t>ProLight’s</w:t>
      </w:r>
      <w:proofErr w:type="spellEnd"/>
      <w:r w:rsidRPr="00FC5D1B">
        <w:rPr>
          <w:rFonts w:ascii="Liberation Sans" w:hAnsi="Liberation Sans" w:cs="Liberation Sans"/>
          <w:color w:val="000000"/>
          <w:sz w:val="22"/>
          <w:szCs w:val="22"/>
        </w:rPr>
        <w:t xml:space="preserve"> other planned operations. How much is incremental profit associated with the offer from Customer A?</w:t>
      </w:r>
    </w:p>
    <w:p w14:paraId="51864733" w14:textId="77777777" w:rsidR="00DC73A0" w:rsidRPr="00FC5D1B" w:rsidRDefault="00DC73A0" w:rsidP="00DC73A0">
      <w:pPr>
        <w:ind w:left="1440" w:hanging="720"/>
        <w:rPr>
          <w:rFonts w:ascii="Liberation Sans" w:hAnsi="Liberation Sans" w:cs="Liberation Sans"/>
          <w:color w:val="000000"/>
          <w:sz w:val="22"/>
          <w:szCs w:val="22"/>
        </w:rPr>
      </w:pPr>
      <w:r w:rsidRPr="00FC5D1B">
        <w:rPr>
          <w:rFonts w:ascii="Liberation Sans" w:hAnsi="Liberation Sans" w:cs="Liberation Sans"/>
          <w:color w:val="000000"/>
          <w:sz w:val="22"/>
          <w:szCs w:val="22"/>
        </w:rPr>
        <w:t>A.</w:t>
      </w:r>
      <w:r w:rsidRPr="00FC5D1B">
        <w:rPr>
          <w:rFonts w:ascii="Liberation Sans" w:hAnsi="Liberation Sans" w:cs="Liberation Sans"/>
          <w:color w:val="000000"/>
          <w:sz w:val="22"/>
          <w:szCs w:val="22"/>
        </w:rPr>
        <w:tab/>
        <w:t>$3,000</w:t>
      </w:r>
    </w:p>
    <w:p w14:paraId="276654AF" w14:textId="77777777" w:rsidR="00DC73A0" w:rsidRPr="00FC5D1B" w:rsidRDefault="00DC73A0" w:rsidP="00DC73A0">
      <w:pPr>
        <w:ind w:left="1440" w:hanging="720"/>
        <w:rPr>
          <w:rFonts w:ascii="Liberation Sans" w:hAnsi="Liberation Sans" w:cs="Liberation Sans"/>
          <w:color w:val="000000"/>
          <w:sz w:val="22"/>
          <w:szCs w:val="22"/>
        </w:rPr>
      </w:pPr>
      <w:r w:rsidRPr="00FC5D1B">
        <w:rPr>
          <w:rFonts w:ascii="Liberation Sans" w:hAnsi="Liberation Sans" w:cs="Liberation Sans"/>
          <w:color w:val="000000"/>
          <w:sz w:val="22"/>
          <w:szCs w:val="22"/>
        </w:rPr>
        <w:t>B.</w:t>
      </w:r>
      <w:r w:rsidRPr="00FC5D1B">
        <w:rPr>
          <w:rFonts w:ascii="Liberation Sans" w:hAnsi="Liberation Sans" w:cs="Liberation Sans"/>
          <w:color w:val="000000"/>
          <w:sz w:val="22"/>
          <w:szCs w:val="22"/>
        </w:rPr>
        <w:tab/>
        <w:t>$10,000</w:t>
      </w:r>
    </w:p>
    <w:p w14:paraId="1BCB794B" w14:textId="77777777" w:rsidR="00DC73A0" w:rsidRPr="00FC5D1B" w:rsidRDefault="00DC73A0" w:rsidP="00DC73A0">
      <w:pPr>
        <w:ind w:left="1440" w:hanging="720"/>
        <w:rPr>
          <w:rFonts w:ascii="Liberation Sans" w:hAnsi="Liberation Sans" w:cs="Liberation Sans"/>
          <w:color w:val="000000"/>
          <w:sz w:val="22"/>
          <w:szCs w:val="22"/>
        </w:rPr>
      </w:pPr>
      <w:r w:rsidRPr="00FC5D1B">
        <w:rPr>
          <w:rFonts w:ascii="Liberation Sans" w:hAnsi="Liberation Sans" w:cs="Liberation Sans"/>
          <w:color w:val="000000"/>
          <w:sz w:val="22"/>
          <w:szCs w:val="22"/>
        </w:rPr>
        <w:t>C.</w:t>
      </w:r>
      <w:r w:rsidRPr="00FC5D1B">
        <w:rPr>
          <w:rFonts w:ascii="Liberation Sans" w:hAnsi="Liberation Sans" w:cs="Liberation Sans"/>
          <w:color w:val="000000"/>
          <w:sz w:val="22"/>
          <w:szCs w:val="22"/>
        </w:rPr>
        <w:tab/>
        <w:t>$48,000</w:t>
      </w:r>
    </w:p>
    <w:p w14:paraId="67F9032B" w14:textId="77777777" w:rsidR="00DC73A0" w:rsidRPr="00FC5D1B" w:rsidRDefault="00DC73A0" w:rsidP="00DC73A0">
      <w:pPr>
        <w:ind w:left="1440" w:hanging="720"/>
        <w:rPr>
          <w:rFonts w:ascii="Liberation Sans" w:hAnsi="Liberation Sans" w:cs="Liberation Sans"/>
          <w:color w:val="000000"/>
          <w:sz w:val="22"/>
          <w:szCs w:val="22"/>
        </w:rPr>
      </w:pPr>
      <w:r w:rsidRPr="00FC5D1B">
        <w:rPr>
          <w:rFonts w:ascii="Liberation Sans" w:hAnsi="Liberation Sans" w:cs="Liberation Sans"/>
          <w:color w:val="000000"/>
          <w:sz w:val="22"/>
          <w:szCs w:val="22"/>
        </w:rPr>
        <w:t>D.</w:t>
      </w:r>
      <w:r w:rsidRPr="00FC5D1B">
        <w:rPr>
          <w:rFonts w:ascii="Liberation Sans" w:hAnsi="Liberation Sans" w:cs="Liberation Sans"/>
          <w:color w:val="000000"/>
          <w:sz w:val="22"/>
          <w:szCs w:val="22"/>
        </w:rPr>
        <w:tab/>
        <w:t>$7,000</w:t>
      </w:r>
    </w:p>
    <w:p w14:paraId="56FB690D" w14:textId="77777777" w:rsidR="00DC73A0" w:rsidRDefault="00DC73A0" w:rsidP="00DC73A0">
      <w:pPr>
        <w:rPr>
          <w:rFonts w:ascii="Liberation Sans" w:hAnsi="Liberation Sans" w:cs="Liberation Sans"/>
          <w:color w:val="000000"/>
          <w:sz w:val="22"/>
          <w:szCs w:val="22"/>
        </w:rPr>
      </w:pPr>
    </w:p>
    <w:p w14:paraId="2B05CB00" w14:textId="675A2CBD" w:rsidR="00F569A1" w:rsidRDefault="00F569A1" w:rsidP="00F569A1">
      <w:pPr>
        <w:ind w:left="720"/>
        <w:rPr>
          <w:snapToGrid w:val="0"/>
          <w:sz w:val="18"/>
          <w:szCs w:val="18"/>
        </w:rPr>
      </w:pPr>
      <w:proofErr w:type="spellStart"/>
      <w:r>
        <w:rPr>
          <w:sz w:val="18"/>
          <w:szCs w:val="18"/>
        </w:rPr>
        <w:t>Ans</w:t>
      </w:r>
      <w:proofErr w:type="spellEnd"/>
      <w:r>
        <w:rPr>
          <w:sz w:val="18"/>
          <w:szCs w:val="18"/>
        </w:rPr>
        <w:t xml:space="preserve">: A, </w:t>
      </w:r>
      <w:r>
        <w:rPr>
          <w:snapToGrid w:val="0"/>
          <w:sz w:val="18"/>
          <w:szCs w:val="18"/>
        </w:rPr>
        <w:t>L</w:t>
      </w:r>
      <w:r w:rsidRPr="003964A9">
        <w:rPr>
          <w:snapToGrid w:val="0"/>
          <w:sz w:val="18"/>
          <w:szCs w:val="18"/>
        </w:rPr>
        <w:t>O:</w:t>
      </w:r>
      <w:r>
        <w:rPr>
          <w:snapToGrid w:val="0"/>
          <w:sz w:val="18"/>
          <w:szCs w:val="18"/>
        </w:rPr>
        <w:t xml:space="preserve"> 3</w:t>
      </w:r>
      <w:r w:rsidRPr="003964A9">
        <w:rPr>
          <w:snapToGrid w:val="0"/>
          <w:sz w:val="18"/>
          <w:szCs w:val="18"/>
        </w:rPr>
        <w:t>, Bloom:</w:t>
      </w:r>
      <w:r>
        <w:rPr>
          <w:snapToGrid w:val="0"/>
          <w:sz w:val="18"/>
          <w:szCs w:val="18"/>
        </w:rPr>
        <w:t xml:space="preserve"> AP</w:t>
      </w:r>
      <w:r w:rsidRPr="003964A9">
        <w:rPr>
          <w:snapToGrid w:val="0"/>
          <w:sz w:val="18"/>
          <w:szCs w:val="18"/>
        </w:rPr>
        <w:t>, Difficulty:</w:t>
      </w:r>
      <w:r>
        <w:rPr>
          <w:snapToGrid w:val="0"/>
          <w:sz w:val="18"/>
          <w:szCs w:val="18"/>
        </w:rPr>
        <w:t xml:space="preserve"> Moderate</w:t>
      </w:r>
      <w:r w:rsidRPr="003964A9">
        <w:rPr>
          <w:snapToGrid w:val="0"/>
          <w:sz w:val="18"/>
          <w:szCs w:val="18"/>
        </w:rPr>
        <w:t>, Min:</w:t>
      </w:r>
      <w:r w:rsidR="00122A2B">
        <w:rPr>
          <w:snapToGrid w:val="0"/>
          <w:sz w:val="18"/>
          <w:szCs w:val="18"/>
        </w:rPr>
        <w:t xml:space="preserve"> 2</w:t>
      </w:r>
      <w:r>
        <w:rPr>
          <w:snapToGrid w:val="0"/>
          <w:sz w:val="18"/>
          <w:szCs w:val="18"/>
        </w:rPr>
        <w:t xml:space="preserve">, AACSB: Analytic, AICPA </w:t>
      </w:r>
      <w:r w:rsidRPr="003964A9">
        <w:rPr>
          <w:snapToGrid w:val="0"/>
          <w:sz w:val="18"/>
          <w:szCs w:val="18"/>
        </w:rPr>
        <w:t>FN:</w:t>
      </w:r>
      <w:r>
        <w:rPr>
          <w:snapToGrid w:val="0"/>
          <w:sz w:val="18"/>
          <w:szCs w:val="18"/>
        </w:rPr>
        <w:t xml:space="preserve"> Measurement Analysis and Interpretation</w:t>
      </w:r>
      <w:r w:rsidRPr="003964A9">
        <w:rPr>
          <w:snapToGrid w:val="0"/>
          <w:sz w:val="18"/>
          <w:szCs w:val="18"/>
        </w:rPr>
        <w:t>, AICPA PC:</w:t>
      </w:r>
      <w:r>
        <w:rPr>
          <w:snapToGrid w:val="0"/>
          <w:sz w:val="18"/>
          <w:szCs w:val="18"/>
        </w:rPr>
        <w:t xml:space="preserve"> Decision Making</w:t>
      </w:r>
      <w:r w:rsidRPr="003964A9">
        <w:rPr>
          <w:snapToGrid w:val="0"/>
          <w:sz w:val="18"/>
          <w:szCs w:val="18"/>
        </w:rPr>
        <w:t xml:space="preserve">, IMA: </w:t>
      </w:r>
      <w:r>
        <w:rPr>
          <w:snapToGrid w:val="0"/>
          <w:sz w:val="18"/>
          <w:szCs w:val="18"/>
        </w:rPr>
        <w:t>Decision Analysis</w:t>
      </w:r>
    </w:p>
    <w:p w14:paraId="6355EA72" w14:textId="2247756C" w:rsidR="00F569A1" w:rsidRDefault="00F569A1" w:rsidP="00F569A1">
      <w:pPr>
        <w:ind w:left="720"/>
        <w:rPr>
          <w:snapToGrid w:val="0"/>
          <w:sz w:val="18"/>
          <w:szCs w:val="18"/>
        </w:rPr>
      </w:pPr>
      <w:r>
        <w:rPr>
          <w:snapToGrid w:val="0"/>
          <w:sz w:val="18"/>
          <w:szCs w:val="18"/>
        </w:rPr>
        <w:t>Solution: $10,000 –</w:t>
      </w:r>
      <w:r w:rsidR="00246520">
        <w:rPr>
          <w:snapToGrid w:val="0"/>
          <w:sz w:val="18"/>
          <w:szCs w:val="18"/>
        </w:rPr>
        <w:t xml:space="preserve"> (400 x $17.50) = $3</w:t>
      </w:r>
      <w:r>
        <w:rPr>
          <w:snapToGrid w:val="0"/>
          <w:sz w:val="18"/>
          <w:szCs w:val="18"/>
        </w:rPr>
        <w:t>,000</w:t>
      </w:r>
    </w:p>
    <w:p w14:paraId="5DEFF426" w14:textId="77777777" w:rsidR="00F569A1" w:rsidRPr="00FC5D1B" w:rsidRDefault="00F569A1" w:rsidP="00DC73A0">
      <w:pPr>
        <w:rPr>
          <w:rFonts w:ascii="Liberation Sans" w:hAnsi="Liberation Sans" w:cs="Liberation Sans"/>
          <w:color w:val="000000"/>
          <w:sz w:val="22"/>
          <w:szCs w:val="22"/>
        </w:rPr>
      </w:pPr>
    </w:p>
    <w:p w14:paraId="05FA0F2A" w14:textId="77777777" w:rsidR="00437710" w:rsidRDefault="00DC73A0" w:rsidP="00437710">
      <w:pPr>
        <w:ind w:left="720" w:hanging="720"/>
        <w:rPr>
          <w:rFonts w:ascii="Liberation Sans" w:hAnsi="Liberation Sans" w:cs="Liberation Sans"/>
          <w:color w:val="000000"/>
          <w:sz w:val="22"/>
          <w:szCs w:val="22"/>
        </w:rPr>
      </w:pPr>
      <w:r w:rsidRPr="00FC5D1B">
        <w:rPr>
          <w:rFonts w:ascii="Liberation Sans" w:hAnsi="Liberation Sans" w:cs="Liberation Sans"/>
          <w:color w:val="000000"/>
          <w:sz w:val="22"/>
          <w:szCs w:val="22"/>
        </w:rPr>
        <w:t>112.</w:t>
      </w:r>
      <w:r w:rsidRPr="00FC5D1B">
        <w:rPr>
          <w:rFonts w:ascii="Liberation Sans" w:hAnsi="Liberation Sans" w:cs="Liberation Sans"/>
          <w:color w:val="000000"/>
          <w:sz w:val="22"/>
          <w:szCs w:val="22"/>
        </w:rPr>
        <w:tab/>
      </w:r>
      <w:r w:rsidR="00437710" w:rsidRPr="00437710">
        <w:rPr>
          <w:rFonts w:ascii="Liberation Sans" w:hAnsi="Liberation Sans" w:cs="Liberation Sans"/>
          <w:color w:val="000000"/>
          <w:sz w:val="22"/>
          <w:szCs w:val="22"/>
        </w:rPr>
        <w:t xml:space="preserve">Goody Buy Electronics has received an offer from a customer for $21,600 to purchase 12,000 external hard drives. Good Buy has budgeted sales of 200,000 hard drives totaling $500,000, with fixed costs of $260,000 and total costs of $420,000. Assuming that Good Buy has the capacity to produce the additional units and that accepting this order will not affect any other orders, what effect will </w:t>
      </w:r>
      <w:proofErr w:type="gramStart"/>
      <w:r w:rsidR="00437710" w:rsidRPr="00437710">
        <w:rPr>
          <w:rFonts w:ascii="Liberation Sans" w:hAnsi="Liberation Sans" w:cs="Liberation Sans"/>
          <w:color w:val="000000"/>
          <w:sz w:val="22"/>
          <w:szCs w:val="22"/>
        </w:rPr>
        <w:t>accepting</w:t>
      </w:r>
      <w:proofErr w:type="gramEnd"/>
      <w:r w:rsidR="00437710" w:rsidRPr="00437710">
        <w:rPr>
          <w:rFonts w:ascii="Liberation Sans" w:hAnsi="Liberation Sans" w:cs="Liberation Sans"/>
          <w:color w:val="000000"/>
          <w:sz w:val="22"/>
          <w:szCs w:val="22"/>
        </w:rPr>
        <w:t xml:space="preserve"> the order have on Good Buy’s profit?</w:t>
      </w:r>
    </w:p>
    <w:p w14:paraId="65245FE6" w14:textId="77777777" w:rsidR="00DC73A0" w:rsidRPr="00FC5D1B" w:rsidRDefault="00437710" w:rsidP="00437710">
      <w:pPr>
        <w:ind w:left="720" w:hanging="720"/>
        <w:rPr>
          <w:rFonts w:ascii="Liberation Sans" w:hAnsi="Liberation Sans" w:cs="Liberation Sans"/>
          <w:color w:val="000000"/>
          <w:sz w:val="22"/>
          <w:szCs w:val="22"/>
        </w:rPr>
      </w:pPr>
      <w:r>
        <w:rPr>
          <w:rFonts w:ascii="Liberation Sans" w:hAnsi="Liberation Sans" w:cs="Liberation Sans"/>
          <w:color w:val="000000"/>
          <w:sz w:val="22"/>
          <w:szCs w:val="22"/>
        </w:rPr>
        <w:tab/>
      </w:r>
      <w:r w:rsidR="00DC73A0" w:rsidRPr="00FC5D1B">
        <w:rPr>
          <w:rFonts w:ascii="Liberation Sans" w:hAnsi="Liberation Sans" w:cs="Liberation Sans"/>
          <w:color w:val="000000"/>
          <w:sz w:val="22"/>
          <w:szCs w:val="22"/>
        </w:rPr>
        <w:t>A.</w:t>
      </w:r>
      <w:r w:rsidR="00DC73A0" w:rsidRPr="00FC5D1B">
        <w:rPr>
          <w:rFonts w:ascii="Liberation Sans" w:hAnsi="Liberation Sans" w:cs="Liberation Sans"/>
          <w:color w:val="000000"/>
          <w:sz w:val="22"/>
          <w:szCs w:val="22"/>
        </w:rPr>
        <w:tab/>
        <w:t>Incremental profit will increase by $21,600</w:t>
      </w:r>
    </w:p>
    <w:p w14:paraId="3F7FE9C0" w14:textId="77777777" w:rsidR="00DC73A0" w:rsidRPr="00FC5D1B" w:rsidRDefault="00DC73A0" w:rsidP="00DC73A0">
      <w:pPr>
        <w:ind w:left="1440" w:hanging="720"/>
        <w:rPr>
          <w:rFonts w:ascii="Liberation Sans" w:hAnsi="Liberation Sans" w:cs="Liberation Sans"/>
          <w:color w:val="000000"/>
          <w:sz w:val="22"/>
          <w:szCs w:val="22"/>
        </w:rPr>
      </w:pPr>
      <w:r w:rsidRPr="00FC5D1B">
        <w:rPr>
          <w:rFonts w:ascii="Liberation Sans" w:hAnsi="Liberation Sans" w:cs="Liberation Sans"/>
          <w:color w:val="000000"/>
          <w:sz w:val="22"/>
          <w:szCs w:val="22"/>
        </w:rPr>
        <w:t>B.</w:t>
      </w:r>
      <w:r w:rsidRPr="00FC5D1B">
        <w:rPr>
          <w:rFonts w:ascii="Liberation Sans" w:hAnsi="Liberation Sans" w:cs="Liberation Sans"/>
          <w:color w:val="000000"/>
          <w:sz w:val="22"/>
          <w:szCs w:val="22"/>
        </w:rPr>
        <w:tab/>
        <w:t>Incremental profit will decrease by $9,600</w:t>
      </w:r>
    </w:p>
    <w:p w14:paraId="29373382" w14:textId="77777777" w:rsidR="00DC73A0" w:rsidRPr="00FC5D1B" w:rsidRDefault="00DC73A0" w:rsidP="00DC73A0">
      <w:pPr>
        <w:ind w:left="1440" w:hanging="720"/>
        <w:rPr>
          <w:rFonts w:ascii="Liberation Sans" w:hAnsi="Liberation Sans" w:cs="Liberation Sans"/>
          <w:color w:val="000000"/>
          <w:sz w:val="22"/>
          <w:szCs w:val="22"/>
        </w:rPr>
      </w:pPr>
      <w:r w:rsidRPr="00FC5D1B">
        <w:rPr>
          <w:rFonts w:ascii="Liberation Sans" w:hAnsi="Liberation Sans" w:cs="Liberation Sans"/>
          <w:color w:val="000000"/>
          <w:sz w:val="22"/>
          <w:szCs w:val="22"/>
        </w:rPr>
        <w:t>C.</w:t>
      </w:r>
      <w:r w:rsidRPr="00FC5D1B">
        <w:rPr>
          <w:rFonts w:ascii="Liberation Sans" w:hAnsi="Liberation Sans" w:cs="Liberation Sans"/>
          <w:color w:val="000000"/>
          <w:sz w:val="22"/>
          <w:szCs w:val="22"/>
        </w:rPr>
        <w:tab/>
        <w:t>Incremental profit will increase by $12,000</w:t>
      </w:r>
    </w:p>
    <w:p w14:paraId="45BFC403" w14:textId="77777777" w:rsidR="00DC73A0" w:rsidRPr="00FC5D1B" w:rsidRDefault="00DC73A0" w:rsidP="00DC73A0">
      <w:pPr>
        <w:ind w:left="1440" w:hanging="720"/>
        <w:rPr>
          <w:rFonts w:ascii="Liberation Sans" w:hAnsi="Liberation Sans" w:cs="Liberation Sans"/>
          <w:color w:val="000000"/>
          <w:sz w:val="22"/>
          <w:szCs w:val="22"/>
        </w:rPr>
      </w:pPr>
      <w:r w:rsidRPr="00FC5D1B">
        <w:rPr>
          <w:rFonts w:ascii="Liberation Sans" w:hAnsi="Liberation Sans" w:cs="Liberation Sans"/>
          <w:color w:val="000000"/>
          <w:sz w:val="22"/>
          <w:szCs w:val="22"/>
        </w:rPr>
        <w:t>D.</w:t>
      </w:r>
      <w:r w:rsidRPr="00FC5D1B">
        <w:rPr>
          <w:rFonts w:ascii="Liberation Sans" w:hAnsi="Liberation Sans" w:cs="Liberation Sans"/>
          <w:color w:val="000000"/>
          <w:sz w:val="22"/>
          <w:szCs w:val="22"/>
        </w:rPr>
        <w:tab/>
        <w:t>Incremental profit will decrease by $3,600</w:t>
      </w:r>
    </w:p>
    <w:p w14:paraId="68CF935C" w14:textId="77777777" w:rsidR="00DC73A0" w:rsidRDefault="00DC73A0" w:rsidP="00DC73A0">
      <w:pPr>
        <w:ind w:left="1440" w:hanging="720"/>
        <w:rPr>
          <w:rFonts w:ascii="Liberation Sans" w:hAnsi="Liberation Sans" w:cs="Liberation Sans"/>
          <w:sz w:val="22"/>
          <w:szCs w:val="22"/>
        </w:rPr>
      </w:pPr>
    </w:p>
    <w:p w14:paraId="63C51718" w14:textId="16A2598D" w:rsidR="00122A2B" w:rsidRDefault="00122A2B" w:rsidP="00122A2B">
      <w:pPr>
        <w:ind w:left="720"/>
        <w:rPr>
          <w:snapToGrid w:val="0"/>
          <w:sz w:val="18"/>
          <w:szCs w:val="18"/>
        </w:rPr>
      </w:pPr>
      <w:proofErr w:type="spellStart"/>
      <w:r>
        <w:rPr>
          <w:sz w:val="18"/>
          <w:szCs w:val="18"/>
        </w:rPr>
        <w:t>Ans</w:t>
      </w:r>
      <w:proofErr w:type="spellEnd"/>
      <w:r>
        <w:rPr>
          <w:sz w:val="18"/>
          <w:szCs w:val="18"/>
        </w:rPr>
        <w:t xml:space="preserve">: C, </w:t>
      </w:r>
      <w:r>
        <w:rPr>
          <w:snapToGrid w:val="0"/>
          <w:sz w:val="18"/>
          <w:szCs w:val="18"/>
        </w:rPr>
        <w:t>L</w:t>
      </w:r>
      <w:r w:rsidRPr="003964A9">
        <w:rPr>
          <w:snapToGrid w:val="0"/>
          <w:sz w:val="18"/>
          <w:szCs w:val="18"/>
        </w:rPr>
        <w:t>O:</w:t>
      </w:r>
      <w:r>
        <w:rPr>
          <w:snapToGrid w:val="0"/>
          <w:sz w:val="18"/>
          <w:szCs w:val="18"/>
        </w:rPr>
        <w:t xml:space="preserve"> 3</w:t>
      </w:r>
      <w:r w:rsidRPr="003964A9">
        <w:rPr>
          <w:snapToGrid w:val="0"/>
          <w:sz w:val="18"/>
          <w:szCs w:val="18"/>
        </w:rPr>
        <w:t>, Bloom:</w:t>
      </w:r>
      <w:r>
        <w:rPr>
          <w:snapToGrid w:val="0"/>
          <w:sz w:val="18"/>
          <w:szCs w:val="18"/>
        </w:rPr>
        <w:t xml:space="preserve"> AP</w:t>
      </w:r>
      <w:r w:rsidRPr="003964A9">
        <w:rPr>
          <w:snapToGrid w:val="0"/>
          <w:sz w:val="18"/>
          <w:szCs w:val="18"/>
        </w:rPr>
        <w:t>, Difficulty:</w:t>
      </w:r>
      <w:r>
        <w:rPr>
          <w:snapToGrid w:val="0"/>
          <w:sz w:val="18"/>
          <w:szCs w:val="18"/>
        </w:rPr>
        <w:t xml:space="preserve"> Moderate</w:t>
      </w:r>
      <w:r w:rsidRPr="003964A9">
        <w:rPr>
          <w:snapToGrid w:val="0"/>
          <w:sz w:val="18"/>
          <w:szCs w:val="18"/>
        </w:rPr>
        <w:t>, Min:</w:t>
      </w:r>
      <w:r>
        <w:rPr>
          <w:snapToGrid w:val="0"/>
          <w:sz w:val="18"/>
          <w:szCs w:val="18"/>
        </w:rPr>
        <w:t xml:space="preserve"> 2, AACSB: Analytic, AICPA </w:t>
      </w:r>
      <w:r w:rsidRPr="003964A9">
        <w:rPr>
          <w:snapToGrid w:val="0"/>
          <w:sz w:val="18"/>
          <w:szCs w:val="18"/>
        </w:rPr>
        <w:t>FN:</w:t>
      </w:r>
      <w:r>
        <w:rPr>
          <w:snapToGrid w:val="0"/>
          <w:sz w:val="18"/>
          <w:szCs w:val="18"/>
        </w:rPr>
        <w:t xml:space="preserve"> Measurement Analysis and Interpretation</w:t>
      </w:r>
      <w:r w:rsidRPr="003964A9">
        <w:rPr>
          <w:snapToGrid w:val="0"/>
          <w:sz w:val="18"/>
          <w:szCs w:val="18"/>
        </w:rPr>
        <w:t>, AICPA PC:</w:t>
      </w:r>
      <w:r>
        <w:rPr>
          <w:snapToGrid w:val="0"/>
          <w:sz w:val="18"/>
          <w:szCs w:val="18"/>
        </w:rPr>
        <w:t xml:space="preserve"> Decision Making</w:t>
      </w:r>
      <w:r w:rsidRPr="003964A9">
        <w:rPr>
          <w:snapToGrid w:val="0"/>
          <w:sz w:val="18"/>
          <w:szCs w:val="18"/>
        </w:rPr>
        <w:t xml:space="preserve">, IMA: </w:t>
      </w:r>
      <w:r>
        <w:rPr>
          <w:snapToGrid w:val="0"/>
          <w:sz w:val="18"/>
          <w:szCs w:val="18"/>
        </w:rPr>
        <w:t>Decision Analysis</w:t>
      </w:r>
    </w:p>
    <w:p w14:paraId="342A3725" w14:textId="6D522C78" w:rsidR="00122A2B" w:rsidRDefault="00122A2B" w:rsidP="00122A2B">
      <w:pPr>
        <w:ind w:left="720"/>
        <w:rPr>
          <w:snapToGrid w:val="0"/>
          <w:sz w:val="18"/>
          <w:szCs w:val="18"/>
        </w:rPr>
      </w:pPr>
      <w:r>
        <w:rPr>
          <w:snapToGrid w:val="0"/>
          <w:sz w:val="18"/>
          <w:szCs w:val="18"/>
        </w:rPr>
        <w:t>Solution: $21,600 – (($420,000 - $260,000) / 200,000 x 12,000) = $12,000 incremental profit</w:t>
      </w:r>
    </w:p>
    <w:p w14:paraId="71EE27A5" w14:textId="77777777" w:rsidR="00DC73A0" w:rsidRPr="00FC5D1B" w:rsidRDefault="00DC73A0" w:rsidP="00EC0C18">
      <w:pPr>
        <w:rPr>
          <w:rFonts w:ascii="Liberation Sans" w:hAnsi="Liberation Sans" w:cs="Liberation Sans"/>
          <w:sz w:val="22"/>
          <w:szCs w:val="22"/>
        </w:rPr>
      </w:pPr>
    </w:p>
    <w:p w14:paraId="5873CE37" w14:textId="77777777" w:rsidR="00DC73A0" w:rsidRPr="00FC5D1B" w:rsidRDefault="00DC73A0" w:rsidP="00DC73A0">
      <w:pPr>
        <w:ind w:left="720" w:hanging="720"/>
        <w:rPr>
          <w:rFonts w:ascii="Liberation Sans" w:hAnsi="Liberation Sans" w:cs="Liberation Sans"/>
          <w:color w:val="000000"/>
          <w:sz w:val="22"/>
          <w:szCs w:val="22"/>
        </w:rPr>
      </w:pPr>
      <w:r w:rsidRPr="00FC5D1B">
        <w:rPr>
          <w:rFonts w:ascii="Liberation Sans" w:hAnsi="Liberation Sans" w:cs="Liberation Sans"/>
          <w:color w:val="000000"/>
          <w:sz w:val="22"/>
          <w:szCs w:val="22"/>
        </w:rPr>
        <w:t>113.</w:t>
      </w:r>
      <w:r w:rsidRPr="00FC5D1B">
        <w:rPr>
          <w:rFonts w:ascii="Liberation Sans" w:hAnsi="Liberation Sans" w:cs="Liberation Sans"/>
          <w:color w:val="000000"/>
          <w:sz w:val="22"/>
          <w:szCs w:val="22"/>
        </w:rPr>
        <w:tab/>
        <w:t xml:space="preserve">Classic Loungers is in the process of preparing a production cost budget for August. Actual costs in July for 200 chaise lounge chairs were: </w:t>
      </w:r>
    </w:p>
    <w:p w14:paraId="6DBAF5C2" w14:textId="77777777" w:rsidR="00DC73A0" w:rsidRPr="00FC5D1B" w:rsidRDefault="00DC73A0" w:rsidP="00DC73A0">
      <w:pPr>
        <w:pStyle w:val="PlainText"/>
        <w:tabs>
          <w:tab w:val="decimal" w:pos="6120"/>
        </w:tabs>
        <w:ind w:left="1440"/>
        <w:rPr>
          <w:rFonts w:ascii="Liberation Sans" w:hAnsi="Liberation Sans" w:cs="Liberation Sans"/>
          <w:color w:val="000000"/>
          <w:sz w:val="22"/>
          <w:szCs w:val="22"/>
        </w:rPr>
      </w:pPr>
      <w:r w:rsidRPr="00FC5D1B">
        <w:rPr>
          <w:rFonts w:ascii="Liberation Sans" w:hAnsi="Liberation Sans" w:cs="Liberation Sans"/>
          <w:color w:val="000000"/>
          <w:sz w:val="22"/>
          <w:szCs w:val="22"/>
        </w:rPr>
        <w:t>Materials cost</w:t>
      </w:r>
      <w:r w:rsidRPr="00FC5D1B">
        <w:rPr>
          <w:rFonts w:ascii="Liberation Sans" w:hAnsi="Liberation Sans" w:cs="Liberation Sans"/>
          <w:color w:val="000000"/>
          <w:sz w:val="22"/>
          <w:szCs w:val="22"/>
        </w:rPr>
        <w:tab/>
        <w:t>$  6,000</w:t>
      </w:r>
    </w:p>
    <w:p w14:paraId="38731541" w14:textId="77777777" w:rsidR="00DC73A0" w:rsidRPr="00FC5D1B" w:rsidRDefault="00DC73A0" w:rsidP="00DC73A0">
      <w:pPr>
        <w:pStyle w:val="PlainText"/>
        <w:tabs>
          <w:tab w:val="decimal" w:pos="6120"/>
        </w:tabs>
        <w:ind w:left="1440"/>
        <w:rPr>
          <w:rFonts w:ascii="Liberation Sans" w:hAnsi="Liberation Sans" w:cs="Liberation Sans"/>
          <w:color w:val="000000"/>
          <w:sz w:val="22"/>
          <w:szCs w:val="22"/>
        </w:rPr>
      </w:pPr>
      <w:r w:rsidRPr="00FC5D1B">
        <w:rPr>
          <w:rFonts w:ascii="Liberation Sans" w:hAnsi="Liberation Sans" w:cs="Liberation Sans"/>
          <w:color w:val="000000"/>
          <w:sz w:val="22"/>
          <w:szCs w:val="22"/>
        </w:rPr>
        <w:t>Labor cost</w:t>
      </w:r>
      <w:r w:rsidRPr="00FC5D1B">
        <w:rPr>
          <w:rFonts w:ascii="Liberation Sans" w:hAnsi="Liberation Sans" w:cs="Liberation Sans"/>
          <w:color w:val="000000"/>
          <w:sz w:val="22"/>
          <w:szCs w:val="22"/>
        </w:rPr>
        <w:tab/>
        <w:t>8,000</w:t>
      </w:r>
    </w:p>
    <w:p w14:paraId="3203292B" w14:textId="77777777" w:rsidR="00DC73A0" w:rsidRPr="00FC5D1B" w:rsidRDefault="00DC73A0" w:rsidP="00DC73A0">
      <w:pPr>
        <w:pStyle w:val="PlainText"/>
        <w:tabs>
          <w:tab w:val="decimal" w:pos="6120"/>
        </w:tabs>
        <w:ind w:left="1440"/>
        <w:rPr>
          <w:rFonts w:ascii="Liberation Sans" w:hAnsi="Liberation Sans" w:cs="Liberation Sans"/>
          <w:color w:val="000000"/>
          <w:sz w:val="22"/>
          <w:szCs w:val="22"/>
        </w:rPr>
      </w:pPr>
      <w:r w:rsidRPr="00FC5D1B">
        <w:rPr>
          <w:rFonts w:ascii="Liberation Sans" w:hAnsi="Liberation Sans" w:cs="Liberation Sans"/>
          <w:color w:val="000000"/>
          <w:sz w:val="22"/>
          <w:szCs w:val="22"/>
        </w:rPr>
        <w:t>Rent</w:t>
      </w:r>
      <w:r w:rsidRPr="00FC5D1B">
        <w:rPr>
          <w:rFonts w:ascii="Liberation Sans" w:hAnsi="Liberation Sans" w:cs="Liberation Sans"/>
          <w:color w:val="000000"/>
          <w:sz w:val="22"/>
          <w:szCs w:val="22"/>
        </w:rPr>
        <w:tab/>
        <w:t>2,000</w:t>
      </w:r>
    </w:p>
    <w:p w14:paraId="3E4F2632" w14:textId="77777777" w:rsidR="00DC73A0" w:rsidRPr="00FC5D1B" w:rsidRDefault="00DC73A0" w:rsidP="00DC73A0">
      <w:pPr>
        <w:pStyle w:val="PlainText"/>
        <w:tabs>
          <w:tab w:val="decimal" w:pos="6120"/>
        </w:tabs>
        <w:ind w:left="1440"/>
        <w:rPr>
          <w:rFonts w:ascii="Liberation Sans" w:hAnsi="Liberation Sans" w:cs="Liberation Sans"/>
          <w:color w:val="000000"/>
          <w:sz w:val="22"/>
          <w:szCs w:val="22"/>
        </w:rPr>
      </w:pPr>
      <w:r w:rsidRPr="00FC5D1B">
        <w:rPr>
          <w:rFonts w:ascii="Liberation Sans" w:hAnsi="Liberation Sans" w:cs="Liberation Sans"/>
          <w:color w:val="000000"/>
          <w:sz w:val="22"/>
          <w:szCs w:val="22"/>
        </w:rPr>
        <w:t>Depreciation</w:t>
      </w:r>
      <w:r w:rsidRPr="00FC5D1B">
        <w:rPr>
          <w:rFonts w:ascii="Liberation Sans" w:hAnsi="Liberation Sans" w:cs="Liberation Sans"/>
          <w:color w:val="000000"/>
          <w:sz w:val="22"/>
          <w:szCs w:val="22"/>
        </w:rPr>
        <w:tab/>
        <w:t>4,000</w:t>
      </w:r>
    </w:p>
    <w:p w14:paraId="7D792241" w14:textId="77777777" w:rsidR="00DC73A0" w:rsidRPr="00FC5D1B" w:rsidRDefault="00DC73A0" w:rsidP="00DC73A0">
      <w:pPr>
        <w:pStyle w:val="PlainText"/>
        <w:tabs>
          <w:tab w:val="decimal" w:pos="6120"/>
        </w:tabs>
        <w:ind w:left="1440"/>
        <w:rPr>
          <w:rFonts w:ascii="Liberation Sans" w:hAnsi="Liberation Sans" w:cs="Liberation Sans"/>
          <w:color w:val="000000"/>
          <w:sz w:val="22"/>
          <w:szCs w:val="22"/>
        </w:rPr>
      </w:pPr>
      <w:r w:rsidRPr="00FC5D1B">
        <w:rPr>
          <w:rFonts w:ascii="Liberation Sans" w:hAnsi="Liberation Sans" w:cs="Liberation Sans"/>
          <w:color w:val="000000"/>
          <w:sz w:val="22"/>
          <w:szCs w:val="22"/>
        </w:rPr>
        <w:t>Other fixed costs</w:t>
      </w:r>
      <w:r w:rsidRPr="00FC5D1B">
        <w:rPr>
          <w:rFonts w:ascii="Liberation Sans" w:hAnsi="Liberation Sans" w:cs="Liberation Sans"/>
          <w:color w:val="000000"/>
          <w:sz w:val="22"/>
          <w:szCs w:val="22"/>
        </w:rPr>
        <w:tab/>
      </w:r>
      <w:r w:rsidRPr="00FC5D1B">
        <w:rPr>
          <w:rFonts w:ascii="Liberation Sans" w:hAnsi="Liberation Sans" w:cs="Liberation Sans"/>
          <w:color w:val="000000"/>
          <w:sz w:val="22"/>
          <w:szCs w:val="22"/>
          <w:u w:val="single"/>
        </w:rPr>
        <w:t xml:space="preserve">    5,000</w:t>
      </w:r>
    </w:p>
    <w:p w14:paraId="2B240C81" w14:textId="77777777" w:rsidR="00DC73A0" w:rsidRPr="00FC5D1B" w:rsidRDefault="00DC73A0" w:rsidP="00DC73A0">
      <w:pPr>
        <w:pStyle w:val="PlainText"/>
        <w:tabs>
          <w:tab w:val="decimal" w:pos="6120"/>
        </w:tabs>
        <w:ind w:left="1440"/>
        <w:rPr>
          <w:rFonts w:ascii="Liberation Sans" w:hAnsi="Liberation Sans" w:cs="Liberation Sans"/>
          <w:color w:val="000000"/>
          <w:sz w:val="22"/>
          <w:szCs w:val="22"/>
          <w:u w:val="double"/>
        </w:rPr>
      </w:pPr>
      <w:r w:rsidRPr="00FC5D1B">
        <w:rPr>
          <w:rFonts w:ascii="Liberation Sans" w:hAnsi="Liberation Sans" w:cs="Liberation Sans"/>
          <w:color w:val="000000"/>
          <w:sz w:val="22"/>
          <w:szCs w:val="22"/>
        </w:rPr>
        <w:t xml:space="preserve">Total </w:t>
      </w:r>
      <w:r w:rsidRPr="00FC5D1B">
        <w:rPr>
          <w:rFonts w:ascii="Liberation Sans" w:hAnsi="Liberation Sans" w:cs="Liberation Sans"/>
          <w:color w:val="000000"/>
          <w:sz w:val="22"/>
          <w:szCs w:val="22"/>
        </w:rPr>
        <w:tab/>
      </w:r>
      <w:r w:rsidRPr="00FC5D1B">
        <w:rPr>
          <w:rFonts w:ascii="Liberation Sans" w:hAnsi="Liberation Sans" w:cs="Liberation Sans"/>
          <w:color w:val="000000"/>
          <w:sz w:val="22"/>
          <w:szCs w:val="22"/>
          <w:u w:val="double"/>
        </w:rPr>
        <w:t xml:space="preserve">$25,000 </w:t>
      </w:r>
    </w:p>
    <w:p w14:paraId="21007221" w14:textId="77777777" w:rsidR="00DC73A0" w:rsidRPr="00FC5D1B" w:rsidRDefault="00437710" w:rsidP="00DC73A0">
      <w:pPr>
        <w:pStyle w:val="PlainText"/>
        <w:ind w:left="720"/>
        <w:rPr>
          <w:rFonts w:ascii="Liberation Sans" w:hAnsi="Liberation Sans" w:cs="Liberation Sans"/>
          <w:color w:val="000000"/>
          <w:sz w:val="22"/>
          <w:szCs w:val="22"/>
        </w:rPr>
      </w:pPr>
      <w:r w:rsidRPr="00437710">
        <w:rPr>
          <w:rFonts w:ascii="Liberation Sans" w:hAnsi="Liberation Sans" w:cs="Liberation Sans"/>
          <w:color w:val="000000"/>
          <w:sz w:val="22"/>
          <w:szCs w:val="22"/>
        </w:rPr>
        <w:t xml:space="preserve">Each chair was sold for $140 in July. Management estimates that sales will increase to 230 chairs during August if the company lowers the selling price to $130 per chair. </w:t>
      </w:r>
      <w:r w:rsidR="00DC73A0" w:rsidRPr="00FC5D1B">
        <w:rPr>
          <w:rFonts w:ascii="Liberation Sans" w:hAnsi="Liberation Sans" w:cs="Liberation Sans"/>
          <w:color w:val="000000"/>
          <w:sz w:val="22"/>
          <w:szCs w:val="22"/>
        </w:rPr>
        <w:t xml:space="preserve"> Materials and labor are the only variable costs. How much is the incremental cost of producing an extra 30 chairs?</w:t>
      </w:r>
    </w:p>
    <w:p w14:paraId="2927177C" w14:textId="77777777" w:rsidR="00DC73A0" w:rsidRPr="00FC5D1B" w:rsidRDefault="00DC73A0" w:rsidP="00DC73A0">
      <w:pPr>
        <w:ind w:left="1440" w:hanging="720"/>
        <w:rPr>
          <w:rFonts w:ascii="Liberation Sans" w:hAnsi="Liberation Sans" w:cs="Liberation Sans"/>
          <w:color w:val="000000"/>
          <w:sz w:val="22"/>
          <w:szCs w:val="22"/>
        </w:rPr>
      </w:pPr>
      <w:r w:rsidRPr="00FC5D1B">
        <w:rPr>
          <w:rFonts w:ascii="Liberation Sans" w:hAnsi="Liberation Sans" w:cs="Liberation Sans"/>
          <w:color w:val="000000"/>
          <w:sz w:val="22"/>
          <w:szCs w:val="22"/>
        </w:rPr>
        <w:t>A.</w:t>
      </w:r>
      <w:r w:rsidRPr="00FC5D1B">
        <w:rPr>
          <w:rFonts w:ascii="Liberation Sans" w:hAnsi="Liberation Sans" w:cs="Liberation Sans"/>
          <w:color w:val="000000"/>
          <w:sz w:val="22"/>
          <w:szCs w:val="22"/>
        </w:rPr>
        <w:tab/>
        <w:t>$1,900</w:t>
      </w:r>
    </w:p>
    <w:p w14:paraId="5BBCAC10" w14:textId="77777777" w:rsidR="00DC73A0" w:rsidRPr="00FC5D1B" w:rsidRDefault="00DC73A0" w:rsidP="00DC73A0">
      <w:pPr>
        <w:ind w:left="1440" w:hanging="720"/>
        <w:rPr>
          <w:rFonts w:ascii="Liberation Sans" w:hAnsi="Liberation Sans" w:cs="Liberation Sans"/>
          <w:color w:val="000000"/>
          <w:sz w:val="22"/>
          <w:szCs w:val="22"/>
        </w:rPr>
      </w:pPr>
      <w:r w:rsidRPr="00FC5D1B">
        <w:rPr>
          <w:rFonts w:ascii="Liberation Sans" w:hAnsi="Liberation Sans" w:cs="Liberation Sans"/>
          <w:color w:val="000000"/>
          <w:sz w:val="22"/>
          <w:szCs w:val="22"/>
        </w:rPr>
        <w:t>B.</w:t>
      </w:r>
      <w:r w:rsidRPr="00FC5D1B">
        <w:rPr>
          <w:rFonts w:ascii="Liberation Sans" w:hAnsi="Liberation Sans" w:cs="Liberation Sans"/>
          <w:color w:val="000000"/>
          <w:sz w:val="22"/>
          <w:szCs w:val="22"/>
        </w:rPr>
        <w:tab/>
        <w:t>$2,100</w:t>
      </w:r>
    </w:p>
    <w:p w14:paraId="7021CE9B" w14:textId="77777777" w:rsidR="00DC73A0" w:rsidRPr="00FC5D1B" w:rsidRDefault="00DC73A0" w:rsidP="00DC73A0">
      <w:pPr>
        <w:ind w:left="1440" w:hanging="720"/>
        <w:rPr>
          <w:rFonts w:ascii="Liberation Sans" w:hAnsi="Liberation Sans" w:cs="Liberation Sans"/>
          <w:color w:val="000000"/>
          <w:sz w:val="22"/>
          <w:szCs w:val="22"/>
        </w:rPr>
      </w:pPr>
      <w:r w:rsidRPr="00FC5D1B">
        <w:rPr>
          <w:rFonts w:ascii="Liberation Sans" w:hAnsi="Liberation Sans" w:cs="Liberation Sans"/>
          <w:color w:val="000000"/>
          <w:sz w:val="22"/>
          <w:szCs w:val="22"/>
        </w:rPr>
        <w:t>C.</w:t>
      </w:r>
      <w:r w:rsidRPr="00FC5D1B">
        <w:rPr>
          <w:rFonts w:ascii="Liberation Sans" w:hAnsi="Liberation Sans" w:cs="Liberation Sans"/>
          <w:color w:val="000000"/>
          <w:sz w:val="22"/>
          <w:szCs w:val="22"/>
        </w:rPr>
        <w:tab/>
        <w:t>$3,750</w:t>
      </w:r>
    </w:p>
    <w:p w14:paraId="5C00069E" w14:textId="77777777" w:rsidR="00DC73A0" w:rsidRPr="00FC5D1B" w:rsidRDefault="00DC73A0" w:rsidP="00DC73A0">
      <w:pPr>
        <w:ind w:left="1440" w:hanging="720"/>
        <w:rPr>
          <w:rFonts w:ascii="Liberation Sans" w:hAnsi="Liberation Sans" w:cs="Liberation Sans"/>
          <w:color w:val="000000"/>
          <w:sz w:val="22"/>
          <w:szCs w:val="22"/>
        </w:rPr>
      </w:pPr>
      <w:r w:rsidRPr="00FC5D1B">
        <w:rPr>
          <w:rFonts w:ascii="Liberation Sans" w:hAnsi="Liberation Sans" w:cs="Liberation Sans"/>
          <w:color w:val="000000"/>
          <w:sz w:val="22"/>
          <w:szCs w:val="22"/>
        </w:rPr>
        <w:t>D.</w:t>
      </w:r>
      <w:r w:rsidRPr="00FC5D1B">
        <w:rPr>
          <w:rFonts w:ascii="Liberation Sans" w:hAnsi="Liberation Sans" w:cs="Liberation Sans"/>
          <w:color w:val="000000"/>
          <w:sz w:val="22"/>
          <w:szCs w:val="22"/>
        </w:rPr>
        <w:tab/>
        <w:t>$(200)</w:t>
      </w:r>
    </w:p>
    <w:p w14:paraId="65EF5B78" w14:textId="52B61726" w:rsidR="00122A2B" w:rsidRDefault="00122A2B" w:rsidP="00122A2B">
      <w:pPr>
        <w:ind w:left="720"/>
        <w:rPr>
          <w:snapToGrid w:val="0"/>
          <w:sz w:val="18"/>
          <w:szCs w:val="18"/>
        </w:rPr>
      </w:pPr>
      <w:proofErr w:type="spellStart"/>
      <w:r>
        <w:rPr>
          <w:sz w:val="18"/>
          <w:szCs w:val="18"/>
        </w:rPr>
        <w:lastRenderedPageBreak/>
        <w:t>Ans</w:t>
      </w:r>
      <w:proofErr w:type="spellEnd"/>
      <w:r>
        <w:rPr>
          <w:sz w:val="18"/>
          <w:szCs w:val="18"/>
        </w:rPr>
        <w:t xml:space="preserve">: B, </w:t>
      </w:r>
      <w:r>
        <w:rPr>
          <w:snapToGrid w:val="0"/>
          <w:sz w:val="18"/>
          <w:szCs w:val="18"/>
        </w:rPr>
        <w:t>L</w:t>
      </w:r>
      <w:r w:rsidRPr="003964A9">
        <w:rPr>
          <w:snapToGrid w:val="0"/>
          <w:sz w:val="18"/>
          <w:szCs w:val="18"/>
        </w:rPr>
        <w:t>O:</w:t>
      </w:r>
      <w:r>
        <w:rPr>
          <w:snapToGrid w:val="0"/>
          <w:sz w:val="18"/>
          <w:szCs w:val="18"/>
        </w:rPr>
        <w:t xml:space="preserve"> 3</w:t>
      </w:r>
      <w:r w:rsidRPr="003964A9">
        <w:rPr>
          <w:snapToGrid w:val="0"/>
          <w:sz w:val="18"/>
          <w:szCs w:val="18"/>
        </w:rPr>
        <w:t>, Bloom:</w:t>
      </w:r>
      <w:r>
        <w:rPr>
          <w:snapToGrid w:val="0"/>
          <w:sz w:val="18"/>
          <w:szCs w:val="18"/>
        </w:rPr>
        <w:t xml:space="preserve"> AP</w:t>
      </w:r>
      <w:r w:rsidRPr="003964A9">
        <w:rPr>
          <w:snapToGrid w:val="0"/>
          <w:sz w:val="18"/>
          <w:szCs w:val="18"/>
        </w:rPr>
        <w:t>, Difficulty:</w:t>
      </w:r>
      <w:r>
        <w:rPr>
          <w:snapToGrid w:val="0"/>
          <w:sz w:val="18"/>
          <w:szCs w:val="18"/>
        </w:rPr>
        <w:t xml:space="preserve"> Moderate</w:t>
      </w:r>
      <w:r w:rsidRPr="003964A9">
        <w:rPr>
          <w:snapToGrid w:val="0"/>
          <w:sz w:val="18"/>
          <w:szCs w:val="18"/>
        </w:rPr>
        <w:t>, Min:</w:t>
      </w:r>
      <w:r>
        <w:rPr>
          <w:snapToGrid w:val="0"/>
          <w:sz w:val="18"/>
          <w:szCs w:val="18"/>
        </w:rPr>
        <w:t xml:space="preserve"> 2, AACSB: Analytic, AICPA </w:t>
      </w:r>
      <w:r w:rsidRPr="003964A9">
        <w:rPr>
          <w:snapToGrid w:val="0"/>
          <w:sz w:val="18"/>
          <w:szCs w:val="18"/>
        </w:rPr>
        <w:t>FN:</w:t>
      </w:r>
      <w:r>
        <w:rPr>
          <w:snapToGrid w:val="0"/>
          <w:sz w:val="18"/>
          <w:szCs w:val="18"/>
        </w:rPr>
        <w:t xml:space="preserve"> Measurement Analysis and Interpretation</w:t>
      </w:r>
      <w:r w:rsidRPr="003964A9">
        <w:rPr>
          <w:snapToGrid w:val="0"/>
          <w:sz w:val="18"/>
          <w:szCs w:val="18"/>
        </w:rPr>
        <w:t>, AICPA PC:</w:t>
      </w:r>
      <w:r>
        <w:rPr>
          <w:snapToGrid w:val="0"/>
          <w:sz w:val="18"/>
          <w:szCs w:val="18"/>
        </w:rPr>
        <w:t xml:space="preserve"> Decision Making</w:t>
      </w:r>
      <w:r w:rsidRPr="003964A9">
        <w:rPr>
          <w:snapToGrid w:val="0"/>
          <w:sz w:val="18"/>
          <w:szCs w:val="18"/>
        </w:rPr>
        <w:t xml:space="preserve">, IMA: </w:t>
      </w:r>
      <w:r>
        <w:rPr>
          <w:snapToGrid w:val="0"/>
          <w:sz w:val="18"/>
          <w:szCs w:val="18"/>
        </w:rPr>
        <w:t>Decision Analysis</w:t>
      </w:r>
    </w:p>
    <w:p w14:paraId="2A94E961" w14:textId="782DC660" w:rsidR="00122A2B" w:rsidRDefault="00122A2B" w:rsidP="00122A2B">
      <w:pPr>
        <w:ind w:left="720"/>
        <w:rPr>
          <w:snapToGrid w:val="0"/>
          <w:sz w:val="18"/>
          <w:szCs w:val="18"/>
        </w:rPr>
      </w:pPr>
      <w:r>
        <w:rPr>
          <w:snapToGrid w:val="0"/>
          <w:sz w:val="18"/>
          <w:szCs w:val="18"/>
        </w:rPr>
        <w:t xml:space="preserve">Solution: </w:t>
      </w:r>
      <w:r w:rsidR="00CA2FF3">
        <w:rPr>
          <w:snapToGrid w:val="0"/>
          <w:sz w:val="18"/>
          <w:szCs w:val="18"/>
        </w:rPr>
        <w:t>(($6,000 + $8,000) / 200) x 2</w:t>
      </w:r>
      <w:r w:rsidR="009551F3">
        <w:rPr>
          <w:snapToGrid w:val="0"/>
          <w:sz w:val="18"/>
          <w:szCs w:val="18"/>
        </w:rPr>
        <w:t>30 = $16,100; $16,100 - $14,000</w:t>
      </w:r>
      <w:r w:rsidR="00CA2FF3">
        <w:rPr>
          <w:snapToGrid w:val="0"/>
          <w:sz w:val="18"/>
          <w:szCs w:val="18"/>
        </w:rPr>
        <w:t xml:space="preserve"> = $2,100 incremental cost</w:t>
      </w:r>
    </w:p>
    <w:p w14:paraId="080AD469" w14:textId="77777777" w:rsidR="00DC73A0" w:rsidRPr="00FC5D1B" w:rsidRDefault="00DC73A0" w:rsidP="00DC73A0">
      <w:pPr>
        <w:pStyle w:val="PlainText"/>
        <w:ind w:left="720"/>
        <w:rPr>
          <w:rFonts w:ascii="Liberation Sans" w:hAnsi="Liberation Sans" w:cs="Liberation Sans"/>
          <w:color w:val="000000"/>
          <w:sz w:val="22"/>
          <w:szCs w:val="22"/>
        </w:rPr>
      </w:pPr>
    </w:p>
    <w:p w14:paraId="22838109" w14:textId="77777777" w:rsidR="00DC73A0" w:rsidRPr="00FC5D1B" w:rsidRDefault="00DC73A0" w:rsidP="00DC73A0">
      <w:pPr>
        <w:ind w:left="720" w:hanging="720"/>
        <w:rPr>
          <w:rFonts w:ascii="Liberation Sans" w:hAnsi="Liberation Sans" w:cs="Liberation Sans"/>
          <w:color w:val="000000"/>
          <w:sz w:val="22"/>
          <w:szCs w:val="22"/>
        </w:rPr>
      </w:pPr>
      <w:r w:rsidRPr="00FC5D1B">
        <w:rPr>
          <w:rFonts w:ascii="Liberation Sans" w:hAnsi="Liberation Sans" w:cs="Liberation Sans"/>
          <w:color w:val="000000"/>
          <w:sz w:val="22"/>
          <w:szCs w:val="22"/>
        </w:rPr>
        <w:t>114.</w:t>
      </w:r>
      <w:r w:rsidRPr="00FC5D1B">
        <w:rPr>
          <w:rFonts w:ascii="Liberation Sans" w:hAnsi="Liberation Sans" w:cs="Liberation Sans"/>
          <w:color w:val="000000"/>
          <w:sz w:val="22"/>
          <w:szCs w:val="22"/>
        </w:rPr>
        <w:tab/>
        <w:t xml:space="preserve">Classic Loungers is in the process of preparing a production cost budget for August. Actual costs in July for 200 chaise lounge chairs were: </w:t>
      </w:r>
    </w:p>
    <w:p w14:paraId="29F9F549" w14:textId="77777777" w:rsidR="00DC73A0" w:rsidRPr="00FC5D1B" w:rsidRDefault="00DC73A0" w:rsidP="00DC73A0">
      <w:pPr>
        <w:pStyle w:val="PlainText"/>
        <w:tabs>
          <w:tab w:val="decimal" w:pos="6120"/>
        </w:tabs>
        <w:ind w:left="1440"/>
        <w:rPr>
          <w:rFonts w:ascii="Liberation Sans" w:hAnsi="Liberation Sans" w:cs="Liberation Sans"/>
          <w:color w:val="000000"/>
          <w:sz w:val="22"/>
          <w:szCs w:val="22"/>
        </w:rPr>
      </w:pPr>
      <w:r w:rsidRPr="00FC5D1B">
        <w:rPr>
          <w:rFonts w:ascii="Liberation Sans" w:hAnsi="Liberation Sans" w:cs="Liberation Sans"/>
          <w:color w:val="000000"/>
          <w:sz w:val="22"/>
          <w:szCs w:val="22"/>
        </w:rPr>
        <w:t>Materials cost</w:t>
      </w:r>
      <w:r w:rsidRPr="00FC5D1B">
        <w:rPr>
          <w:rFonts w:ascii="Liberation Sans" w:hAnsi="Liberation Sans" w:cs="Liberation Sans"/>
          <w:color w:val="000000"/>
          <w:sz w:val="22"/>
          <w:szCs w:val="22"/>
        </w:rPr>
        <w:tab/>
        <w:t>$  6,000</w:t>
      </w:r>
    </w:p>
    <w:p w14:paraId="7543C224" w14:textId="77777777" w:rsidR="00DC73A0" w:rsidRPr="00FC5D1B" w:rsidRDefault="00DC73A0" w:rsidP="00DC73A0">
      <w:pPr>
        <w:pStyle w:val="PlainText"/>
        <w:tabs>
          <w:tab w:val="decimal" w:pos="6120"/>
        </w:tabs>
        <w:ind w:left="1440"/>
        <w:rPr>
          <w:rFonts w:ascii="Liberation Sans" w:hAnsi="Liberation Sans" w:cs="Liberation Sans"/>
          <w:color w:val="000000"/>
          <w:sz w:val="22"/>
          <w:szCs w:val="22"/>
        </w:rPr>
      </w:pPr>
      <w:r w:rsidRPr="00FC5D1B">
        <w:rPr>
          <w:rFonts w:ascii="Liberation Sans" w:hAnsi="Liberation Sans" w:cs="Liberation Sans"/>
          <w:color w:val="000000"/>
          <w:sz w:val="22"/>
          <w:szCs w:val="22"/>
        </w:rPr>
        <w:t>Labor cost</w:t>
      </w:r>
      <w:r w:rsidRPr="00FC5D1B">
        <w:rPr>
          <w:rFonts w:ascii="Liberation Sans" w:hAnsi="Liberation Sans" w:cs="Liberation Sans"/>
          <w:color w:val="000000"/>
          <w:sz w:val="22"/>
          <w:szCs w:val="22"/>
        </w:rPr>
        <w:tab/>
        <w:t>8,000</w:t>
      </w:r>
    </w:p>
    <w:p w14:paraId="437BCA00" w14:textId="77777777" w:rsidR="00DC73A0" w:rsidRPr="00FC5D1B" w:rsidRDefault="00DC73A0" w:rsidP="00DC73A0">
      <w:pPr>
        <w:pStyle w:val="PlainText"/>
        <w:tabs>
          <w:tab w:val="decimal" w:pos="6120"/>
        </w:tabs>
        <w:ind w:left="1440"/>
        <w:rPr>
          <w:rFonts w:ascii="Liberation Sans" w:hAnsi="Liberation Sans" w:cs="Liberation Sans"/>
          <w:color w:val="000000"/>
          <w:sz w:val="22"/>
          <w:szCs w:val="22"/>
        </w:rPr>
      </w:pPr>
      <w:r w:rsidRPr="00FC5D1B">
        <w:rPr>
          <w:rFonts w:ascii="Liberation Sans" w:hAnsi="Liberation Sans" w:cs="Liberation Sans"/>
          <w:color w:val="000000"/>
          <w:sz w:val="22"/>
          <w:szCs w:val="22"/>
        </w:rPr>
        <w:t>Rent</w:t>
      </w:r>
      <w:r w:rsidRPr="00FC5D1B">
        <w:rPr>
          <w:rFonts w:ascii="Liberation Sans" w:hAnsi="Liberation Sans" w:cs="Liberation Sans"/>
          <w:color w:val="000000"/>
          <w:sz w:val="22"/>
          <w:szCs w:val="22"/>
        </w:rPr>
        <w:tab/>
        <w:t>2,000</w:t>
      </w:r>
    </w:p>
    <w:p w14:paraId="7F0143A1" w14:textId="77777777" w:rsidR="00DC73A0" w:rsidRPr="00FC5D1B" w:rsidRDefault="00DC73A0" w:rsidP="00DC73A0">
      <w:pPr>
        <w:pStyle w:val="PlainText"/>
        <w:tabs>
          <w:tab w:val="decimal" w:pos="6120"/>
        </w:tabs>
        <w:ind w:left="1440"/>
        <w:rPr>
          <w:rFonts w:ascii="Liberation Sans" w:hAnsi="Liberation Sans" w:cs="Liberation Sans"/>
          <w:color w:val="000000"/>
          <w:sz w:val="22"/>
          <w:szCs w:val="22"/>
        </w:rPr>
      </w:pPr>
      <w:r w:rsidRPr="00FC5D1B">
        <w:rPr>
          <w:rFonts w:ascii="Liberation Sans" w:hAnsi="Liberation Sans" w:cs="Liberation Sans"/>
          <w:color w:val="000000"/>
          <w:sz w:val="22"/>
          <w:szCs w:val="22"/>
        </w:rPr>
        <w:t>Depreciation</w:t>
      </w:r>
      <w:r w:rsidRPr="00FC5D1B">
        <w:rPr>
          <w:rFonts w:ascii="Liberation Sans" w:hAnsi="Liberation Sans" w:cs="Liberation Sans"/>
          <w:color w:val="000000"/>
          <w:sz w:val="22"/>
          <w:szCs w:val="22"/>
        </w:rPr>
        <w:tab/>
        <w:t>4,000</w:t>
      </w:r>
    </w:p>
    <w:p w14:paraId="6E8C6B53" w14:textId="77777777" w:rsidR="00DC73A0" w:rsidRPr="00FC5D1B" w:rsidRDefault="00DC73A0" w:rsidP="00DC73A0">
      <w:pPr>
        <w:pStyle w:val="PlainText"/>
        <w:tabs>
          <w:tab w:val="decimal" w:pos="6120"/>
        </w:tabs>
        <w:ind w:left="1440"/>
        <w:rPr>
          <w:rFonts w:ascii="Liberation Sans" w:hAnsi="Liberation Sans" w:cs="Liberation Sans"/>
          <w:color w:val="000000"/>
          <w:sz w:val="22"/>
          <w:szCs w:val="22"/>
        </w:rPr>
      </w:pPr>
      <w:r w:rsidRPr="00FC5D1B">
        <w:rPr>
          <w:rFonts w:ascii="Liberation Sans" w:hAnsi="Liberation Sans" w:cs="Liberation Sans"/>
          <w:color w:val="000000"/>
          <w:sz w:val="22"/>
          <w:szCs w:val="22"/>
        </w:rPr>
        <w:t>Other fixed costs</w:t>
      </w:r>
      <w:r w:rsidRPr="00FC5D1B">
        <w:rPr>
          <w:rFonts w:ascii="Liberation Sans" w:hAnsi="Liberation Sans" w:cs="Liberation Sans"/>
          <w:color w:val="000000"/>
          <w:sz w:val="22"/>
          <w:szCs w:val="22"/>
        </w:rPr>
        <w:tab/>
      </w:r>
      <w:r w:rsidRPr="00FC5D1B">
        <w:rPr>
          <w:rFonts w:ascii="Liberation Sans" w:hAnsi="Liberation Sans" w:cs="Liberation Sans"/>
          <w:color w:val="000000"/>
          <w:sz w:val="22"/>
          <w:szCs w:val="22"/>
          <w:u w:val="single"/>
        </w:rPr>
        <w:t xml:space="preserve">    5,000</w:t>
      </w:r>
    </w:p>
    <w:p w14:paraId="1BFE4877" w14:textId="77777777" w:rsidR="00DC73A0" w:rsidRPr="00FC5D1B" w:rsidRDefault="00DC73A0" w:rsidP="00DC73A0">
      <w:pPr>
        <w:pStyle w:val="PlainText"/>
        <w:tabs>
          <w:tab w:val="decimal" w:pos="6120"/>
        </w:tabs>
        <w:ind w:left="1440"/>
        <w:rPr>
          <w:rFonts w:ascii="Liberation Sans" w:hAnsi="Liberation Sans" w:cs="Liberation Sans"/>
          <w:color w:val="000000"/>
          <w:sz w:val="22"/>
          <w:szCs w:val="22"/>
          <w:u w:val="double"/>
        </w:rPr>
      </w:pPr>
      <w:r w:rsidRPr="00FC5D1B">
        <w:rPr>
          <w:rFonts w:ascii="Liberation Sans" w:hAnsi="Liberation Sans" w:cs="Liberation Sans"/>
          <w:color w:val="000000"/>
          <w:sz w:val="22"/>
          <w:szCs w:val="22"/>
        </w:rPr>
        <w:t xml:space="preserve">Total </w:t>
      </w:r>
      <w:r w:rsidRPr="00FC5D1B">
        <w:rPr>
          <w:rFonts w:ascii="Liberation Sans" w:hAnsi="Liberation Sans" w:cs="Liberation Sans"/>
          <w:color w:val="000000"/>
          <w:sz w:val="22"/>
          <w:szCs w:val="22"/>
        </w:rPr>
        <w:tab/>
      </w:r>
      <w:r w:rsidRPr="00FC5D1B">
        <w:rPr>
          <w:rFonts w:ascii="Liberation Sans" w:hAnsi="Liberation Sans" w:cs="Liberation Sans"/>
          <w:color w:val="000000"/>
          <w:sz w:val="22"/>
          <w:szCs w:val="22"/>
          <w:u w:val="double"/>
        </w:rPr>
        <w:t xml:space="preserve">$25,000 </w:t>
      </w:r>
    </w:p>
    <w:p w14:paraId="052EB3B5" w14:textId="77777777" w:rsidR="00DC73A0" w:rsidRPr="00FC5D1B" w:rsidRDefault="00DC73A0" w:rsidP="00DC73A0">
      <w:pPr>
        <w:pStyle w:val="PlainText"/>
        <w:ind w:left="720" w:hanging="720"/>
        <w:rPr>
          <w:rFonts w:ascii="Liberation Sans" w:hAnsi="Liberation Sans" w:cs="Liberation Sans"/>
          <w:color w:val="000000"/>
          <w:sz w:val="22"/>
          <w:szCs w:val="22"/>
        </w:rPr>
      </w:pPr>
      <w:r w:rsidRPr="00FC5D1B">
        <w:rPr>
          <w:rFonts w:ascii="Liberation Sans" w:hAnsi="Liberation Sans" w:cs="Liberation Sans"/>
          <w:color w:val="000000"/>
          <w:sz w:val="22"/>
          <w:szCs w:val="22"/>
        </w:rPr>
        <w:tab/>
      </w:r>
      <w:r w:rsidR="00437710" w:rsidRPr="00437710">
        <w:rPr>
          <w:rFonts w:ascii="Liberation Sans" w:hAnsi="Liberation Sans" w:cs="Liberation Sans"/>
          <w:color w:val="000000"/>
          <w:sz w:val="22"/>
          <w:szCs w:val="22"/>
        </w:rPr>
        <w:t xml:space="preserve">Each chair was sold for $140 in July. Management estimates that sales will increase to 230 chairs during August if the company lowers the selling price to $130 per chair. </w:t>
      </w:r>
      <w:r w:rsidRPr="00FC5D1B">
        <w:rPr>
          <w:rFonts w:ascii="Liberation Sans" w:hAnsi="Liberation Sans" w:cs="Liberation Sans"/>
          <w:color w:val="000000"/>
          <w:sz w:val="22"/>
          <w:szCs w:val="22"/>
        </w:rPr>
        <w:t xml:space="preserve"> Materials and labor are the only variable costs. How much is the incremental revenue associated with the price reduction? </w:t>
      </w:r>
    </w:p>
    <w:p w14:paraId="6BB0DC40" w14:textId="77777777" w:rsidR="00DC73A0" w:rsidRPr="00FC5D1B" w:rsidRDefault="00DC73A0" w:rsidP="00DC73A0">
      <w:pPr>
        <w:ind w:left="1440" w:hanging="720"/>
        <w:rPr>
          <w:rFonts w:ascii="Liberation Sans" w:hAnsi="Liberation Sans" w:cs="Liberation Sans"/>
          <w:color w:val="000000"/>
          <w:sz w:val="22"/>
          <w:szCs w:val="22"/>
        </w:rPr>
      </w:pPr>
      <w:r w:rsidRPr="00FC5D1B">
        <w:rPr>
          <w:rFonts w:ascii="Liberation Sans" w:hAnsi="Liberation Sans" w:cs="Liberation Sans"/>
          <w:color w:val="000000"/>
          <w:sz w:val="22"/>
          <w:szCs w:val="22"/>
        </w:rPr>
        <w:t>A.</w:t>
      </w:r>
      <w:r w:rsidRPr="00FC5D1B">
        <w:rPr>
          <w:rFonts w:ascii="Liberation Sans" w:hAnsi="Liberation Sans" w:cs="Liberation Sans"/>
          <w:color w:val="000000"/>
          <w:sz w:val="22"/>
          <w:szCs w:val="22"/>
        </w:rPr>
        <w:tab/>
        <w:t>$200</w:t>
      </w:r>
    </w:p>
    <w:p w14:paraId="7AFE779C" w14:textId="77777777" w:rsidR="00DC73A0" w:rsidRPr="00FC5D1B" w:rsidRDefault="00DC73A0" w:rsidP="00DC73A0">
      <w:pPr>
        <w:ind w:left="1440" w:hanging="720"/>
        <w:rPr>
          <w:rFonts w:ascii="Liberation Sans" w:hAnsi="Liberation Sans" w:cs="Liberation Sans"/>
          <w:color w:val="000000"/>
          <w:sz w:val="22"/>
          <w:szCs w:val="22"/>
        </w:rPr>
      </w:pPr>
      <w:r w:rsidRPr="00FC5D1B">
        <w:rPr>
          <w:rFonts w:ascii="Liberation Sans" w:hAnsi="Liberation Sans" w:cs="Liberation Sans"/>
          <w:color w:val="000000"/>
          <w:sz w:val="22"/>
          <w:szCs w:val="22"/>
        </w:rPr>
        <w:t>B.</w:t>
      </w:r>
      <w:r w:rsidRPr="00FC5D1B">
        <w:rPr>
          <w:rFonts w:ascii="Liberation Sans" w:hAnsi="Liberation Sans" w:cs="Liberation Sans"/>
          <w:color w:val="000000"/>
          <w:sz w:val="22"/>
          <w:szCs w:val="22"/>
        </w:rPr>
        <w:tab/>
        <w:t>$2,100</w:t>
      </w:r>
    </w:p>
    <w:p w14:paraId="0F3F9F53" w14:textId="77777777" w:rsidR="00DC73A0" w:rsidRPr="00FC5D1B" w:rsidRDefault="00DC73A0" w:rsidP="00DC73A0">
      <w:pPr>
        <w:ind w:left="1440" w:hanging="720"/>
        <w:rPr>
          <w:rFonts w:ascii="Liberation Sans" w:hAnsi="Liberation Sans" w:cs="Liberation Sans"/>
          <w:color w:val="000000"/>
          <w:sz w:val="22"/>
          <w:szCs w:val="22"/>
        </w:rPr>
      </w:pPr>
      <w:r w:rsidRPr="00FC5D1B">
        <w:rPr>
          <w:rFonts w:ascii="Liberation Sans" w:hAnsi="Liberation Sans" w:cs="Liberation Sans"/>
          <w:color w:val="000000"/>
          <w:sz w:val="22"/>
          <w:szCs w:val="22"/>
        </w:rPr>
        <w:t>C.</w:t>
      </w:r>
      <w:r w:rsidRPr="00FC5D1B">
        <w:rPr>
          <w:rFonts w:ascii="Liberation Sans" w:hAnsi="Liberation Sans" w:cs="Liberation Sans"/>
          <w:color w:val="000000"/>
          <w:sz w:val="22"/>
          <w:szCs w:val="22"/>
        </w:rPr>
        <w:tab/>
        <w:t>$3,750</w:t>
      </w:r>
    </w:p>
    <w:p w14:paraId="16CFEC2D" w14:textId="77777777" w:rsidR="00DC73A0" w:rsidRPr="00FC5D1B" w:rsidRDefault="00DC73A0" w:rsidP="00DC73A0">
      <w:pPr>
        <w:ind w:left="1440" w:hanging="720"/>
        <w:rPr>
          <w:rFonts w:ascii="Liberation Sans" w:hAnsi="Liberation Sans" w:cs="Liberation Sans"/>
          <w:color w:val="000000"/>
          <w:sz w:val="22"/>
          <w:szCs w:val="22"/>
        </w:rPr>
      </w:pPr>
      <w:r w:rsidRPr="00FC5D1B">
        <w:rPr>
          <w:rFonts w:ascii="Liberation Sans" w:hAnsi="Liberation Sans" w:cs="Liberation Sans"/>
          <w:color w:val="000000"/>
          <w:sz w:val="22"/>
          <w:szCs w:val="22"/>
        </w:rPr>
        <w:t>D.</w:t>
      </w:r>
      <w:r w:rsidRPr="00FC5D1B">
        <w:rPr>
          <w:rFonts w:ascii="Liberation Sans" w:hAnsi="Liberation Sans" w:cs="Liberation Sans"/>
          <w:color w:val="000000"/>
          <w:sz w:val="22"/>
          <w:szCs w:val="22"/>
        </w:rPr>
        <w:tab/>
        <w:t>$1,900</w:t>
      </w:r>
    </w:p>
    <w:p w14:paraId="41A43697" w14:textId="77777777" w:rsidR="00437710" w:rsidRDefault="00437710" w:rsidP="00DC73A0">
      <w:pPr>
        <w:ind w:left="720" w:hanging="720"/>
        <w:rPr>
          <w:rFonts w:ascii="Liberation Sans" w:hAnsi="Liberation Sans" w:cs="Liberation Sans"/>
          <w:color w:val="000000"/>
          <w:sz w:val="22"/>
          <w:szCs w:val="22"/>
        </w:rPr>
      </w:pPr>
    </w:p>
    <w:p w14:paraId="4B4F836F" w14:textId="23DD83CB" w:rsidR="00D45651" w:rsidRDefault="00D45651" w:rsidP="00D45651">
      <w:pPr>
        <w:ind w:left="720"/>
        <w:rPr>
          <w:snapToGrid w:val="0"/>
          <w:sz w:val="18"/>
          <w:szCs w:val="18"/>
        </w:rPr>
      </w:pPr>
      <w:proofErr w:type="spellStart"/>
      <w:r>
        <w:rPr>
          <w:sz w:val="18"/>
          <w:szCs w:val="18"/>
        </w:rPr>
        <w:t>Ans</w:t>
      </w:r>
      <w:proofErr w:type="spellEnd"/>
      <w:r>
        <w:rPr>
          <w:sz w:val="18"/>
          <w:szCs w:val="18"/>
        </w:rPr>
        <w:t xml:space="preserve">: D, </w:t>
      </w:r>
      <w:r>
        <w:rPr>
          <w:snapToGrid w:val="0"/>
          <w:sz w:val="18"/>
          <w:szCs w:val="18"/>
        </w:rPr>
        <w:t>L</w:t>
      </w:r>
      <w:r w:rsidRPr="003964A9">
        <w:rPr>
          <w:snapToGrid w:val="0"/>
          <w:sz w:val="18"/>
          <w:szCs w:val="18"/>
        </w:rPr>
        <w:t>O:</w:t>
      </w:r>
      <w:r>
        <w:rPr>
          <w:snapToGrid w:val="0"/>
          <w:sz w:val="18"/>
          <w:szCs w:val="18"/>
        </w:rPr>
        <w:t xml:space="preserve"> 3</w:t>
      </w:r>
      <w:r w:rsidRPr="003964A9">
        <w:rPr>
          <w:snapToGrid w:val="0"/>
          <w:sz w:val="18"/>
          <w:szCs w:val="18"/>
        </w:rPr>
        <w:t>, Bloom:</w:t>
      </w:r>
      <w:r>
        <w:rPr>
          <w:snapToGrid w:val="0"/>
          <w:sz w:val="18"/>
          <w:szCs w:val="18"/>
        </w:rPr>
        <w:t xml:space="preserve"> AP</w:t>
      </w:r>
      <w:r w:rsidRPr="003964A9">
        <w:rPr>
          <w:snapToGrid w:val="0"/>
          <w:sz w:val="18"/>
          <w:szCs w:val="18"/>
        </w:rPr>
        <w:t>, Difficulty:</w:t>
      </w:r>
      <w:r>
        <w:rPr>
          <w:snapToGrid w:val="0"/>
          <w:sz w:val="18"/>
          <w:szCs w:val="18"/>
        </w:rPr>
        <w:t xml:space="preserve"> Moderate</w:t>
      </w:r>
      <w:r w:rsidRPr="003964A9">
        <w:rPr>
          <w:snapToGrid w:val="0"/>
          <w:sz w:val="18"/>
          <w:szCs w:val="18"/>
        </w:rPr>
        <w:t>, Min:</w:t>
      </w:r>
      <w:r>
        <w:rPr>
          <w:snapToGrid w:val="0"/>
          <w:sz w:val="18"/>
          <w:szCs w:val="18"/>
        </w:rPr>
        <w:t xml:space="preserve"> 2, AACSB: Analytic, AICPA </w:t>
      </w:r>
      <w:r w:rsidRPr="003964A9">
        <w:rPr>
          <w:snapToGrid w:val="0"/>
          <w:sz w:val="18"/>
          <w:szCs w:val="18"/>
        </w:rPr>
        <w:t>FN:</w:t>
      </w:r>
      <w:r>
        <w:rPr>
          <w:snapToGrid w:val="0"/>
          <w:sz w:val="18"/>
          <w:szCs w:val="18"/>
        </w:rPr>
        <w:t xml:space="preserve"> Measurement Analysis and Interpretation</w:t>
      </w:r>
      <w:r w:rsidRPr="003964A9">
        <w:rPr>
          <w:snapToGrid w:val="0"/>
          <w:sz w:val="18"/>
          <w:szCs w:val="18"/>
        </w:rPr>
        <w:t>, AICPA PC:</w:t>
      </w:r>
      <w:r>
        <w:rPr>
          <w:snapToGrid w:val="0"/>
          <w:sz w:val="18"/>
          <w:szCs w:val="18"/>
        </w:rPr>
        <w:t xml:space="preserve"> Decision Making</w:t>
      </w:r>
      <w:r w:rsidRPr="003964A9">
        <w:rPr>
          <w:snapToGrid w:val="0"/>
          <w:sz w:val="18"/>
          <w:szCs w:val="18"/>
        </w:rPr>
        <w:t xml:space="preserve">, IMA: </w:t>
      </w:r>
      <w:r>
        <w:rPr>
          <w:snapToGrid w:val="0"/>
          <w:sz w:val="18"/>
          <w:szCs w:val="18"/>
        </w:rPr>
        <w:t>Decision Analysis</w:t>
      </w:r>
    </w:p>
    <w:p w14:paraId="0415BA92" w14:textId="6E6FCDA2" w:rsidR="00D45651" w:rsidRDefault="00D45651" w:rsidP="00D45651">
      <w:pPr>
        <w:ind w:left="720"/>
        <w:rPr>
          <w:snapToGrid w:val="0"/>
          <w:sz w:val="18"/>
          <w:szCs w:val="18"/>
        </w:rPr>
      </w:pPr>
      <w:r>
        <w:rPr>
          <w:snapToGrid w:val="0"/>
          <w:sz w:val="18"/>
          <w:szCs w:val="18"/>
        </w:rPr>
        <w:t>Solution: ($140 x 200) – ($130 x 230) = $1,900</w:t>
      </w:r>
    </w:p>
    <w:p w14:paraId="3B33BFBD" w14:textId="77777777" w:rsidR="00D45651" w:rsidRDefault="00D45651" w:rsidP="00DC73A0">
      <w:pPr>
        <w:ind w:left="720" w:hanging="720"/>
        <w:rPr>
          <w:rFonts w:ascii="Liberation Sans" w:hAnsi="Liberation Sans" w:cs="Liberation Sans"/>
          <w:color w:val="000000"/>
          <w:sz w:val="22"/>
          <w:szCs w:val="22"/>
        </w:rPr>
      </w:pPr>
    </w:p>
    <w:p w14:paraId="53CF1A31" w14:textId="77777777" w:rsidR="00DC73A0" w:rsidRPr="00FC5D1B" w:rsidRDefault="00DC73A0" w:rsidP="00DC73A0">
      <w:pPr>
        <w:ind w:left="720" w:hanging="720"/>
        <w:rPr>
          <w:rFonts w:ascii="Liberation Sans" w:hAnsi="Liberation Sans" w:cs="Liberation Sans"/>
          <w:color w:val="000000"/>
          <w:sz w:val="22"/>
          <w:szCs w:val="22"/>
        </w:rPr>
      </w:pPr>
      <w:r w:rsidRPr="00FC5D1B">
        <w:rPr>
          <w:rFonts w:ascii="Liberation Sans" w:hAnsi="Liberation Sans" w:cs="Liberation Sans"/>
          <w:color w:val="000000"/>
          <w:sz w:val="22"/>
          <w:szCs w:val="22"/>
        </w:rPr>
        <w:t>115.</w:t>
      </w:r>
      <w:r w:rsidRPr="00FC5D1B">
        <w:rPr>
          <w:rFonts w:ascii="Liberation Sans" w:hAnsi="Liberation Sans" w:cs="Liberation Sans"/>
          <w:color w:val="000000"/>
          <w:sz w:val="22"/>
          <w:szCs w:val="22"/>
        </w:rPr>
        <w:tab/>
        <w:t xml:space="preserve">Classic Loungers is in the process of preparing a production cost budget for August. Actual costs in July for 200 chaise lounge chairs were: </w:t>
      </w:r>
    </w:p>
    <w:p w14:paraId="4B2CB3C0" w14:textId="77777777" w:rsidR="00DC73A0" w:rsidRPr="00FC5D1B" w:rsidRDefault="00DC73A0" w:rsidP="00DC73A0">
      <w:pPr>
        <w:pStyle w:val="PlainText"/>
        <w:tabs>
          <w:tab w:val="decimal" w:pos="6120"/>
        </w:tabs>
        <w:ind w:left="1440"/>
        <w:rPr>
          <w:rFonts w:ascii="Liberation Sans" w:hAnsi="Liberation Sans" w:cs="Liberation Sans"/>
          <w:color w:val="000000"/>
          <w:sz w:val="22"/>
          <w:szCs w:val="22"/>
        </w:rPr>
      </w:pPr>
      <w:r w:rsidRPr="00FC5D1B">
        <w:rPr>
          <w:rFonts w:ascii="Liberation Sans" w:hAnsi="Liberation Sans" w:cs="Liberation Sans"/>
          <w:color w:val="000000"/>
          <w:sz w:val="22"/>
          <w:szCs w:val="22"/>
        </w:rPr>
        <w:t>Materials cost</w:t>
      </w:r>
      <w:r w:rsidRPr="00FC5D1B">
        <w:rPr>
          <w:rFonts w:ascii="Liberation Sans" w:hAnsi="Liberation Sans" w:cs="Liberation Sans"/>
          <w:color w:val="000000"/>
          <w:sz w:val="22"/>
          <w:szCs w:val="22"/>
        </w:rPr>
        <w:tab/>
        <w:t>$  6,000</w:t>
      </w:r>
    </w:p>
    <w:p w14:paraId="0CF8A073" w14:textId="77777777" w:rsidR="00DC73A0" w:rsidRPr="00FC5D1B" w:rsidRDefault="00DC73A0" w:rsidP="00DC73A0">
      <w:pPr>
        <w:pStyle w:val="PlainText"/>
        <w:tabs>
          <w:tab w:val="decimal" w:pos="6120"/>
        </w:tabs>
        <w:ind w:left="1440"/>
        <w:rPr>
          <w:rFonts w:ascii="Liberation Sans" w:hAnsi="Liberation Sans" w:cs="Liberation Sans"/>
          <w:color w:val="000000"/>
          <w:sz w:val="22"/>
          <w:szCs w:val="22"/>
        </w:rPr>
      </w:pPr>
      <w:r w:rsidRPr="00FC5D1B">
        <w:rPr>
          <w:rFonts w:ascii="Liberation Sans" w:hAnsi="Liberation Sans" w:cs="Liberation Sans"/>
          <w:color w:val="000000"/>
          <w:sz w:val="22"/>
          <w:szCs w:val="22"/>
        </w:rPr>
        <w:t>Labor cost</w:t>
      </w:r>
      <w:r w:rsidRPr="00FC5D1B">
        <w:rPr>
          <w:rFonts w:ascii="Liberation Sans" w:hAnsi="Liberation Sans" w:cs="Liberation Sans"/>
          <w:color w:val="000000"/>
          <w:sz w:val="22"/>
          <w:szCs w:val="22"/>
        </w:rPr>
        <w:tab/>
        <w:t>8,000</w:t>
      </w:r>
    </w:p>
    <w:p w14:paraId="39300B22" w14:textId="77777777" w:rsidR="00DC73A0" w:rsidRPr="00FC5D1B" w:rsidRDefault="00DC73A0" w:rsidP="00DC73A0">
      <w:pPr>
        <w:pStyle w:val="PlainText"/>
        <w:tabs>
          <w:tab w:val="decimal" w:pos="6120"/>
        </w:tabs>
        <w:ind w:left="1440"/>
        <w:rPr>
          <w:rFonts w:ascii="Liberation Sans" w:hAnsi="Liberation Sans" w:cs="Liberation Sans"/>
          <w:color w:val="000000"/>
          <w:sz w:val="22"/>
          <w:szCs w:val="22"/>
        </w:rPr>
      </w:pPr>
      <w:r w:rsidRPr="00FC5D1B">
        <w:rPr>
          <w:rFonts w:ascii="Liberation Sans" w:hAnsi="Liberation Sans" w:cs="Liberation Sans"/>
          <w:color w:val="000000"/>
          <w:sz w:val="22"/>
          <w:szCs w:val="22"/>
        </w:rPr>
        <w:t>Rent</w:t>
      </w:r>
      <w:r w:rsidRPr="00FC5D1B">
        <w:rPr>
          <w:rFonts w:ascii="Liberation Sans" w:hAnsi="Liberation Sans" w:cs="Liberation Sans"/>
          <w:color w:val="000000"/>
          <w:sz w:val="22"/>
          <w:szCs w:val="22"/>
        </w:rPr>
        <w:tab/>
        <w:t>2,000</w:t>
      </w:r>
    </w:p>
    <w:p w14:paraId="0327E967" w14:textId="77777777" w:rsidR="00DC73A0" w:rsidRPr="00FC5D1B" w:rsidRDefault="00DC73A0" w:rsidP="00DC73A0">
      <w:pPr>
        <w:pStyle w:val="PlainText"/>
        <w:tabs>
          <w:tab w:val="decimal" w:pos="6120"/>
        </w:tabs>
        <w:ind w:left="1440"/>
        <w:rPr>
          <w:rFonts w:ascii="Liberation Sans" w:hAnsi="Liberation Sans" w:cs="Liberation Sans"/>
          <w:color w:val="000000"/>
          <w:sz w:val="22"/>
          <w:szCs w:val="22"/>
        </w:rPr>
      </w:pPr>
      <w:r w:rsidRPr="00FC5D1B">
        <w:rPr>
          <w:rFonts w:ascii="Liberation Sans" w:hAnsi="Liberation Sans" w:cs="Liberation Sans"/>
          <w:color w:val="000000"/>
          <w:sz w:val="22"/>
          <w:szCs w:val="22"/>
        </w:rPr>
        <w:t>Depreciation</w:t>
      </w:r>
      <w:r w:rsidRPr="00FC5D1B">
        <w:rPr>
          <w:rFonts w:ascii="Liberation Sans" w:hAnsi="Liberation Sans" w:cs="Liberation Sans"/>
          <w:color w:val="000000"/>
          <w:sz w:val="22"/>
          <w:szCs w:val="22"/>
        </w:rPr>
        <w:tab/>
        <w:t>4,000</w:t>
      </w:r>
    </w:p>
    <w:p w14:paraId="2D31C3ED" w14:textId="77777777" w:rsidR="00DC73A0" w:rsidRPr="00FC5D1B" w:rsidRDefault="00DC73A0" w:rsidP="00DC73A0">
      <w:pPr>
        <w:pStyle w:val="PlainText"/>
        <w:tabs>
          <w:tab w:val="decimal" w:pos="6120"/>
        </w:tabs>
        <w:ind w:left="1440"/>
        <w:rPr>
          <w:rFonts w:ascii="Liberation Sans" w:hAnsi="Liberation Sans" w:cs="Liberation Sans"/>
          <w:color w:val="000000"/>
          <w:sz w:val="22"/>
          <w:szCs w:val="22"/>
        </w:rPr>
      </w:pPr>
      <w:r w:rsidRPr="00FC5D1B">
        <w:rPr>
          <w:rFonts w:ascii="Liberation Sans" w:hAnsi="Liberation Sans" w:cs="Liberation Sans"/>
          <w:color w:val="000000"/>
          <w:sz w:val="22"/>
          <w:szCs w:val="22"/>
        </w:rPr>
        <w:t>Other fixed costs</w:t>
      </w:r>
      <w:r w:rsidRPr="00FC5D1B">
        <w:rPr>
          <w:rFonts w:ascii="Liberation Sans" w:hAnsi="Liberation Sans" w:cs="Liberation Sans"/>
          <w:color w:val="000000"/>
          <w:sz w:val="22"/>
          <w:szCs w:val="22"/>
        </w:rPr>
        <w:tab/>
      </w:r>
      <w:r w:rsidRPr="00FC5D1B">
        <w:rPr>
          <w:rFonts w:ascii="Liberation Sans" w:hAnsi="Liberation Sans" w:cs="Liberation Sans"/>
          <w:color w:val="000000"/>
          <w:sz w:val="22"/>
          <w:szCs w:val="22"/>
          <w:u w:val="single"/>
        </w:rPr>
        <w:t xml:space="preserve">    5,000</w:t>
      </w:r>
    </w:p>
    <w:p w14:paraId="693614B8" w14:textId="77777777" w:rsidR="00DC73A0" w:rsidRPr="00FC5D1B" w:rsidRDefault="00DC73A0" w:rsidP="00DC73A0">
      <w:pPr>
        <w:pStyle w:val="PlainText"/>
        <w:tabs>
          <w:tab w:val="decimal" w:pos="6120"/>
        </w:tabs>
        <w:ind w:left="1440"/>
        <w:rPr>
          <w:rFonts w:ascii="Liberation Sans" w:hAnsi="Liberation Sans" w:cs="Liberation Sans"/>
          <w:color w:val="000000"/>
          <w:sz w:val="22"/>
          <w:szCs w:val="22"/>
          <w:u w:val="double"/>
        </w:rPr>
      </w:pPr>
      <w:r w:rsidRPr="00FC5D1B">
        <w:rPr>
          <w:rFonts w:ascii="Liberation Sans" w:hAnsi="Liberation Sans" w:cs="Liberation Sans"/>
          <w:color w:val="000000"/>
          <w:sz w:val="22"/>
          <w:szCs w:val="22"/>
        </w:rPr>
        <w:t xml:space="preserve">Total </w:t>
      </w:r>
      <w:r w:rsidRPr="00FC5D1B">
        <w:rPr>
          <w:rFonts w:ascii="Liberation Sans" w:hAnsi="Liberation Sans" w:cs="Liberation Sans"/>
          <w:color w:val="000000"/>
          <w:sz w:val="22"/>
          <w:szCs w:val="22"/>
        </w:rPr>
        <w:tab/>
      </w:r>
      <w:r w:rsidRPr="00FC5D1B">
        <w:rPr>
          <w:rFonts w:ascii="Liberation Sans" w:hAnsi="Liberation Sans" w:cs="Liberation Sans"/>
          <w:color w:val="000000"/>
          <w:sz w:val="22"/>
          <w:szCs w:val="22"/>
          <w:u w:val="double"/>
        </w:rPr>
        <w:t xml:space="preserve">$25,000 </w:t>
      </w:r>
    </w:p>
    <w:p w14:paraId="5AC5BB79" w14:textId="77777777" w:rsidR="00DC73A0" w:rsidRPr="00FC5D1B" w:rsidRDefault="00DC73A0" w:rsidP="00DC73A0">
      <w:pPr>
        <w:pStyle w:val="PlainText"/>
        <w:ind w:left="720" w:hanging="720"/>
        <w:rPr>
          <w:rFonts w:ascii="Liberation Sans" w:hAnsi="Liberation Sans" w:cs="Liberation Sans"/>
          <w:color w:val="000000"/>
          <w:sz w:val="22"/>
          <w:szCs w:val="22"/>
        </w:rPr>
      </w:pPr>
      <w:r w:rsidRPr="00FC5D1B">
        <w:rPr>
          <w:rFonts w:ascii="Liberation Sans" w:hAnsi="Liberation Sans" w:cs="Liberation Sans"/>
          <w:color w:val="000000"/>
          <w:sz w:val="22"/>
          <w:szCs w:val="22"/>
        </w:rPr>
        <w:tab/>
      </w:r>
      <w:r w:rsidR="00437710" w:rsidRPr="00437710">
        <w:rPr>
          <w:rFonts w:ascii="Liberation Sans" w:hAnsi="Liberation Sans" w:cs="Liberation Sans"/>
          <w:color w:val="000000"/>
          <w:sz w:val="22"/>
          <w:szCs w:val="22"/>
        </w:rPr>
        <w:t xml:space="preserve">Each chair was sold for $140 in July. Management estimates that sales will increase to 230 chairs during August if the company lowers the selling price to $130 per chair. </w:t>
      </w:r>
      <w:r w:rsidRPr="00FC5D1B">
        <w:rPr>
          <w:rFonts w:ascii="Liberation Sans" w:hAnsi="Liberation Sans" w:cs="Liberation Sans"/>
          <w:color w:val="000000"/>
          <w:sz w:val="22"/>
          <w:szCs w:val="22"/>
        </w:rPr>
        <w:t xml:space="preserve"> Materials and labor are the only variable costs. Under what situation should the company lower the price of its chaise lounge chairs?</w:t>
      </w:r>
    </w:p>
    <w:p w14:paraId="6EB5E89F" w14:textId="77777777" w:rsidR="00DC73A0" w:rsidRPr="00FC5D1B" w:rsidRDefault="00DC73A0" w:rsidP="00DC73A0">
      <w:pPr>
        <w:ind w:left="1440" w:hanging="720"/>
        <w:rPr>
          <w:rFonts w:ascii="Liberation Sans" w:hAnsi="Liberation Sans" w:cs="Liberation Sans"/>
          <w:color w:val="000000"/>
          <w:sz w:val="22"/>
          <w:szCs w:val="22"/>
        </w:rPr>
      </w:pPr>
      <w:r w:rsidRPr="00FC5D1B">
        <w:rPr>
          <w:rFonts w:ascii="Liberation Sans" w:hAnsi="Liberation Sans" w:cs="Liberation Sans"/>
          <w:color w:val="000000"/>
          <w:sz w:val="22"/>
          <w:szCs w:val="22"/>
        </w:rPr>
        <w:t>A.</w:t>
      </w:r>
      <w:r w:rsidRPr="00FC5D1B">
        <w:rPr>
          <w:rFonts w:ascii="Liberation Sans" w:hAnsi="Liberation Sans" w:cs="Liberation Sans"/>
          <w:color w:val="000000"/>
          <w:sz w:val="22"/>
          <w:szCs w:val="22"/>
        </w:rPr>
        <w:tab/>
        <w:t>If total revenue exceeds totals costs under the new pricing</w:t>
      </w:r>
    </w:p>
    <w:p w14:paraId="53AA0988" w14:textId="77777777" w:rsidR="00DC73A0" w:rsidRPr="00FC5D1B" w:rsidRDefault="00DC73A0" w:rsidP="00DC73A0">
      <w:pPr>
        <w:ind w:left="1440" w:hanging="720"/>
        <w:rPr>
          <w:rFonts w:ascii="Liberation Sans" w:hAnsi="Liberation Sans" w:cs="Liberation Sans"/>
          <w:color w:val="000000"/>
          <w:sz w:val="22"/>
          <w:szCs w:val="22"/>
        </w:rPr>
      </w:pPr>
      <w:r w:rsidRPr="00FC5D1B">
        <w:rPr>
          <w:rFonts w:ascii="Liberation Sans" w:hAnsi="Liberation Sans" w:cs="Liberation Sans"/>
          <w:color w:val="000000"/>
          <w:sz w:val="22"/>
          <w:szCs w:val="22"/>
        </w:rPr>
        <w:t>B.</w:t>
      </w:r>
      <w:r w:rsidRPr="00FC5D1B">
        <w:rPr>
          <w:rFonts w:ascii="Liberation Sans" w:hAnsi="Liberation Sans" w:cs="Liberation Sans"/>
          <w:color w:val="000000"/>
          <w:sz w:val="22"/>
          <w:szCs w:val="22"/>
        </w:rPr>
        <w:tab/>
        <w:t>If incremental revenue exceeds the old revenue</w:t>
      </w:r>
    </w:p>
    <w:p w14:paraId="3D3C844B" w14:textId="77777777" w:rsidR="00DC73A0" w:rsidRPr="00FC5D1B" w:rsidRDefault="00DC73A0" w:rsidP="00DC73A0">
      <w:pPr>
        <w:ind w:left="1440" w:hanging="720"/>
        <w:rPr>
          <w:rFonts w:ascii="Liberation Sans" w:hAnsi="Liberation Sans" w:cs="Liberation Sans"/>
          <w:color w:val="000000"/>
          <w:sz w:val="22"/>
          <w:szCs w:val="22"/>
        </w:rPr>
      </w:pPr>
      <w:r w:rsidRPr="00FC5D1B">
        <w:rPr>
          <w:rFonts w:ascii="Liberation Sans" w:hAnsi="Liberation Sans" w:cs="Liberation Sans"/>
          <w:color w:val="000000"/>
          <w:sz w:val="22"/>
          <w:szCs w:val="22"/>
        </w:rPr>
        <w:t>C.</w:t>
      </w:r>
      <w:r w:rsidRPr="00FC5D1B">
        <w:rPr>
          <w:rFonts w:ascii="Liberation Sans" w:hAnsi="Liberation Sans" w:cs="Liberation Sans"/>
          <w:color w:val="000000"/>
          <w:sz w:val="22"/>
          <w:szCs w:val="22"/>
        </w:rPr>
        <w:tab/>
        <w:t>If incremental profit is a positive number</w:t>
      </w:r>
    </w:p>
    <w:p w14:paraId="55ABFB93" w14:textId="77777777" w:rsidR="00DC73A0" w:rsidRPr="00FC5D1B" w:rsidRDefault="00DC73A0" w:rsidP="00DC73A0">
      <w:pPr>
        <w:ind w:left="1440" w:hanging="720"/>
        <w:rPr>
          <w:rFonts w:ascii="Liberation Sans" w:hAnsi="Liberation Sans" w:cs="Liberation Sans"/>
          <w:color w:val="000000"/>
          <w:sz w:val="22"/>
          <w:szCs w:val="22"/>
        </w:rPr>
      </w:pPr>
      <w:r w:rsidRPr="00FC5D1B">
        <w:rPr>
          <w:rFonts w:ascii="Liberation Sans" w:hAnsi="Liberation Sans" w:cs="Liberation Sans"/>
          <w:color w:val="000000"/>
          <w:sz w:val="22"/>
          <w:szCs w:val="22"/>
        </w:rPr>
        <w:t>D.</w:t>
      </w:r>
      <w:r w:rsidRPr="00FC5D1B">
        <w:rPr>
          <w:rFonts w:ascii="Liberation Sans" w:hAnsi="Liberation Sans" w:cs="Liberation Sans"/>
          <w:color w:val="000000"/>
          <w:sz w:val="22"/>
          <w:szCs w:val="22"/>
        </w:rPr>
        <w:tab/>
        <w:t>If incremental costs decrease</w:t>
      </w:r>
    </w:p>
    <w:p w14:paraId="41DF176F" w14:textId="77777777" w:rsidR="00DC73A0" w:rsidRDefault="00DC73A0" w:rsidP="00DC73A0">
      <w:pPr>
        <w:pStyle w:val="PlainText"/>
        <w:rPr>
          <w:rFonts w:ascii="Liberation Sans" w:hAnsi="Liberation Sans" w:cs="Liberation Sans"/>
          <w:b/>
          <w:color w:val="000000"/>
          <w:sz w:val="22"/>
          <w:szCs w:val="22"/>
        </w:rPr>
      </w:pPr>
    </w:p>
    <w:p w14:paraId="3F5ED2DB" w14:textId="44973763" w:rsidR="00785A81" w:rsidRDefault="00785A81" w:rsidP="00785A81">
      <w:pPr>
        <w:ind w:left="720"/>
        <w:rPr>
          <w:snapToGrid w:val="0"/>
          <w:sz w:val="18"/>
          <w:szCs w:val="18"/>
        </w:rPr>
      </w:pPr>
      <w:proofErr w:type="spellStart"/>
      <w:r>
        <w:rPr>
          <w:sz w:val="18"/>
          <w:szCs w:val="18"/>
        </w:rPr>
        <w:t>Ans</w:t>
      </w:r>
      <w:proofErr w:type="spellEnd"/>
      <w:r>
        <w:rPr>
          <w:sz w:val="18"/>
          <w:szCs w:val="18"/>
        </w:rPr>
        <w:t xml:space="preserve">: C, </w:t>
      </w:r>
      <w:r>
        <w:rPr>
          <w:snapToGrid w:val="0"/>
          <w:sz w:val="18"/>
          <w:szCs w:val="18"/>
        </w:rPr>
        <w:t>L</w:t>
      </w:r>
      <w:r w:rsidRPr="003964A9">
        <w:rPr>
          <w:snapToGrid w:val="0"/>
          <w:sz w:val="18"/>
          <w:szCs w:val="18"/>
        </w:rPr>
        <w:t>O:</w:t>
      </w:r>
      <w:r>
        <w:rPr>
          <w:snapToGrid w:val="0"/>
          <w:sz w:val="18"/>
          <w:szCs w:val="18"/>
        </w:rPr>
        <w:t xml:space="preserve"> 3</w:t>
      </w:r>
      <w:r w:rsidRPr="003964A9">
        <w:rPr>
          <w:snapToGrid w:val="0"/>
          <w:sz w:val="18"/>
          <w:szCs w:val="18"/>
        </w:rPr>
        <w:t>, Bloom:</w:t>
      </w:r>
      <w:r>
        <w:rPr>
          <w:snapToGrid w:val="0"/>
          <w:sz w:val="18"/>
          <w:szCs w:val="18"/>
        </w:rPr>
        <w:t xml:space="preserve"> C</w:t>
      </w:r>
      <w:r w:rsidRPr="003964A9">
        <w:rPr>
          <w:snapToGrid w:val="0"/>
          <w:sz w:val="18"/>
          <w:szCs w:val="18"/>
        </w:rPr>
        <w:t>, Difficulty:</w:t>
      </w:r>
      <w:r>
        <w:rPr>
          <w:snapToGrid w:val="0"/>
          <w:sz w:val="18"/>
          <w:szCs w:val="18"/>
        </w:rPr>
        <w:t xml:space="preserve"> Moderate</w:t>
      </w:r>
      <w:r w:rsidRPr="003964A9">
        <w:rPr>
          <w:snapToGrid w:val="0"/>
          <w:sz w:val="18"/>
          <w:szCs w:val="18"/>
        </w:rPr>
        <w:t>, Min:</w:t>
      </w:r>
      <w:r>
        <w:rPr>
          <w:snapToGrid w:val="0"/>
          <w:sz w:val="18"/>
          <w:szCs w:val="18"/>
        </w:rPr>
        <w:t xml:space="preserve"> 1, AACSB: Analytic, AICPA </w:t>
      </w:r>
      <w:r w:rsidRPr="003964A9">
        <w:rPr>
          <w:snapToGrid w:val="0"/>
          <w:sz w:val="18"/>
          <w:szCs w:val="18"/>
        </w:rPr>
        <w:t>FN:</w:t>
      </w:r>
      <w:r>
        <w:rPr>
          <w:snapToGrid w:val="0"/>
          <w:sz w:val="18"/>
          <w:szCs w:val="18"/>
        </w:rPr>
        <w:t xml:space="preserve"> Measurement Analysis and Interpretation</w:t>
      </w:r>
      <w:r w:rsidRPr="003964A9">
        <w:rPr>
          <w:snapToGrid w:val="0"/>
          <w:sz w:val="18"/>
          <w:szCs w:val="18"/>
        </w:rPr>
        <w:t>, AICPA PC:</w:t>
      </w:r>
      <w:r>
        <w:rPr>
          <w:snapToGrid w:val="0"/>
          <w:sz w:val="18"/>
          <w:szCs w:val="18"/>
        </w:rPr>
        <w:t xml:space="preserve"> Decision Making</w:t>
      </w:r>
      <w:r w:rsidRPr="003964A9">
        <w:rPr>
          <w:snapToGrid w:val="0"/>
          <w:sz w:val="18"/>
          <w:szCs w:val="18"/>
        </w:rPr>
        <w:t xml:space="preserve">, IMA: </w:t>
      </w:r>
      <w:r>
        <w:rPr>
          <w:snapToGrid w:val="0"/>
          <w:sz w:val="18"/>
          <w:szCs w:val="18"/>
        </w:rPr>
        <w:t>Decision Analysis</w:t>
      </w:r>
    </w:p>
    <w:p w14:paraId="6B9FC90E" w14:textId="77777777" w:rsidR="00DC73A0" w:rsidRDefault="00DC73A0" w:rsidP="00DC73A0">
      <w:pPr>
        <w:pStyle w:val="PlainText"/>
        <w:rPr>
          <w:rFonts w:ascii="Liberation Sans" w:hAnsi="Liberation Sans" w:cs="Liberation Sans"/>
          <w:b/>
          <w:color w:val="000000"/>
          <w:sz w:val="22"/>
          <w:szCs w:val="22"/>
        </w:rPr>
      </w:pPr>
    </w:p>
    <w:p w14:paraId="6BF11046" w14:textId="77777777" w:rsidR="00DC73A0" w:rsidRPr="00FC5D1B" w:rsidRDefault="00DC73A0" w:rsidP="00DC73A0">
      <w:pPr>
        <w:rPr>
          <w:rFonts w:ascii="Liberation Sans" w:hAnsi="Liberation Sans" w:cs="Liberation Sans"/>
          <w:color w:val="000000"/>
          <w:sz w:val="22"/>
          <w:szCs w:val="22"/>
        </w:rPr>
      </w:pPr>
      <w:r w:rsidRPr="00FC5D1B">
        <w:rPr>
          <w:rFonts w:ascii="Liberation Sans" w:hAnsi="Liberation Sans" w:cs="Liberation Sans"/>
          <w:color w:val="000000"/>
          <w:sz w:val="22"/>
          <w:szCs w:val="22"/>
        </w:rPr>
        <w:t>116.</w:t>
      </w:r>
      <w:r w:rsidRPr="00FC5D1B">
        <w:rPr>
          <w:rFonts w:ascii="Liberation Sans" w:hAnsi="Liberation Sans" w:cs="Liberation Sans"/>
          <w:color w:val="000000"/>
          <w:sz w:val="22"/>
          <w:szCs w:val="22"/>
        </w:rPr>
        <w:tab/>
        <w:t>Which of the following is true concerning Enterprise Resource Planning (ERP) systems?</w:t>
      </w:r>
    </w:p>
    <w:p w14:paraId="1A0A46BE" w14:textId="77777777" w:rsidR="00DC73A0" w:rsidRPr="00FC5D1B" w:rsidRDefault="00DC73A0" w:rsidP="00DC73A0">
      <w:pPr>
        <w:ind w:left="1440" w:hanging="720"/>
        <w:rPr>
          <w:rFonts w:ascii="Liberation Sans" w:hAnsi="Liberation Sans" w:cs="Liberation Sans"/>
          <w:color w:val="000000"/>
          <w:sz w:val="22"/>
          <w:szCs w:val="22"/>
        </w:rPr>
      </w:pPr>
      <w:r w:rsidRPr="00FC5D1B">
        <w:rPr>
          <w:rFonts w:ascii="Liberation Sans" w:hAnsi="Liberation Sans" w:cs="Liberation Sans"/>
          <w:color w:val="000000"/>
          <w:sz w:val="22"/>
          <w:szCs w:val="22"/>
        </w:rPr>
        <w:t>A.</w:t>
      </w:r>
      <w:r w:rsidRPr="00FC5D1B">
        <w:rPr>
          <w:rFonts w:ascii="Liberation Sans" w:hAnsi="Liberation Sans" w:cs="Liberation Sans"/>
          <w:color w:val="000000"/>
          <w:sz w:val="22"/>
          <w:szCs w:val="22"/>
        </w:rPr>
        <w:tab/>
        <w:t>They grew out of the material requirements planning systems that preceded them.</w:t>
      </w:r>
    </w:p>
    <w:p w14:paraId="17489D80" w14:textId="77777777" w:rsidR="00DC73A0" w:rsidRPr="00FC5D1B" w:rsidRDefault="00DC73A0" w:rsidP="00DC73A0">
      <w:pPr>
        <w:ind w:left="1440" w:hanging="720"/>
        <w:rPr>
          <w:rFonts w:ascii="Liberation Sans" w:hAnsi="Liberation Sans" w:cs="Liberation Sans"/>
          <w:color w:val="000000"/>
          <w:sz w:val="22"/>
          <w:szCs w:val="22"/>
        </w:rPr>
      </w:pPr>
      <w:r w:rsidRPr="00FC5D1B">
        <w:rPr>
          <w:rFonts w:ascii="Liberation Sans" w:hAnsi="Liberation Sans" w:cs="Liberation Sans"/>
          <w:color w:val="000000"/>
          <w:sz w:val="22"/>
          <w:szCs w:val="22"/>
        </w:rPr>
        <w:t>B.</w:t>
      </w:r>
      <w:r w:rsidRPr="00FC5D1B">
        <w:rPr>
          <w:rFonts w:ascii="Liberation Sans" w:hAnsi="Liberation Sans" w:cs="Liberation Sans"/>
          <w:color w:val="000000"/>
          <w:sz w:val="22"/>
          <w:szCs w:val="22"/>
        </w:rPr>
        <w:tab/>
        <w:t>They will allow customers to track their orders.</w:t>
      </w:r>
    </w:p>
    <w:p w14:paraId="57CEECFF" w14:textId="77777777" w:rsidR="00DC73A0" w:rsidRPr="00FC5D1B" w:rsidRDefault="00DC73A0" w:rsidP="00DC73A0">
      <w:pPr>
        <w:ind w:left="1440" w:hanging="720"/>
        <w:rPr>
          <w:rFonts w:ascii="Liberation Sans" w:hAnsi="Liberation Sans" w:cs="Liberation Sans"/>
          <w:color w:val="000000"/>
          <w:sz w:val="22"/>
          <w:szCs w:val="22"/>
        </w:rPr>
      </w:pPr>
      <w:r w:rsidRPr="00FC5D1B">
        <w:rPr>
          <w:rFonts w:ascii="Liberation Sans" w:hAnsi="Liberation Sans" w:cs="Liberation Sans"/>
          <w:color w:val="000000"/>
          <w:sz w:val="22"/>
          <w:szCs w:val="22"/>
        </w:rPr>
        <w:t>C.</w:t>
      </w:r>
      <w:r w:rsidRPr="00FC5D1B">
        <w:rPr>
          <w:rFonts w:ascii="Liberation Sans" w:hAnsi="Liberation Sans" w:cs="Liberation Sans"/>
          <w:color w:val="000000"/>
          <w:sz w:val="22"/>
          <w:szCs w:val="22"/>
        </w:rPr>
        <w:tab/>
        <w:t>They are considered sunk costs.</w:t>
      </w:r>
    </w:p>
    <w:p w14:paraId="3866E700" w14:textId="77777777" w:rsidR="00DC73A0" w:rsidRPr="00FC5D1B" w:rsidRDefault="00DC73A0" w:rsidP="00DC73A0">
      <w:pPr>
        <w:ind w:left="1440" w:hanging="720"/>
        <w:rPr>
          <w:rFonts w:ascii="Liberation Sans" w:hAnsi="Liberation Sans" w:cs="Liberation Sans"/>
          <w:color w:val="000000"/>
          <w:sz w:val="22"/>
          <w:szCs w:val="22"/>
        </w:rPr>
      </w:pPr>
      <w:r w:rsidRPr="00FC5D1B">
        <w:rPr>
          <w:rFonts w:ascii="Liberation Sans" w:hAnsi="Liberation Sans" w:cs="Liberation Sans"/>
          <w:color w:val="000000"/>
          <w:sz w:val="22"/>
          <w:szCs w:val="22"/>
        </w:rPr>
        <w:t>D.</w:t>
      </w:r>
      <w:r w:rsidRPr="00FC5D1B">
        <w:rPr>
          <w:rFonts w:ascii="Liberation Sans" w:hAnsi="Liberation Sans" w:cs="Liberation Sans"/>
          <w:color w:val="000000"/>
          <w:sz w:val="22"/>
          <w:szCs w:val="22"/>
        </w:rPr>
        <w:tab/>
        <w:t>All of these answer choices are correct.</w:t>
      </w:r>
    </w:p>
    <w:p w14:paraId="5EB8C836" w14:textId="77777777" w:rsidR="00DC73A0" w:rsidRDefault="00DC73A0" w:rsidP="00DC73A0">
      <w:pPr>
        <w:rPr>
          <w:rFonts w:ascii="Liberation Sans" w:hAnsi="Liberation Sans" w:cs="Liberation Sans"/>
          <w:color w:val="000000"/>
          <w:sz w:val="22"/>
          <w:szCs w:val="22"/>
        </w:rPr>
      </w:pPr>
    </w:p>
    <w:p w14:paraId="0AC7CD2A" w14:textId="0C118C9F" w:rsidR="00D86297" w:rsidRDefault="000C5A6B" w:rsidP="00D86297">
      <w:pPr>
        <w:ind w:left="720"/>
        <w:rPr>
          <w:snapToGrid w:val="0"/>
          <w:sz w:val="18"/>
          <w:szCs w:val="18"/>
        </w:rPr>
      </w:pPr>
      <w:proofErr w:type="spellStart"/>
      <w:r>
        <w:rPr>
          <w:sz w:val="18"/>
          <w:szCs w:val="18"/>
        </w:rPr>
        <w:t>Ans</w:t>
      </w:r>
      <w:proofErr w:type="spellEnd"/>
      <w:r>
        <w:rPr>
          <w:sz w:val="18"/>
          <w:szCs w:val="18"/>
        </w:rPr>
        <w:t>: A</w:t>
      </w:r>
      <w:r w:rsidR="00D86297">
        <w:rPr>
          <w:sz w:val="18"/>
          <w:szCs w:val="18"/>
        </w:rPr>
        <w:t xml:space="preserve">, </w:t>
      </w:r>
      <w:r w:rsidR="00D86297">
        <w:rPr>
          <w:snapToGrid w:val="0"/>
          <w:sz w:val="18"/>
          <w:szCs w:val="18"/>
        </w:rPr>
        <w:t>L</w:t>
      </w:r>
      <w:r w:rsidR="00D86297" w:rsidRPr="003964A9">
        <w:rPr>
          <w:snapToGrid w:val="0"/>
          <w:sz w:val="18"/>
          <w:szCs w:val="18"/>
        </w:rPr>
        <w:t>O:</w:t>
      </w:r>
      <w:r w:rsidR="00D86297">
        <w:rPr>
          <w:snapToGrid w:val="0"/>
          <w:sz w:val="18"/>
          <w:szCs w:val="18"/>
        </w:rPr>
        <w:t xml:space="preserve"> 4</w:t>
      </w:r>
      <w:r w:rsidR="00D86297" w:rsidRPr="003964A9">
        <w:rPr>
          <w:snapToGrid w:val="0"/>
          <w:sz w:val="18"/>
          <w:szCs w:val="18"/>
        </w:rPr>
        <w:t>, Bloom:</w:t>
      </w:r>
      <w:r w:rsidR="00D86297">
        <w:rPr>
          <w:snapToGrid w:val="0"/>
          <w:sz w:val="18"/>
          <w:szCs w:val="18"/>
        </w:rPr>
        <w:t xml:space="preserve"> K</w:t>
      </w:r>
      <w:r w:rsidR="00D86297" w:rsidRPr="003964A9">
        <w:rPr>
          <w:snapToGrid w:val="0"/>
          <w:sz w:val="18"/>
          <w:szCs w:val="18"/>
        </w:rPr>
        <w:t>, Difficulty:</w:t>
      </w:r>
      <w:r w:rsidR="00D86297">
        <w:rPr>
          <w:snapToGrid w:val="0"/>
          <w:sz w:val="18"/>
          <w:szCs w:val="18"/>
        </w:rPr>
        <w:t xml:space="preserve"> </w:t>
      </w:r>
      <w:r>
        <w:rPr>
          <w:snapToGrid w:val="0"/>
          <w:sz w:val="18"/>
          <w:szCs w:val="18"/>
        </w:rPr>
        <w:t>Moderate</w:t>
      </w:r>
      <w:r w:rsidR="00D86297" w:rsidRPr="003964A9">
        <w:rPr>
          <w:snapToGrid w:val="0"/>
          <w:sz w:val="18"/>
          <w:szCs w:val="18"/>
        </w:rPr>
        <w:t>, Min:</w:t>
      </w:r>
      <w:r w:rsidR="00D86297">
        <w:rPr>
          <w:snapToGrid w:val="0"/>
          <w:sz w:val="18"/>
          <w:szCs w:val="18"/>
        </w:rPr>
        <w:t xml:space="preserve"> 1, AACSB: Analytic, AICPA </w:t>
      </w:r>
      <w:r w:rsidR="00D86297" w:rsidRPr="003964A9">
        <w:rPr>
          <w:snapToGrid w:val="0"/>
          <w:sz w:val="18"/>
          <w:szCs w:val="18"/>
        </w:rPr>
        <w:t>FN:</w:t>
      </w:r>
      <w:r w:rsidR="00D86297">
        <w:rPr>
          <w:snapToGrid w:val="0"/>
          <w:sz w:val="18"/>
          <w:szCs w:val="18"/>
        </w:rPr>
        <w:t xml:space="preserve"> Measurement Analysis and Interpretation</w:t>
      </w:r>
      <w:r w:rsidR="00D86297" w:rsidRPr="003964A9">
        <w:rPr>
          <w:snapToGrid w:val="0"/>
          <w:sz w:val="18"/>
          <w:szCs w:val="18"/>
        </w:rPr>
        <w:t>, AICPA PC:</w:t>
      </w:r>
      <w:r w:rsidR="00D86297">
        <w:rPr>
          <w:snapToGrid w:val="0"/>
          <w:sz w:val="18"/>
          <w:szCs w:val="18"/>
        </w:rPr>
        <w:t xml:space="preserve"> Decision Making</w:t>
      </w:r>
      <w:r w:rsidR="00D86297" w:rsidRPr="003964A9">
        <w:rPr>
          <w:snapToGrid w:val="0"/>
          <w:sz w:val="18"/>
          <w:szCs w:val="18"/>
        </w:rPr>
        <w:t xml:space="preserve">, IMA: </w:t>
      </w:r>
      <w:r w:rsidR="00D86297">
        <w:rPr>
          <w:snapToGrid w:val="0"/>
          <w:sz w:val="18"/>
          <w:szCs w:val="18"/>
        </w:rPr>
        <w:t>Information Management</w:t>
      </w:r>
    </w:p>
    <w:p w14:paraId="1F810F20" w14:textId="77777777" w:rsidR="009C3FC5" w:rsidRPr="00FC5D1B" w:rsidRDefault="009C3FC5" w:rsidP="00DC73A0">
      <w:pPr>
        <w:rPr>
          <w:rFonts w:ascii="Liberation Sans" w:hAnsi="Liberation Sans" w:cs="Liberation Sans"/>
          <w:color w:val="000000"/>
          <w:sz w:val="22"/>
          <w:szCs w:val="22"/>
        </w:rPr>
      </w:pPr>
    </w:p>
    <w:p w14:paraId="71E597F4" w14:textId="77777777" w:rsidR="00DC73A0" w:rsidRPr="00FC5D1B" w:rsidRDefault="00DC73A0" w:rsidP="00DC73A0">
      <w:pPr>
        <w:ind w:left="720" w:hanging="720"/>
        <w:rPr>
          <w:rFonts w:ascii="Liberation Sans" w:hAnsi="Liberation Sans" w:cs="Liberation Sans"/>
          <w:color w:val="000000"/>
          <w:sz w:val="22"/>
          <w:szCs w:val="22"/>
        </w:rPr>
      </w:pPr>
      <w:r w:rsidRPr="00FC5D1B">
        <w:rPr>
          <w:rFonts w:ascii="Liberation Sans" w:hAnsi="Liberation Sans" w:cs="Liberation Sans"/>
          <w:color w:val="000000"/>
          <w:sz w:val="22"/>
          <w:szCs w:val="22"/>
        </w:rPr>
        <w:lastRenderedPageBreak/>
        <w:t>117.</w:t>
      </w:r>
      <w:r w:rsidRPr="00FC5D1B">
        <w:rPr>
          <w:rFonts w:ascii="Liberation Sans" w:hAnsi="Liberation Sans" w:cs="Liberation Sans"/>
          <w:color w:val="000000"/>
          <w:sz w:val="22"/>
          <w:szCs w:val="22"/>
        </w:rPr>
        <w:tab/>
        <w:t>Which of the following would most likely be a Customer Relationship Management System component?</w:t>
      </w:r>
    </w:p>
    <w:p w14:paraId="100371C4" w14:textId="77777777" w:rsidR="00DC73A0" w:rsidRPr="00FC5D1B" w:rsidRDefault="00DC73A0" w:rsidP="00DC73A0">
      <w:pPr>
        <w:ind w:left="1440" w:hanging="720"/>
        <w:rPr>
          <w:rFonts w:ascii="Liberation Sans" w:hAnsi="Liberation Sans" w:cs="Liberation Sans"/>
          <w:color w:val="000000"/>
          <w:sz w:val="22"/>
          <w:szCs w:val="22"/>
        </w:rPr>
      </w:pPr>
      <w:r w:rsidRPr="00FC5D1B">
        <w:rPr>
          <w:rFonts w:ascii="Liberation Sans" w:hAnsi="Liberation Sans" w:cs="Liberation Sans"/>
          <w:color w:val="000000"/>
          <w:sz w:val="22"/>
          <w:szCs w:val="22"/>
        </w:rPr>
        <w:t>A.</w:t>
      </w:r>
      <w:r w:rsidRPr="00FC5D1B">
        <w:rPr>
          <w:rFonts w:ascii="Liberation Sans" w:hAnsi="Liberation Sans" w:cs="Liberation Sans"/>
          <w:color w:val="000000"/>
          <w:sz w:val="22"/>
          <w:szCs w:val="22"/>
        </w:rPr>
        <w:tab/>
        <w:t>A system allowing customers to do online banking.</w:t>
      </w:r>
    </w:p>
    <w:p w14:paraId="6F302512" w14:textId="77777777" w:rsidR="00DC73A0" w:rsidRPr="00FC5D1B" w:rsidRDefault="00DC73A0" w:rsidP="00DC73A0">
      <w:pPr>
        <w:ind w:left="1440" w:hanging="720"/>
        <w:rPr>
          <w:rFonts w:ascii="Liberation Sans" w:hAnsi="Liberation Sans" w:cs="Liberation Sans"/>
          <w:color w:val="000000"/>
          <w:sz w:val="22"/>
          <w:szCs w:val="22"/>
        </w:rPr>
      </w:pPr>
      <w:r w:rsidRPr="00FC5D1B">
        <w:rPr>
          <w:rFonts w:ascii="Liberation Sans" w:hAnsi="Liberation Sans" w:cs="Liberation Sans"/>
          <w:color w:val="000000"/>
          <w:sz w:val="22"/>
          <w:szCs w:val="22"/>
        </w:rPr>
        <w:t>B.</w:t>
      </w:r>
      <w:r w:rsidRPr="00FC5D1B">
        <w:rPr>
          <w:rFonts w:ascii="Liberation Sans" w:hAnsi="Liberation Sans" w:cs="Liberation Sans"/>
          <w:color w:val="000000"/>
          <w:sz w:val="22"/>
          <w:szCs w:val="22"/>
        </w:rPr>
        <w:tab/>
        <w:t>A system that prepares a master production schedule.</w:t>
      </w:r>
    </w:p>
    <w:p w14:paraId="250B1E93" w14:textId="77777777" w:rsidR="00DC73A0" w:rsidRPr="00FC5D1B" w:rsidRDefault="00DC73A0" w:rsidP="00DC73A0">
      <w:pPr>
        <w:ind w:left="1440" w:hanging="720"/>
        <w:rPr>
          <w:rFonts w:ascii="Liberation Sans" w:hAnsi="Liberation Sans" w:cs="Liberation Sans"/>
          <w:color w:val="000000"/>
          <w:sz w:val="22"/>
          <w:szCs w:val="22"/>
        </w:rPr>
      </w:pPr>
      <w:r w:rsidRPr="00FC5D1B">
        <w:rPr>
          <w:rFonts w:ascii="Liberation Sans" w:hAnsi="Liberation Sans" w:cs="Liberation Sans"/>
          <w:color w:val="000000"/>
          <w:sz w:val="22"/>
          <w:szCs w:val="22"/>
        </w:rPr>
        <w:t>C.</w:t>
      </w:r>
      <w:r w:rsidRPr="00FC5D1B">
        <w:rPr>
          <w:rFonts w:ascii="Liberation Sans" w:hAnsi="Liberation Sans" w:cs="Liberation Sans"/>
          <w:color w:val="000000"/>
          <w:sz w:val="22"/>
          <w:szCs w:val="22"/>
        </w:rPr>
        <w:tab/>
        <w:t>A system that links the company’s suppliers electronically to its databases.</w:t>
      </w:r>
    </w:p>
    <w:p w14:paraId="36A0AAC5" w14:textId="77777777" w:rsidR="00DC73A0" w:rsidRPr="00FC5D1B" w:rsidRDefault="00DC73A0" w:rsidP="00DC73A0">
      <w:pPr>
        <w:ind w:left="1440" w:hanging="720"/>
        <w:rPr>
          <w:rFonts w:ascii="Liberation Sans" w:hAnsi="Liberation Sans" w:cs="Liberation Sans"/>
          <w:color w:val="000000"/>
          <w:sz w:val="22"/>
          <w:szCs w:val="22"/>
        </w:rPr>
      </w:pPr>
      <w:r w:rsidRPr="00FC5D1B">
        <w:rPr>
          <w:rFonts w:ascii="Liberation Sans" w:hAnsi="Liberation Sans" w:cs="Liberation Sans"/>
          <w:color w:val="000000"/>
          <w:sz w:val="22"/>
          <w:szCs w:val="22"/>
        </w:rPr>
        <w:t>D.</w:t>
      </w:r>
      <w:r w:rsidRPr="00FC5D1B">
        <w:rPr>
          <w:rFonts w:ascii="Liberation Sans" w:hAnsi="Liberation Sans" w:cs="Liberation Sans"/>
          <w:color w:val="000000"/>
          <w:sz w:val="22"/>
          <w:szCs w:val="22"/>
        </w:rPr>
        <w:tab/>
        <w:t>A system that manages human resources.</w:t>
      </w:r>
    </w:p>
    <w:p w14:paraId="4CC41857" w14:textId="77777777" w:rsidR="00DC73A0" w:rsidRDefault="00DC73A0" w:rsidP="00DC73A0">
      <w:pPr>
        <w:rPr>
          <w:rFonts w:ascii="Liberation Sans" w:hAnsi="Liberation Sans" w:cs="Liberation Sans"/>
          <w:color w:val="000000"/>
          <w:sz w:val="22"/>
          <w:szCs w:val="22"/>
        </w:rPr>
      </w:pPr>
    </w:p>
    <w:p w14:paraId="6DCD43B4" w14:textId="34A0BC0C" w:rsidR="000C5A6B" w:rsidRDefault="000C5A6B" w:rsidP="000C5A6B">
      <w:pPr>
        <w:ind w:left="720"/>
        <w:rPr>
          <w:snapToGrid w:val="0"/>
          <w:sz w:val="18"/>
          <w:szCs w:val="18"/>
        </w:rPr>
      </w:pPr>
      <w:proofErr w:type="spellStart"/>
      <w:r>
        <w:rPr>
          <w:sz w:val="18"/>
          <w:szCs w:val="18"/>
        </w:rPr>
        <w:t>Ans</w:t>
      </w:r>
      <w:proofErr w:type="spellEnd"/>
      <w:r>
        <w:rPr>
          <w:sz w:val="18"/>
          <w:szCs w:val="18"/>
        </w:rPr>
        <w:t xml:space="preserve">: A, </w:t>
      </w:r>
      <w:r>
        <w:rPr>
          <w:snapToGrid w:val="0"/>
          <w:sz w:val="18"/>
          <w:szCs w:val="18"/>
        </w:rPr>
        <w:t>L</w:t>
      </w:r>
      <w:r w:rsidRPr="003964A9">
        <w:rPr>
          <w:snapToGrid w:val="0"/>
          <w:sz w:val="18"/>
          <w:szCs w:val="18"/>
        </w:rPr>
        <w:t>O:</w:t>
      </w:r>
      <w:r>
        <w:rPr>
          <w:snapToGrid w:val="0"/>
          <w:sz w:val="18"/>
          <w:szCs w:val="18"/>
        </w:rPr>
        <w:t xml:space="preserve"> 4</w:t>
      </w:r>
      <w:r w:rsidRPr="003964A9">
        <w:rPr>
          <w:snapToGrid w:val="0"/>
          <w:sz w:val="18"/>
          <w:szCs w:val="18"/>
        </w:rPr>
        <w:t>, Bloom:</w:t>
      </w:r>
      <w:r>
        <w:rPr>
          <w:snapToGrid w:val="0"/>
          <w:sz w:val="18"/>
          <w:szCs w:val="18"/>
        </w:rPr>
        <w:t xml:space="preserve"> K</w:t>
      </w:r>
      <w:r w:rsidRPr="003964A9">
        <w:rPr>
          <w:snapToGrid w:val="0"/>
          <w:sz w:val="18"/>
          <w:szCs w:val="18"/>
        </w:rPr>
        <w:t>, Difficulty:</w:t>
      </w:r>
      <w:r>
        <w:rPr>
          <w:snapToGrid w:val="0"/>
          <w:sz w:val="18"/>
          <w:szCs w:val="18"/>
        </w:rPr>
        <w:t xml:space="preserve"> </w:t>
      </w:r>
      <w:r w:rsidR="00CD07A1">
        <w:rPr>
          <w:snapToGrid w:val="0"/>
          <w:sz w:val="18"/>
          <w:szCs w:val="18"/>
        </w:rPr>
        <w:t>Easy</w:t>
      </w:r>
      <w:r w:rsidRPr="003964A9">
        <w:rPr>
          <w:snapToGrid w:val="0"/>
          <w:sz w:val="18"/>
          <w:szCs w:val="18"/>
        </w:rPr>
        <w:t>, Min:</w:t>
      </w:r>
      <w:r>
        <w:rPr>
          <w:snapToGrid w:val="0"/>
          <w:sz w:val="18"/>
          <w:szCs w:val="18"/>
        </w:rPr>
        <w:t xml:space="preserve"> 1, AACSB: Analytic, AICPA </w:t>
      </w:r>
      <w:r w:rsidRPr="003964A9">
        <w:rPr>
          <w:snapToGrid w:val="0"/>
          <w:sz w:val="18"/>
          <w:szCs w:val="18"/>
        </w:rPr>
        <w:t>FN:</w:t>
      </w:r>
      <w:r>
        <w:rPr>
          <w:snapToGrid w:val="0"/>
          <w:sz w:val="18"/>
          <w:szCs w:val="18"/>
        </w:rPr>
        <w:t xml:space="preserve"> Measurement Analysis and Interpretation</w:t>
      </w:r>
      <w:r w:rsidRPr="003964A9">
        <w:rPr>
          <w:snapToGrid w:val="0"/>
          <w:sz w:val="18"/>
          <w:szCs w:val="18"/>
        </w:rPr>
        <w:t>, AICPA PC:</w:t>
      </w:r>
      <w:r>
        <w:rPr>
          <w:snapToGrid w:val="0"/>
          <w:sz w:val="18"/>
          <w:szCs w:val="18"/>
        </w:rPr>
        <w:t xml:space="preserve"> Decision Making</w:t>
      </w:r>
      <w:r w:rsidRPr="003964A9">
        <w:rPr>
          <w:snapToGrid w:val="0"/>
          <w:sz w:val="18"/>
          <w:szCs w:val="18"/>
        </w:rPr>
        <w:t xml:space="preserve">, IMA: </w:t>
      </w:r>
      <w:r>
        <w:rPr>
          <w:snapToGrid w:val="0"/>
          <w:sz w:val="18"/>
          <w:szCs w:val="18"/>
        </w:rPr>
        <w:t>Information Management</w:t>
      </w:r>
    </w:p>
    <w:p w14:paraId="44711960" w14:textId="77777777" w:rsidR="000C5A6B" w:rsidRPr="00FC5D1B" w:rsidRDefault="000C5A6B" w:rsidP="00DC73A0">
      <w:pPr>
        <w:rPr>
          <w:rFonts w:ascii="Liberation Sans" w:hAnsi="Liberation Sans" w:cs="Liberation Sans"/>
          <w:color w:val="000000"/>
          <w:sz w:val="22"/>
          <w:szCs w:val="22"/>
        </w:rPr>
      </w:pPr>
    </w:p>
    <w:p w14:paraId="19E6941B" w14:textId="77777777" w:rsidR="00DC73A0" w:rsidRPr="00FC5D1B" w:rsidRDefault="00DC73A0" w:rsidP="00DC73A0">
      <w:pPr>
        <w:rPr>
          <w:rFonts w:ascii="Liberation Sans" w:hAnsi="Liberation Sans" w:cs="Liberation Sans"/>
          <w:color w:val="000000"/>
          <w:sz w:val="22"/>
          <w:szCs w:val="22"/>
        </w:rPr>
      </w:pPr>
      <w:r w:rsidRPr="00FC5D1B">
        <w:rPr>
          <w:rFonts w:ascii="Liberation Sans" w:hAnsi="Liberation Sans" w:cs="Liberation Sans"/>
          <w:color w:val="000000"/>
          <w:sz w:val="22"/>
          <w:szCs w:val="22"/>
        </w:rPr>
        <w:t>118.</w:t>
      </w:r>
      <w:r w:rsidRPr="00FC5D1B">
        <w:rPr>
          <w:rFonts w:ascii="Liberation Sans" w:hAnsi="Liberation Sans" w:cs="Liberation Sans"/>
          <w:color w:val="000000"/>
          <w:sz w:val="22"/>
          <w:szCs w:val="22"/>
        </w:rPr>
        <w:tab/>
        <w:t xml:space="preserve">Supply Chain Management (SCM) systems </w:t>
      </w:r>
    </w:p>
    <w:p w14:paraId="3DCC82C3" w14:textId="77777777" w:rsidR="00DC73A0" w:rsidRPr="00FC5D1B" w:rsidRDefault="00DC73A0" w:rsidP="00DC73A0">
      <w:pPr>
        <w:ind w:left="1440" w:hanging="720"/>
        <w:rPr>
          <w:rFonts w:ascii="Liberation Sans" w:hAnsi="Liberation Sans" w:cs="Liberation Sans"/>
          <w:color w:val="000000"/>
          <w:sz w:val="22"/>
          <w:szCs w:val="22"/>
        </w:rPr>
      </w:pPr>
      <w:r w:rsidRPr="00FC5D1B">
        <w:rPr>
          <w:rFonts w:ascii="Liberation Sans" w:hAnsi="Liberation Sans" w:cs="Liberation Sans"/>
          <w:color w:val="000000"/>
          <w:sz w:val="22"/>
          <w:szCs w:val="22"/>
        </w:rPr>
        <w:t>A.</w:t>
      </w:r>
      <w:r w:rsidRPr="00FC5D1B">
        <w:rPr>
          <w:rFonts w:ascii="Liberation Sans" w:hAnsi="Liberation Sans" w:cs="Liberation Sans"/>
          <w:color w:val="000000"/>
          <w:sz w:val="22"/>
          <w:szCs w:val="22"/>
        </w:rPr>
        <w:tab/>
        <w:t>computerize inventory control and production planning.</w:t>
      </w:r>
    </w:p>
    <w:p w14:paraId="69C13A18" w14:textId="77777777" w:rsidR="00DC73A0" w:rsidRPr="00FC5D1B" w:rsidRDefault="00DC73A0" w:rsidP="00DC73A0">
      <w:pPr>
        <w:ind w:left="1440" w:hanging="720"/>
        <w:rPr>
          <w:rFonts w:ascii="Liberation Sans" w:hAnsi="Liberation Sans" w:cs="Liberation Sans"/>
          <w:color w:val="000000"/>
          <w:sz w:val="22"/>
          <w:szCs w:val="22"/>
        </w:rPr>
      </w:pPr>
      <w:r w:rsidRPr="00FC5D1B">
        <w:rPr>
          <w:rFonts w:ascii="Liberation Sans" w:hAnsi="Liberation Sans" w:cs="Liberation Sans"/>
          <w:color w:val="000000"/>
          <w:sz w:val="22"/>
          <w:szCs w:val="22"/>
        </w:rPr>
        <w:t>B.</w:t>
      </w:r>
      <w:r w:rsidRPr="00FC5D1B">
        <w:rPr>
          <w:rFonts w:ascii="Liberation Sans" w:hAnsi="Liberation Sans" w:cs="Liberation Sans"/>
          <w:color w:val="000000"/>
          <w:sz w:val="22"/>
          <w:szCs w:val="22"/>
        </w:rPr>
        <w:tab/>
        <w:t>organize activities between a company and its suppliers.</w:t>
      </w:r>
    </w:p>
    <w:p w14:paraId="34DEA0F5" w14:textId="77777777" w:rsidR="00DC73A0" w:rsidRPr="00FC5D1B" w:rsidRDefault="00DC73A0" w:rsidP="00DC73A0">
      <w:pPr>
        <w:ind w:left="1440" w:hanging="720"/>
        <w:rPr>
          <w:rFonts w:ascii="Liberation Sans" w:hAnsi="Liberation Sans" w:cs="Liberation Sans"/>
          <w:color w:val="000000"/>
          <w:sz w:val="22"/>
          <w:szCs w:val="22"/>
        </w:rPr>
      </w:pPr>
      <w:r w:rsidRPr="00FC5D1B">
        <w:rPr>
          <w:rFonts w:ascii="Liberation Sans" w:hAnsi="Liberation Sans" w:cs="Liberation Sans"/>
          <w:color w:val="000000"/>
          <w:sz w:val="22"/>
          <w:szCs w:val="22"/>
        </w:rPr>
        <w:t>C.</w:t>
      </w:r>
      <w:r w:rsidRPr="00FC5D1B">
        <w:rPr>
          <w:rFonts w:ascii="Liberation Sans" w:hAnsi="Liberation Sans" w:cs="Liberation Sans"/>
          <w:color w:val="000000"/>
          <w:sz w:val="22"/>
          <w:szCs w:val="22"/>
        </w:rPr>
        <w:tab/>
        <w:t>automate customer service and support.</w:t>
      </w:r>
    </w:p>
    <w:p w14:paraId="5BD1A29B" w14:textId="77777777" w:rsidR="00DC73A0" w:rsidRDefault="00DC73A0" w:rsidP="00DC73A0">
      <w:pPr>
        <w:ind w:left="1440" w:hanging="720"/>
        <w:rPr>
          <w:rFonts w:ascii="Liberation Sans" w:hAnsi="Liberation Sans" w:cs="Liberation Sans"/>
          <w:color w:val="000000"/>
          <w:sz w:val="22"/>
          <w:szCs w:val="22"/>
        </w:rPr>
      </w:pPr>
      <w:r w:rsidRPr="00FC5D1B">
        <w:rPr>
          <w:rFonts w:ascii="Liberation Sans" w:hAnsi="Liberation Sans" w:cs="Liberation Sans"/>
          <w:color w:val="000000"/>
          <w:sz w:val="22"/>
          <w:szCs w:val="22"/>
        </w:rPr>
        <w:t>D.</w:t>
      </w:r>
      <w:r w:rsidRPr="00FC5D1B">
        <w:rPr>
          <w:rFonts w:ascii="Liberation Sans" w:hAnsi="Liberation Sans" w:cs="Liberation Sans"/>
          <w:color w:val="000000"/>
          <w:sz w:val="22"/>
          <w:szCs w:val="22"/>
        </w:rPr>
        <w:tab/>
        <w:t>allow customers to track their purchase as it is being produced.</w:t>
      </w:r>
    </w:p>
    <w:p w14:paraId="5CD12FC8" w14:textId="77777777" w:rsidR="00193697" w:rsidRPr="00FC5D1B" w:rsidRDefault="00193697" w:rsidP="00DC73A0">
      <w:pPr>
        <w:ind w:left="1440" w:hanging="720"/>
        <w:rPr>
          <w:rFonts w:ascii="Liberation Sans" w:hAnsi="Liberation Sans" w:cs="Liberation Sans"/>
          <w:color w:val="000000"/>
          <w:sz w:val="22"/>
          <w:szCs w:val="22"/>
        </w:rPr>
      </w:pPr>
    </w:p>
    <w:p w14:paraId="0B5BD398" w14:textId="28FD9864" w:rsidR="00193697" w:rsidRDefault="00193697" w:rsidP="00193697">
      <w:pPr>
        <w:ind w:left="720"/>
        <w:rPr>
          <w:snapToGrid w:val="0"/>
          <w:sz w:val="18"/>
          <w:szCs w:val="18"/>
        </w:rPr>
      </w:pPr>
      <w:proofErr w:type="spellStart"/>
      <w:r>
        <w:rPr>
          <w:sz w:val="18"/>
          <w:szCs w:val="18"/>
        </w:rPr>
        <w:t>Ans</w:t>
      </w:r>
      <w:proofErr w:type="spellEnd"/>
      <w:r>
        <w:rPr>
          <w:sz w:val="18"/>
          <w:szCs w:val="18"/>
        </w:rPr>
        <w:t xml:space="preserve">: B, </w:t>
      </w:r>
      <w:r>
        <w:rPr>
          <w:snapToGrid w:val="0"/>
          <w:sz w:val="18"/>
          <w:szCs w:val="18"/>
        </w:rPr>
        <w:t>L</w:t>
      </w:r>
      <w:r w:rsidRPr="003964A9">
        <w:rPr>
          <w:snapToGrid w:val="0"/>
          <w:sz w:val="18"/>
          <w:szCs w:val="18"/>
        </w:rPr>
        <w:t>O:</w:t>
      </w:r>
      <w:r>
        <w:rPr>
          <w:snapToGrid w:val="0"/>
          <w:sz w:val="18"/>
          <w:szCs w:val="18"/>
        </w:rPr>
        <w:t xml:space="preserve"> 4</w:t>
      </w:r>
      <w:r w:rsidRPr="003964A9">
        <w:rPr>
          <w:snapToGrid w:val="0"/>
          <w:sz w:val="18"/>
          <w:szCs w:val="18"/>
        </w:rPr>
        <w:t>, Bloom:</w:t>
      </w:r>
      <w:r>
        <w:rPr>
          <w:snapToGrid w:val="0"/>
          <w:sz w:val="18"/>
          <w:szCs w:val="18"/>
        </w:rPr>
        <w:t xml:space="preserve"> K</w:t>
      </w:r>
      <w:r w:rsidRPr="003964A9">
        <w:rPr>
          <w:snapToGrid w:val="0"/>
          <w:sz w:val="18"/>
          <w:szCs w:val="18"/>
        </w:rPr>
        <w:t>, Difficulty:</w:t>
      </w:r>
      <w:r>
        <w:rPr>
          <w:snapToGrid w:val="0"/>
          <w:sz w:val="18"/>
          <w:szCs w:val="18"/>
        </w:rPr>
        <w:t xml:space="preserve"> Easy</w:t>
      </w:r>
      <w:r w:rsidRPr="003964A9">
        <w:rPr>
          <w:snapToGrid w:val="0"/>
          <w:sz w:val="18"/>
          <w:szCs w:val="18"/>
        </w:rPr>
        <w:t>, Min:</w:t>
      </w:r>
      <w:r>
        <w:rPr>
          <w:snapToGrid w:val="0"/>
          <w:sz w:val="18"/>
          <w:szCs w:val="18"/>
        </w:rPr>
        <w:t xml:space="preserve"> 1, AACSB: Analytic, AICPA </w:t>
      </w:r>
      <w:r w:rsidRPr="003964A9">
        <w:rPr>
          <w:snapToGrid w:val="0"/>
          <w:sz w:val="18"/>
          <w:szCs w:val="18"/>
        </w:rPr>
        <w:t>FN:</w:t>
      </w:r>
      <w:r>
        <w:rPr>
          <w:snapToGrid w:val="0"/>
          <w:sz w:val="18"/>
          <w:szCs w:val="18"/>
        </w:rPr>
        <w:t xml:space="preserve"> Measurement Analysis and Interpretation</w:t>
      </w:r>
      <w:r w:rsidRPr="003964A9">
        <w:rPr>
          <w:snapToGrid w:val="0"/>
          <w:sz w:val="18"/>
          <w:szCs w:val="18"/>
        </w:rPr>
        <w:t>, AICPA PC:</w:t>
      </w:r>
      <w:r>
        <w:rPr>
          <w:snapToGrid w:val="0"/>
          <w:sz w:val="18"/>
          <w:szCs w:val="18"/>
        </w:rPr>
        <w:t xml:space="preserve"> Decision Making</w:t>
      </w:r>
      <w:r w:rsidRPr="003964A9">
        <w:rPr>
          <w:snapToGrid w:val="0"/>
          <w:sz w:val="18"/>
          <w:szCs w:val="18"/>
        </w:rPr>
        <w:t xml:space="preserve">, IMA: </w:t>
      </w:r>
      <w:r>
        <w:rPr>
          <w:snapToGrid w:val="0"/>
          <w:sz w:val="18"/>
          <w:szCs w:val="18"/>
        </w:rPr>
        <w:t>Information Management</w:t>
      </w:r>
    </w:p>
    <w:p w14:paraId="155ADEB8" w14:textId="77777777" w:rsidR="00CD07A1" w:rsidRPr="00FC5D1B" w:rsidRDefault="00CD07A1" w:rsidP="00DC73A0">
      <w:pPr>
        <w:rPr>
          <w:rFonts w:ascii="Liberation Sans" w:hAnsi="Liberation Sans" w:cs="Liberation Sans"/>
          <w:color w:val="000000"/>
          <w:sz w:val="22"/>
          <w:szCs w:val="22"/>
        </w:rPr>
      </w:pPr>
    </w:p>
    <w:p w14:paraId="0DED473F" w14:textId="77777777" w:rsidR="00DC73A0" w:rsidRPr="00FC5D1B" w:rsidRDefault="00DC73A0" w:rsidP="00DC73A0">
      <w:pPr>
        <w:rPr>
          <w:rFonts w:ascii="Liberation Sans" w:hAnsi="Liberation Sans" w:cs="Liberation Sans"/>
          <w:color w:val="000000"/>
          <w:sz w:val="22"/>
          <w:szCs w:val="22"/>
        </w:rPr>
      </w:pPr>
      <w:r w:rsidRPr="00FC5D1B">
        <w:rPr>
          <w:rFonts w:ascii="Liberation Sans" w:hAnsi="Liberation Sans" w:cs="Liberation Sans"/>
          <w:color w:val="000000"/>
          <w:sz w:val="22"/>
          <w:szCs w:val="22"/>
        </w:rPr>
        <w:t>119.</w:t>
      </w:r>
      <w:r w:rsidRPr="00FC5D1B">
        <w:rPr>
          <w:rFonts w:ascii="Liberation Sans" w:hAnsi="Liberation Sans" w:cs="Liberation Sans"/>
          <w:color w:val="000000"/>
          <w:sz w:val="22"/>
          <w:szCs w:val="22"/>
        </w:rPr>
        <w:tab/>
        <w:t>Which of the following should be considered when making ethical decisions?</w:t>
      </w:r>
    </w:p>
    <w:p w14:paraId="62D2E94B" w14:textId="77777777" w:rsidR="00DC73A0" w:rsidRPr="00FC5D1B" w:rsidRDefault="00DC73A0" w:rsidP="00DC73A0">
      <w:pPr>
        <w:ind w:left="1440" w:hanging="720"/>
        <w:rPr>
          <w:rFonts w:ascii="Liberation Sans" w:hAnsi="Liberation Sans" w:cs="Liberation Sans"/>
          <w:color w:val="000000"/>
          <w:sz w:val="22"/>
          <w:szCs w:val="22"/>
        </w:rPr>
      </w:pPr>
      <w:r w:rsidRPr="00FC5D1B">
        <w:rPr>
          <w:rFonts w:ascii="Liberation Sans" w:hAnsi="Liberation Sans" w:cs="Liberation Sans"/>
          <w:color w:val="000000"/>
          <w:sz w:val="22"/>
          <w:szCs w:val="22"/>
        </w:rPr>
        <w:t>A.</w:t>
      </w:r>
      <w:r w:rsidRPr="00FC5D1B">
        <w:rPr>
          <w:rFonts w:ascii="Liberation Sans" w:hAnsi="Liberation Sans" w:cs="Liberation Sans"/>
          <w:color w:val="000000"/>
          <w:sz w:val="22"/>
          <w:szCs w:val="22"/>
        </w:rPr>
        <w:tab/>
        <w:t>What is right?</w:t>
      </w:r>
    </w:p>
    <w:p w14:paraId="504CBEEF" w14:textId="77777777" w:rsidR="00DC73A0" w:rsidRPr="00FC5D1B" w:rsidRDefault="00DC73A0" w:rsidP="00DC73A0">
      <w:pPr>
        <w:ind w:left="1440" w:hanging="720"/>
        <w:rPr>
          <w:rFonts w:ascii="Liberation Sans" w:hAnsi="Liberation Sans" w:cs="Liberation Sans"/>
          <w:color w:val="000000"/>
          <w:sz w:val="22"/>
          <w:szCs w:val="22"/>
        </w:rPr>
      </w:pPr>
      <w:r w:rsidRPr="00FC5D1B">
        <w:rPr>
          <w:rFonts w:ascii="Liberation Sans" w:hAnsi="Liberation Sans" w:cs="Liberation Sans"/>
          <w:color w:val="000000"/>
          <w:sz w:val="22"/>
          <w:szCs w:val="22"/>
        </w:rPr>
        <w:t>B.</w:t>
      </w:r>
      <w:r w:rsidRPr="00FC5D1B">
        <w:rPr>
          <w:rFonts w:ascii="Liberation Sans" w:hAnsi="Liberation Sans" w:cs="Liberation Sans"/>
          <w:color w:val="000000"/>
          <w:sz w:val="22"/>
          <w:szCs w:val="22"/>
        </w:rPr>
        <w:tab/>
        <w:t>What is standard practice?</w:t>
      </w:r>
    </w:p>
    <w:p w14:paraId="2B45A4C0" w14:textId="77777777" w:rsidR="00DC73A0" w:rsidRPr="00FC5D1B" w:rsidRDefault="00DC73A0" w:rsidP="00DC73A0">
      <w:pPr>
        <w:ind w:left="1440" w:hanging="720"/>
        <w:rPr>
          <w:rFonts w:ascii="Liberation Sans" w:hAnsi="Liberation Sans" w:cs="Liberation Sans"/>
          <w:color w:val="000000"/>
          <w:sz w:val="22"/>
          <w:szCs w:val="22"/>
        </w:rPr>
      </w:pPr>
      <w:r w:rsidRPr="00FC5D1B">
        <w:rPr>
          <w:rFonts w:ascii="Liberation Sans" w:hAnsi="Liberation Sans" w:cs="Liberation Sans"/>
          <w:color w:val="000000"/>
          <w:sz w:val="22"/>
          <w:szCs w:val="22"/>
        </w:rPr>
        <w:t>C.</w:t>
      </w:r>
      <w:r w:rsidRPr="00FC5D1B">
        <w:rPr>
          <w:rFonts w:ascii="Liberation Sans" w:hAnsi="Liberation Sans" w:cs="Liberation Sans"/>
          <w:color w:val="000000"/>
          <w:sz w:val="22"/>
          <w:szCs w:val="22"/>
        </w:rPr>
        <w:tab/>
        <w:t>Is the company’s control system able to detect an irregularity?</w:t>
      </w:r>
    </w:p>
    <w:p w14:paraId="29CE2FFF" w14:textId="77777777" w:rsidR="00DC73A0" w:rsidRPr="00FC5D1B" w:rsidRDefault="00DC73A0" w:rsidP="00DC73A0">
      <w:pPr>
        <w:ind w:left="1440" w:hanging="720"/>
        <w:rPr>
          <w:rFonts w:ascii="Liberation Sans" w:hAnsi="Liberation Sans" w:cs="Liberation Sans"/>
          <w:color w:val="000000"/>
          <w:sz w:val="22"/>
          <w:szCs w:val="22"/>
        </w:rPr>
      </w:pPr>
      <w:r w:rsidRPr="00FC5D1B">
        <w:rPr>
          <w:rFonts w:ascii="Liberation Sans" w:hAnsi="Liberation Sans" w:cs="Liberation Sans"/>
          <w:color w:val="000000"/>
          <w:sz w:val="22"/>
          <w:szCs w:val="22"/>
        </w:rPr>
        <w:t>D.</w:t>
      </w:r>
      <w:r w:rsidRPr="00FC5D1B">
        <w:rPr>
          <w:rFonts w:ascii="Liberation Sans" w:hAnsi="Liberation Sans" w:cs="Liberation Sans"/>
          <w:color w:val="000000"/>
          <w:sz w:val="22"/>
          <w:szCs w:val="22"/>
        </w:rPr>
        <w:tab/>
        <w:t>All of these answer choices are correct.</w:t>
      </w:r>
    </w:p>
    <w:p w14:paraId="6613FFBC" w14:textId="77777777" w:rsidR="00DC73A0" w:rsidRDefault="00DC73A0" w:rsidP="00DC73A0">
      <w:pPr>
        <w:rPr>
          <w:rFonts w:ascii="Liberation Sans" w:hAnsi="Liberation Sans" w:cs="Liberation Sans"/>
          <w:color w:val="000000"/>
          <w:sz w:val="22"/>
          <w:szCs w:val="22"/>
        </w:rPr>
      </w:pPr>
    </w:p>
    <w:p w14:paraId="742A029B" w14:textId="2846B419" w:rsidR="0087367F" w:rsidRDefault="0087367F" w:rsidP="0087367F">
      <w:pPr>
        <w:ind w:left="720"/>
        <w:rPr>
          <w:snapToGrid w:val="0"/>
          <w:sz w:val="18"/>
          <w:szCs w:val="18"/>
        </w:rPr>
      </w:pPr>
      <w:proofErr w:type="spellStart"/>
      <w:r>
        <w:rPr>
          <w:sz w:val="18"/>
          <w:szCs w:val="18"/>
        </w:rPr>
        <w:t>Ans</w:t>
      </w:r>
      <w:proofErr w:type="spellEnd"/>
      <w:r>
        <w:rPr>
          <w:sz w:val="18"/>
          <w:szCs w:val="18"/>
        </w:rPr>
        <w:t xml:space="preserve">: A, </w:t>
      </w:r>
      <w:r>
        <w:rPr>
          <w:snapToGrid w:val="0"/>
          <w:sz w:val="18"/>
          <w:szCs w:val="18"/>
        </w:rPr>
        <w:t>L</w:t>
      </w:r>
      <w:r w:rsidRPr="003964A9">
        <w:rPr>
          <w:snapToGrid w:val="0"/>
          <w:sz w:val="18"/>
          <w:szCs w:val="18"/>
        </w:rPr>
        <w:t>O:</w:t>
      </w:r>
      <w:r>
        <w:rPr>
          <w:snapToGrid w:val="0"/>
          <w:sz w:val="18"/>
          <w:szCs w:val="18"/>
        </w:rPr>
        <w:t xml:space="preserve"> 5</w:t>
      </w:r>
      <w:r w:rsidRPr="003964A9">
        <w:rPr>
          <w:snapToGrid w:val="0"/>
          <w:sz w:val="18"/>
          <w:szCs w:val="18"/>
        </w:rPr>
        <w:t>, Bloom:</w:t>
      </w:r>
      <w:r>
        <w:rPr>
          <w:snapToGrid w:val="0"/>
          <w:sz w:val="18"/>
          <w:szCs w:val="18"/>
        </w:rPr>
        <w:t xml:space="preserve"> K</w:t>
      </w:r>
      <w:r w:rsidRPr="003964A9">
        <w:rPr>
          <w:snapToGrid w:val="0"/>
          <w:sz w:val="18"/>
          <w:szCs w:val="18"/>
        </w:rPr>
        <w:t>, Difficulty:</w:t>
      </w:r>
      <w:r>
        <w:rPr>
          <w:snapToGrid w:val="0"/>
          <w:sz w:val="18"/>
          <w:szCs w:val="18"/>
        </w:rPr>
        <w:t xml:space="preserve"> Easy</w:t>
      </w:r>
      <w:r w:rsidRPr="003964A9">
        <w:rPr>
          <w:snapToGrid w:val="0"/>
          <w:sz w:val="18"/>
          <w:szCs w:val="18"/>
        </w:rPr>
        <w:t>, Min:</w:t>
      </w:r>
      <w:r>
        <w:rPr>
          <w:snapToGrid w:val="0"/>
          <w:sz w:val="18"/>
          <w:szCs w:val="18"/>
        </w:rPr>
        <w:t xml:space="preserve"> 1, AACSB: Analytic, AICPA </w:t>
      </w:r>
      <w:r w:rsidRPr="003964A9">
        <w:rPr>
          <w:snapToGrid w:val="0"/>
          <w:sz w:val="18"/>
          <w:szCs w:val="18"/>
        </w:rPr>
        <w:t>FN:</w:t>
      </w:r>
      <w:r>
        <w:rPr>
          <w:snapToGrid w:val="0"/>
          <w:sz w:val="18"/>
          <w:szCs w:val="18"/>
        </w:rPr>
        <w:t xml:space="preserve"> Measurement Analysis and Interpretation</w:t>
      </w:r>
      <w:r w:rsidRPr="003964A9">
        <w:rPr>
          <w:snapToGrid w:val="0"/>
          <w:sz w:val="18"/>
          <w:szCs w:val="18"/>
        </w:rPr>
        <w:t>, AICPA PC:</w:t>
      </w:r>
      <w:r>
        <w:rPr>
          <w:snapToGrid w:val="0"/>
          <w:sz w:val="18"/>
          <w:szCs w:val="18"/>
        </w:rPr>
        <w:t xml:space="preserve"> Ethical Conduct</w:t>
      </w:r>
      <w:r w:rsidRPr="003964A9">
        <w:rPr>
          <w:snapToGrid w:val="0"/>
          <w:sz w:val="18"/>
          <w:szCs w:val="18"/>
        </w:rPr>
        <w:t xml:space="preserve">, IMA: </w:t>
      </w:r>
      <w:r>
        <w:rPr>
          <w:snapToGrid w:val="0"/>
          <w:sz w:val="18"/>
          <w:szCs w:val="18"/>
        </w:rPr>
        <w:t>Business Applications</w:t>
      </w:r>
    </w:p>
    <w:p w14:paraId="60BF5632" w14:textId="77777777" w:rsidR="0087367F" w:rsidRPr="00FC5D1B" w:rsidRDefault="0087367F" w:rsidP="00DC73A0">
      <w:pPr>
        <w:rPr>
          <w:rFonts w:ascii="Liberation Sans" w:hAnsi="Liberation Sans" w:cs="Liberation Sans"/>
          <w:color w:val="000000"/>
          <w:sz w:val="22"/>
          <w:szCs w:val="22"/>
        </w:rPr>
      </w:pPr>
    </w:p>
    <w:p w14:paraId="2846AEAF" w14:textId="77777777" w:rsidR="00DC73A0" w:rsidRPr="00FC5D1B" w:rsidRDefault="00DC73A0" w:rsidP="00DC73A0">
      <w:pPr>
        <w:ind w:left="720" w:hanging="720"/>
        <w:rPr>
          <w:rFonts w:ascii="Liberation Sans" w:hAnsi="Liberation Sans" w:cs="Liberation Sans"/>
          <w:color w:val="000000"/>
          <w:sz w:val="22"/>
          <w:szCs w:val="22"/>
        </w:rPr>
      </w:pPr>
      <w:r w:rsidRPr="00FC5D1B">
        <w:rPr>
          <w:rFonts w:ascii="Liberation Sans" w:hAnsi="Liberation Sans" w:cs="Liberation Sans"/>
          <w:color w:val="000000"/>
          <w:sz w:val="22"/>
          <w:szCs w:val="22"/>
        </w:rPr>
        <w:t>120.</w:t>
      </w:r>
      <w:r w:rsidRPr="00FC5D1B">
        <w:rPr>
          <w:rFonts w:ascii="Liberation Sans" w:hAnsi="Liberation Sans" w:cs="Liberation Sans"/>
          <w:color w:val="000000"/>
          <w:sz w:val="22"/>
          <w:szCs w:val="22"/>
        </w:rPr>
        <w:tab/>
        <w:t>Which of the following is one of the questions you should ask when faced with an ethical dilemma?</w:t>
      </w:r>
    </w:p>
    <w:p w14:paraId="3AA82BD1" w14:textId="77777777" w:rsidR="00DC73A0" w:rsidRPr="00FC5D1B" w:rsidRDefault="00DC73A0" w:rsidP="00DC73A0">
      <w:pPr>
        <w:ind w:left="1440" w:hanging="720"/>
        <w:rPr>
          <w:rFonts w:ascii="Liberation Sans" w:hAnsi="Liberation Sans" w:cs="Liberation Sans"/>
          <w:color w:val="000000"/>
          <w:sz w:val="22"/>
          <w:szCs w:val="22"/>
        </w:rPr>
      </w:pPr>
      <w:r w:rsidRPr="00FC5D1B">
        <w:rPr>
          <w:rFonts w:ascii="Liberation Sans" w:hAnsi="Liberation Sans" w:cs="Liberation Sans"/>
          <w:color w:val="000000"/>
          <w:sz w:val="22"/>
          <w:szCs w:val="22"/>
        </w:rPr>
        <w:t>A.</w:t>
      </w:r>
      <w:r w:rsidRPr="00FC5D1B">
        <w:rPr>
          <w:rFonts w:ascii="Liberation Sans" w:hAnsi="Liberation Sans" w:cs="Liberation Sans"/>
          <w:color w:val="000000"/>
          <w:sz w:val="22"/>
          <w:szCs w:val="22"/>
        </w:rPr>
        <w:tab/>
        <w:t>Will I get caught?</w:t>
      </w:r>
    </w:p>
    <w:p w14:paraId="60A5CC43" w14:textId="77777777" w:rsidR="00DC73A0" w:rsidRPr="00FC5D1B" w:rsidRDefault="00DC73A0" w:rsidP="00DC73A0">
      <w:pPr>
        <w:ind w:left="1440" w:hanging="720"/>
        <w:rPr>
          <w:rFonts w:ascii="Liberation Sans" w:hAnsi="Liberation Sans" w:cs="Liberation Sans"/>
          <w:color w:val="000000"/>
          <w:sz w:val="22"/>
          <w:szCs w:val="22"/>
        </w:rPr>
      </w:pPr>
      <w:r w:rsidRPr="00FC5D1B">
        <w:rPr>
          <w:rFonts w:ascii="Liberation Sans" w:hAnsi="Liberation Sans" w:cs="Liberation Sans"/>
          <w:color w:val="000000"/>
          <w:sz w:val="22"/>
          <w:szCs w:val="22"/>
        </w:rPr>
        <w:t>B.</w:t>
      </w:r>
      <w:r w:rsidRPr="00FC5D1B">
        <w:rPr>
          <w:rFonts w:ascii="Liberation Sans" w:hAnsi="Liberation Sans" w:cs="Liberation Sans"/>
          <w:color w:val="000000"/>
          <w:sz w:val="22"/>
          <w:szCs w:val="22"/>
        </w:rPr>
        <w:tab/>
        <w:t>What decisions alternatives are available?</w:t>
      </w:r>
    </w:p>
    <w:p w14:paraId="539A104A" w14:textId="77777777" w:rsidR="00DC73A0" w:rsidRPr="00FC5D1B" w:rsidRDefault="00DC73A0" w:rsidP="00DC73A0">
      <w:pPr>
        <w:ind w:left="1440" w:hanging="720"/>
        <w:rPr>
          <w:rFonts w:ascii="Liberation Sans" w:hAnsi="Liberation Sans" w:cs="Liberation Sans"/>
          <w:color w:val="000000"/>
          <w:sz w:val="22"/>
          <w:szCs w:val="22"/>
        </w:rPr>
      </w:pPr>
      <w:r w:rsidRPr="00FC5D1B">
        <w:rPr>
          <w:rFonts w:ascii="Liberation Sans" w:hAnsi="Liberation Sans" w:cs="Liberation Sans"/>
          <w:color w:val="000000"/>
          <w:sz w:val="22"/>
          <w:szCs w:val="22"/>
        </w:rPr>
        <w:t>C.</w:t>
      </w:r>
      <w:r w:rsidRPr="00FC5D1B">
        <w:rPr>
          <w:rFonts w:ascii="Liberation Sans" w:hAnsi="Liberation Sans" w:cs="Liberation Sans"/>
          <w:color w:val="000000"/>
          <w:sz w:val="22"/>
          <w:szCs w:val="22"/>
        </w:rPr>
        <w:tab/>
        <w:t xml:space="preserve">Are the actions illegal? </w:t>
      </w:r>
    </w:p>
    <w:p w14:paraId="586FBA94" w14:textId="77777777" w:rsidR="00DC73A0" w:rsidRPr="00FC5D1B" w:rsidRDefault="00DC73A0" w:rsidP="00DC73A0">
      <w:pPr>
        <w:ind w:left="1440" w:hanging="720"/>
        <w:rPr>
          <w:rFonts w:ascii="Liberation Sans" w:hAnsi="Liberation Sans" w:cs="Liberation Sans"/>
          <w:color w:val="000000"/>
          <w:sz w:val="22"/>
          <w:szCs w:val="22"/>
        </w:rPr>
      </w:pPr>
      <w:r w:rsidRPr="00FC5D1B">
        <w:rPr>
          <w:rFonts w:ascii="Liberation Sans" w:hAnsi="Liberation Sans" w:cs="Liberation Sans"/>
          <w:color w:val="000000"/>
          <w:sz w:val="22"/>
          <w:szCs w:val="22"/>
        </w:rPr>
        <w:t>D.</w:t>
      </w:r>
      <w:r w:rsidRPr="00FC5D1B">
        <w:rPr>
          <w:rFonts w:ascii="Liberation Sans" w:hAnsi="Liberation Sans" w:cs="Liberation Sans"/>
          <w:color w:val="000000"/>
          <w:sz w:val="22"/>
          <w:szCs w:val="22"/>
        </w:rPr>
        <w:tab/>
        <w:t>How big is the effect on the company’s profit?</w:t>
      </w:r>
    </w:p>
    <w:p w14:paraId="5155957C" w14:textId="77777777" w:rsidR="00DC73A0" w:rsidRDefault="00DC73A0" w:rsidP="00DC73A0">
      <w:pPr>
        <w:ind w:left="720" w:hanging="720"/>
        <w:rPr>
          <w:rFonts w:ascii="Liberation Sans" w:hAnsi="Liberation Sans" w:cs="Liberation Sans"/>
          <w:color w:val="000000"/>
          <w:sz w:val="22"/>
          <w:szCs w:val="22"/>
        </w:rPr>
      </w:pPr>
    </w:p>
    <w:p w14:paraId="2E07A726" w14:textId="143E9036" w:rsidR="00EC173A" w:rsidRDefault="00EC173A" w:rsidP="00EC173A">
      <w:pPr>
        <w:ind w:left="720"/>
        <w:rPr>
          <w:snapToGrid w:val="0"/>
          <w:sz w:val="18"/>
          <w:szCs w:val="18"/>
        </w:rPr>
      </w:pPr>
      <w:proofErr w:type="spellStart"/>
      <w:r>
        <w:rPr>
          <w:sz w:val="18"/>
          <w:szCs w:val="18"/>
        </w:rPr>
        <w:t>Ans</w:t>
      </w:r>
      <w:proofErr w:type="spellEnd"/>
      <w:r>
        <w:rPr>
          <w:sz w:val="18"/>
          <w:szCs w:val="18"/>
        </w:rPr>
        <w:t xml:space="preserve">: B, </w:t>
      </w:r>
      <w:r>
        <w:rPr>
          <w:snapToGrid w:val="0"/>
          <w:sz w:val="18"/>
          <w:szCs w:val="18"/>
        </w:rPr>
        <w:t>L</w:t>
      </w:r>
      <w:r w:rsidRPr="003964A9">
        <w:rPr>
          <w:snapToGrid w:val="0"/>
          <w:sz w:val="18"/>
          <w:szCs w:val="18"/>
        </w:rPr>
        <w:t>O:</w:t>
      </w:r>
      <w:r>
        <w:rPr>
          <w:snapToGrid w:val="0"/>
          <w:sz w:val="18"/>
          <w:szCs w:val="18"/>
        </w:rPr>
        <w:t xml:space="preserve"> 5</w:t>
      </w:r>
      <w:r w:rsidRPr="003964A9">
        <w:rPr>
          <w:snapToGrid w:val="0"/>
          <w:sz w:val="18"/>
          <w:szCs w:val="18"/>
        </w:rPr>
        <w:t>, Bloom:</w:t>
      </w:r>
      <w:r>
        <w:rPr>
          <w:snapToGrid w:val="0"/>
          <w:sz w:val="18"/>
          <w:szCs w:val="18"/>
        </w:rPr>
        <w:t xml:space="preserve"> K</w:t>
      </w:r>
      <w:r w:rsidRPr="003964A9">
        <w:rPr>
          <w:snapToGrid w:val="0"/>
          <w:sz w:val="18"/>
          <w:szCs w:val="18"/>
        </w:rPr>
        <w:t>, Difficulty:</w:t>
      </w:r>
      <w:r>
        <w:rPr>
          <w:snapToGrid w:val="0"/>
          <w:sz w:val="18"/>
          <w:szCs w:val="18"/>
        </w:rPr>
        <w:t xml:space="preserve"> Easy</w:t>
      </w:r>
      <w:r w:rsidRPr="003964A9">
        <w:rPr>
          <w:snapToGrid w:val="0"/>
          <w:sz w:val="18"/>
          <w:szCs w:val="18"/>
        </w:rPr>
        <w:t>, Min:</w:t>
      </w:r>
      <w:r>
        <w:rPr>
          <w:snapToGrid w:val="0"/>
          <w:sz w:val="18"/>
          <w:szCs w:val="18"/>
        </w:rPr>
        <w:t xml:space="preserve"> 1, AACSB: Analytic, AICPA </w:t>
      </w:r>
      <w:r w:rsidRPr="003964A9">
        <w:rPr>
          <w:snapToGrid w:val="0"/>
          <w:sz w:val="18"/>
          <w:szCs w:val="18"/>
        </w:rPr>
        <w:t>FN:</w:t>
      </w:r>
      <w:r>
        <w:rPr>
          <w:snapToGrid w:val="0"/>
          <w:sz w:val="18"/>
          <w:szCs w:val="18"/>
        </w:rPr>
        <w:t xml:space="preserve"> Measurement Analysis and Interpretation</w:t>
      </w:r>
      <w:r w:rsidRPr="003964A9">
        <w:rPr>
          <w:snapToGrid w:val="0"/>
          <w:sz w:val="18"/>
          <w:szCs w:val="18"/>
        </w:rPr>
        <w:t>, AICPA PC:</w:t>
      </w:r>
      <w:r>
        <w:rPr>
          <w:snapToGrid w:val="0"/>
          <w:sz w:val="18"/>
          <w:szCs w:val="18"/>
        </w:rPr>
        <w:t xml:space="preserve"> Ethical Conduct</w:t>
      </w:r>
      <w:r w:rsidRPr="003964A9">
        <w:rPr>
          <w:snapToGrid w:val="0"/>
          <w:sz w:val="18"/>
          <w:szCs w:val="18"/>
        </w:rPr>
        <w:t xml:space="preserve">, IMA: </w:t>
      </w:r>
      <w:r>
        <w:rPr>
          <w:snapToGrid w:val="0"/>
          <w:sz w:val="18"/>
          <w:szCs w:val="18"/>
        </w:rPr>
        <w:t>Business Applications</w:t>
      </w:r>
    </w:p>
    <w:p w14:paraId="343345C0" w14:textId="77777777" w:rsidR="00EC173A" w:rsidRDefault="00EC173A" w:rsidP="00DC73A0">
      <w:pPr>
        <w:ind w:left="720" w:hanging="720"/>
        <w:rPr>
          <w:rFonts w:ascii="Liberation Sans" w:hAnsi="Liberation Sans" w:cs="Liberation Sans"/>
          <w:color w:val="000000"/>
          <w:sz w:val="22"/>
          <w:szCs w:val="22"/>
        </w:rPr>
      </w:pPr>
    </w:p>
    <w:p w14:paraId="5B548818" w14:textId="77777777" w:rsidR="00DC73A0" w:rsidRPr="00FC5D1B" w:rsidRDefault="00DC73A0" w:rsidP="00DC73A0">
      <w:pPr>
        <w:ind w:left="720" w:hanging="720"/>
        <w:rPr>
          <w:rFonts w:ascii="Liberation Sans" w:hAnsi="Liberation Sans" w:cs="Liberation Sans"/>
          <w:color w:val="000000"/>
          <w:sz w:val="22"/>
          <w:szCs w:val="22"/>
        </w:rPr>
      </w:pPr>
      <w:r w:rsidRPr="00FC5D1B">
        <w:rPr>
          <w:rFonts w:ascii="Liberation Sans" w:hAnsi="Liberation Sans" w:cs="Liberation Sans"/>
          <w:color w:val="000000"/>
          <w:sz w:val="22"/>
          <w:szCs w:val="22"/>
        </w:rPr>
        <w:t>121.</w:t>
      </w:r>
      <w:r w:rsidRPr="00FC5D1B">
        <w:rPr>
          <w:rFonts w:ascii="Liberation Sans" w:hAnsi="Liberation Sans" w:cs="Liberation Sans"/>
          <w:color w:val="000000"/>
          <w:sz w:val="22"/>
          <w:szCs w:val="22"/>
        </w:rPr>
        <w:tab/>
        <w:t>The Institute of Management Accountants (IMA)</w:t>
      </w:r>
    </w:p>
    <w:p w14:paraId="54F5D696" w14:textId="77777777" w:rsidR="00DC73A0" w:rsidRPr="00FC5D1B" w:rsidRDefault="00DC73A0" w:rsidP="00DC73A0">
      <w:pPr>
        <w:ind w:left="1440" w:hanging="720"/>
        <w:rPr>
          <w:rFonts w:ascii="Liberation Sans" w:hAnsi="Liberation Sans" w:cs="Liberation Sans"/>
          <w:color w:val="000000"/>
          <w:sz w:val="22"/>
          <w:szCs w:val="22"/>
        </w:rPr>
      </w:pPr>
      <w:r w:rsidRPr="00FC5D1B">
        <w:rPr>
          <w:rFonts w:ascii="Liberation Sans" w:hAnsi="Liberation Sans" w:cs="Liberation Sans"/>
          <w:color w:val="000000"/>
          <w:sz w:val="22"/>
          <w:szCs w:val="22"/>
        </w:rPr>
        <w:t>A.</w:t>
      </w:r>
      <w:r w:rsidRPr="00FC5D1B">
        <w:rPr>
          <w:rFonts w:ascii="Liberation Sans" w:hAnsi="Liberation Sans" w:cs="Liberation Sans"/>
          <w:color w:val="000000"/>
          <w:sz w:val="22"/>
          <w:szCs w:val="22"/>
        </w:rPr>
        <w:tab/>
        <w:t>is the professional organization of managerial accountants.</w:t>
      </w:r>
    </w:p>
    <w:p w14:paraId="76361879" w14:textId="77777777" w:rsidR="00DC73A0" w:rsidRPr="00FC5D1B" w:rsidRDefault="00DC73A0" w:rsidP="00DC73A0">
      <w:pPr>
        <w:ind w:left="1440" w:hanging="720"/>
        <w:rPr>
          <w:rFonts w:ascii="Liberation Sans" w:hAnsi="Liberation Sans" w:cs="Liberation Sans"/>
          <w:color w:val="000000"/>
          <w:sz w:val="22"/>
          <w:szCs w:val="22"/>
        </w:rPr>
      </w:pPr>
      <w:r w:rsidRPr="00FC5D1B">
        <w:rPr>
          <w:rFonts w:ascii="Liberation Sans" w:hAnsi="Liberation Sans" w:cs="Liberation Sans"/>
          <w:color w:val="000000"/>
          <w:sz w:val="22"/>
          <w:szCs w:val="22"/>
        </w:rPr>
        <w:t>B.</w:t>
      </w:r>
      <w:r w:rsidRPr="00FC5D1B">
        <w:rPr>
          <w:rFonts w:ascii="Liberation Sans" w:hAnsi="Liberation Sans" w:cs="Liberation Sans"/>
          <w:color w:val="000000"/>
          <w:sz w:val="22"/>
          <w:szCs w:val="22"/>
        </w:rPr>
        <w:tab/>
        <w:t>administers the comprehensive examination which must be passed before a person can become a CMA.</w:t>
      </w:r>
    </w:p>
    <w:p w14:paraId="1455CDF3" w14:textId="77777777" w:rsidR="00DC73A0" w:rsidRPr="00FC5D1B" w:rsidRDefault="00DC73A0" w:rsidP="00DC73A0">
      <w:pPr>
        <w:ind w:left="1440" w:hanging="720"/>
        <w:rPr>
          <w:rFonts w:ascii="Liberation Sans" w:hAnsi="Liberation Sans" w:cs="Liberation Sans"/>
          <w:color w:val="000000"/>
          <w:sz w:val="22"/>
          <w:szCs w:val="22"/>
        </w:rPr>
      </w:pPr>
      <w:r w:rsidRPr="00FC5D1B">
        <w:rPr>
          <w:rFonts w:ascii="Liberation Sans" w:hAnsi="Liberation Sans" w:cs="Liberation Sans"/>
          <w:color w:val="000000"/>
          <w:sz w:val="22"/>
          <w:szCs w:val="22"/>
        </w:rPr>
        <w:t>C.</w:t>
      </w:r>
      <w:r w:rsidRPr="00FC5D1B">
        <w:rPr>
          <w:rFonts w:ascii="Liberation Sans" w:hAnsi="Liberation Sans" w:cs="Liberation Sans"/>
          <w:color w:val="000000"/>
          <w:sz w:val="22"/>
          <w:szCs w:val="22"/>
        </w:rPr>
        <w:tab/>
        <w:t xml:space="preserve">has developed a set of standards of ethical conduct and maintains an ethics hotline. </w:t>
      </w:r>
    </w:p>
    <w:p w14:paraId="3ACA9DA6" w14:textId="77777777" w:rsidR="00DC73A0" w:rsidRPr="00FC5D1B" w:rsidRDefault="00DC73A0" w:rsidP="00DC73A0">
      <w:pPr>
        <w:ind w:left="1440" w:hanging="720"/>
        <w:rPr>
          <w:rFonts w:ascii="Liberation Sans" w:hAnsi="Liberation Sans" w:cs="Liberation Sans"/>
          <w:color w:val="000000"/>
          <w:sz w:val="22"/>
          <w:szCs w:val="22"/>
        </w:rPr>
      </w:pPr>
      <w:r w:rsidRPr="00FC5D1B">
        <w:rPr>
          <w:rFonts w:ascii="Liberation Sans" w:hAnsi="Liberation Sans" w:cs="Liberation Sans"/>
          <w:color w:val="000000"/>
          <w:sz w:val="22"/>
          <w:szCs w:val="22"/>
        </w:rPr>
        <w:t>D.</w:t>
      </w:r>
      <w:r w:rsidRPr="00FC5D1B">
        <w:rPr>
          <w:rFonts w:ascii="Liberation Sans" w:hAnsi="Liberation Sans" w:cs="Liberation Sans"/>
          <w:color w:val="000000"/>
          <w:sz w:val="22"/>
          <w:szCs w:val="22"/>
        </w:rPr>
        <w:tab/>
        <w:t>All of these answer choices are correct.</w:t>
      </w:r>
    </w:p>
    <w:p w14:paraId="0A0EAFE4" w14:textId="77777777" w:rsidR="00DC73A0" w:rsidRDefault="00DC73A0" w:rsidP="00DC73A0">
      <w:pPr>
        <w:ind w:left="720" w:hanging="720"/>
        <w:rPr>
          <w:rFonts w:ascii="Liberation Sans" w:hAnsi="Liberation Sans" w:cs="Liberation Sans"/>
          <w:color w:val="000000"/>
          <w:sz w:val="22"/>
          <w:szCs w:val="22"/>
        </w:rPr>
      </w:pPr>
    </w:p>
    <w:p w14:paraId="49BCD07A" w14:textId="416841FC" w:rsidR="00EC173A" w:rsidRDefault="00EC173A" w:rsidP="00EC173A">
      <w:pPr>
        <w:ind w:left="720"/>
        <w:rPr>
          <w:snapToGrid w:val="0"/>
          <w:sz w:val="18"/>
          <w:szCs w:val="18"/>
        </w:rPr>
      </w:pPr>
      <w:proofErr w:type="spellStart"/>
      <w:r>
        <w:rPr>
          <w:sz w:val="18"/>
          <w:szCs w:val="18"/>
        </w:rPr>
        <w:t>Ans</w:t>
      </w:r>
      <w:proofErr w:type="spellEnd"/>
      <w:r>
        <w:rPr>
          <w:sz w:val="18"/>
          <w:szCs w:val="18"/>
        </w:rPr>
        <w:t xml:space="preserve">: D, </w:t>
      </w:r>
      <w:r>
        <w:rPr>
          <w:snapToGrid w:val="0"/>
          <w:sz w:val="18"/>
          <w:szCs w:val="18"/>
        </w:rPr>
        <w:t>L</w:t>
      </w:r>
      <w:r w:rsidRPr="003964A9">
        <w:rPr>
          <w:snapToGrid w:val="0"/>
          <w:sz w:val="18"/>
          <w:szCs w:val="18"/>
        </w:rPr>
        <w:t>O:</w:t>
      </w:r>
      <w:r>
        <w:rPr>
          <w:snapToGrid w:val="0"/>
          <w:sz w:val="18"/>
          <w:szCs w:val="18"/>
        </w:rPr>
        <w:t xml:space="preserve"> 5</w:t>
      </w:r>
      <w:r w:rsidRPr="003964A9">
        <w:rPr>
          <w:snapToGrid w:val="0"/>
          <w:sz w:val="18"/>
          <w:szCs w:val="18"/>
        </w:rPr>
        <w:t>, Bloom:</w:t>
      </w:r>
      <w:r>
        <w:rPr>
          <w:snapToGrid w:val="0"/>
          <w:sz w:val="18"/>
          <w:szCs w:val="18"/>
        </w:rPr>
        <w:t xml:space="preserve"> K</w:t>
      </w:r>
      <w:r w:rsidRPr="003964A9">
        <w:rPr>
          <w:snapToGrid w:val="0"/>
          <w:sz w:val="18"/>
          <w:szCs w:val="18"/>
        </w:rPr>
        <w:t>, Difficulty:</w:t>
      </w:r>
      <w:r>
        <w:rPr>
          <w:snapToGrid w:val="0"/>
          <w:sz w:val="18"/>
          <w:szCs w:val="18"/>
        </w:rPr>
        <w:t xml:space="preserve"> Easy</w:t>
      </w:r>
      <w:r w:rsidRPr="003964A9">
        <w:rPr>
          <w:snapToGrid w:val="0"/>
          <w:sz w:val="18"/>
          <w:szCs w:val="18"/>
        </w:rPr>
        <w:t>, Min:</w:t>
      </w:r>
      <w:r>
        <w:rPr>
          <w:snapToGrid w:val="0"/>
          <w:sz w:val="18"/>
          <w:szCs w:val="18"/>
        </w:rPr>
        <w:t xml:space="preserve"> 1, AACSB: Analytic, </w:t>
      </w:r>
      <w:r w:rsidR="00245D66">
        <w:rPr>
          <w:snapToGrid w:val="0"/>
          <w:sz w:val="18"/>
          <w:szCs w:val="18"/>
        </w:rPr>
        <w:t xml:space="preserve">AICPA </w:t>
      </w:r>
      <w:r w:rsidR="00245D66" w:rsidRPr="003964A9">
        <w:rPr>
          <w:snapToGrid w:val="0"/>
          <w:sz w:val="18"/>
          <w:szCs w:val="18"/>
        </w:rPr>
        <w:t>FN:</w:t>
      </w:r>
      <w:r w:rsidR="00245D66">
        <w:rPr>
          <w:snapToGrid w:val="0"/>
          <w:sz w:val="18"/>
          <w:szCs w:val="18"/>
        </w:rPr>
        <w:t xml:space="preserve"> Measurement Analysis and Interpretation</w:t>
      </w:r>
      <w:r w:rsidR="00245D66" w:rsidRPr="003964A9">
        <w:rPr>
          <w:snapToGrid w:val="0"/>
          <w:sz w:val="18"/>
          <w:szCs w:val="18"/>
        </w:rPr>
        <w:t>, AICPA PC:</w:t>
      </w:r>
      <w:r w:rsidR="00245D66">
        <w:rPr>
          <w:snapToGrid w:val="0"/>
          <w:sz w:val="18"/>
          <w:szCs w:val="18"/>
        </w:rPr>
        <w:t xml:space="preserve"> Decision Making</w:t>
      </w:r>
      <w:r w:rsidR="00245D66" w:rsidRPr="003964A9">
        <w:rPr>
          <w:snapToGrid w:val="0"/>
          <w:sz w:val="18"/>
          <w:szCs w:val="18"/>
        </w:rPr>
        <w:t xml:space="preserve">, IMA: </w:t>
      </w:r>
      <w:r w:rsidR="00245D66">
        <w:rPr>
          <w:snapToGrid w:val="0"/>
          <w:sz w:val="18"/>
          <w:szCs w:val="18"/>
        </w:rPr>
        <w:t>Business Applications</w:t>
      </w:r>
    </w:p>
    <w:p w14:paraId="0FE11A5B" w14:textId="77777777" w:rsidR="00EC173A" w:rsidRPr="00FC5D1B" w:rsidRDefault="00EC173A" w:rsidP="00DC73A0">
      <w:pPr>
        <w:ind w:left="720" w:hanging="720"/>
        <w:rPr>
          <w:rFonts w:ascii="Liberation Sans" w:hAnsi="Liberation Sans" w:cs="Liberation Sans"/>
          <w:color w:val="000000"/>
          <w:sz w:val="22"/>
          <w:szCs w:val="22"/>
        </w:rPr>
      </w:pPr>
    </w:p>
    <w:p w14:paraId="707E7559" w14:textId="77777777" w:rsidR="00DC73A0" w:rsidRPr="00FC5D1B" w:rsidRDefault="00DC73A0" w:rsidP="00DC73A0">
      <w:pPr>
        <w:ind w:left="720" w:hanging="720"/>
        <w:rPr>
          <w:rFonts w:ascii="Liberation Sans" w:hAnsi="Liberation Sans" w:cs="Liberation Sans"/>
          <w:color w:val="000000"/>
          <w:sz w:val="22"/>
          <w:szCs w:val="22"/>
        </w:rPr>
      </w:pPr>
      <w:r w:rsidRPr="00FC5D1B">
        <w:rPr>
          <w:rFonts w:ascii="Liberation Sans" w:hAnsi="Liberation Sans" w:cs="Liberation Sans"/>
          <w:color w:val="000000"/>
          <w:sz w:val="22"/>
          <w:szCs w:val="22"/>
        </w:rPr>
        <w:t>122.</w:t>
      </w:r>
      <w:r w:rsidRPr="00FC5D1B">
        <w:rPr>
          <w:rFonts w:ascii="Liberation Sans" w:hAnsi="Liberation Sans" w:cs="Liberation Sans"/>
          <w:color w:val="000000"/>
          <w:sz w:val="22"/>
          <w:szCs w:val="22"/>
        </w:rPr>
        <w:tab/>
        <w:t>The organization which administers the Certificate in Management Accounting program is the</w:t>
      </w:r>
    </w:p>
    <w:p w14:paraId="3E68C806" w14:textId="77777777" w:rsidR="00DC73A0" w:rsidRPr="00FC5D1B" w:rsidRDefault="00DC73A0" w:rsidP="00DC73A0">
      <w:pPr>
        <w:ind w:left="1440" w:hanging="720"/>
        <w:rPr>
          <w:rFonts w:ascii="Liberation Sans" w:hAnsi="Liberation Sans" w:cs="Liberation Sans"/>
          <w:color w:val="000000"/>
          <w:sz w:val="22"/>
          <w:szCs w:val="22"/>
        </w:rPr>
      </w:pPr>
      <w:r w:rsidRPr="00FC5D1B">
        <w:rPr>
          <w:rFonts w:ascii="Liberation Sans" w:hAnsi="Liberation Sans" w:cs="Liberation Sans"/>
          <w:color w:val="000000"/>
          <w:sz w:val="22"/>
          <w:szCs w:val="22"/>
        </w:rPr>
        <w:t>A.</w:t>
      </w:r>
      <w:r w:rsidRPr="00FC5D1B">
        <w:rPr>
          <w:rFonts w:ascii="Liberation Sans" w:hAnsi="Liberation Sans" w:cs="Liberation Sans"/>
          <w:color w:val="000000"/>
          <w:sz w:val="22"/>
          <w:szCs w:val="22"/>
        </w:rPr>
        <w:tab/>
        <w:t>GAAP.</w:t>
      </w:r>
    </w:p>
    <w:p w14:paraId="54CE6F36" w14:textId="77777777" w:rsidR="00DC73A0" w:rsidRPr="00FC5D1B" w:rsidRDefault="00DC73A0" w:rsidP="00DC73A0">
      <w:pPr>
        <w:ind w:left="1440" w:hanging="720"/>
        <w:rPr>
          <w:rFonts w:ascii="Liberation Sans" w:hAnsi="Liberation Sans" w:cs="Liberation Sans"/>
          <w:color w:val="000000"/>
          <w:sz w:val="22"/>
          <w:szCs w:val="22"/>
        </w:rPr>
      </w:pPr>
      <w:r w:rsidRPr="00FC5D1B">
        <w:rPr>
          <w:rFonts w:ascii="Liberation Sans" w:hAnsi="Liberation Sans" w:cs="Liberation Sans"/>
          <w:color w:val="000000"/>
          <w:sz w:val="22"/>
          <w:szCs w:val="22"/>
        </w:rPr>
        <w:t>B.</w:t>
      </w:r>
      <w:r w:rsidRPr="00FC5D1B">
        <w:rPr>
          <w:rFonts w:ascii="Liberation Sans" w:hAnsi="Liberation Sans" w:cs="Liberation Sans"/>
          <w:color w:val="000000"/>
          <w:sz w:val="22"/>
          <w:szCs w:val="22"/>
        </w:rPr>
        <w:tab/>
        <w:t>SCM.</w:t>
      </w:r>
    </w:p>
    <w:p w14:paraId="0E8D4D14" w14:textId="77777777" w:rsidR="00DC73A0" w:rsidRPr="00FC5D1B" w:rsidRDefault="00DC73A0" w:rsidP="00DC73A0">
      <w:pPr>
        <w:ind w:left="1440" w:hanging="720"/>
        <w:rPr>
          <w:rFonts w:ascii="Liberation Sans" w:hAnsi="Liberation Sans" w:cs="Liberation Sans"/>
          <w:color w:val="000000"/>
          <w:sz w:val="22"/>
          <w:szCs w:val="22"/>
        </w:rPr>
      </w:pPr>
      <w:r w:rsidRPr="00FC5D1B">
        <w:rPr>
          <w:rFonts w:ascii="Liberation Sans" w:hAnsi="Liberation Sans" w:cs="Liberation Sans"/>
          <w:color w:val="000000"/>
          <w:sz w:val="22"/>
          <w:szCs w:val="22"/>
        </w:rPr>
        <w:t>C.</w:t>
      </w:r>
      <w:r w:rsidRPr="00FC5D1B">
        <w:rPr>
          <w:rFonts w:ascii="Liberation Sans" w:hAnsi="Liberation Sans" w:cs="Liberation Sans"/>
          <w:color w:val="000000"/>
          <w:sz w:val="22"/>
          <w:szCs w:val="22"/>
        </w:rPr>
        <w:tab/>
        <w:t>CRM.</w:t>
      </w:r>
    </w:p>
    <w:p w14:paraId="5DD29F4D" w14:textId="77777777" w:rsidR="00DC73A0" w:rsidRPr="00FC5D1B" w:rsidRDefault="00DC73A0" w:rsidP="00DC73A0">
      <w:pPr>
        <w:ind w:left="1440" w:hanging="720"/>
        <w:rPr>
          <w:rFonts w:ascii="Liberation Sans" w:hAnsi="Liberation Sans" w:cs="Liberation Sans"/>
          <w:color w:val="000000"/>
          <w:sz w:val="22"/>
          <w:szCs w:val="22"/>
        </w:rPr>
      </w:pPr>
      <w:r w:rsidRPr="00FC5D1B">
        <w:rPr>
          <w:rFonts w:ascii="Liberation Sans" w:hAnsi="Liberation Sans" w:cs="Liberation Sans"/>
          <w:color w:val="000000"/>
          <w:sz w:val="22"/>
          <w:szCs w:val="22"/>
        </w:rPr>
        <w:t>D.</w:t>
      </w:r>
      <w:r w:rsidRPr="00FC5D1B">
        <w:rPr>
          <w:rFonts w:ascii="Liberation Sans" w:hAnsi="Liberation Sans" w:cs="Liberation Sans"/>
          <w:color w:val="000000"/>
          <w:sz w:val="22"/>
          <w:szCs w:val="22"/>
        </w:rPr>
        <w:tab/>
        <w:t>IMA.</w:t>
      </w:r>
    </w:p>
    <w:p w14:paraId="740EC483" w14:textId="77777777" w:rsidR="004A442F" w:rsidRDefault="004A442F" w:rsidP="004A442F">
      <w:pPr>
        <w:ind w:left="720"/>
        <w:rPr>
          <w:sz w:val="18"/>
          <w:szCs w:val="18"/>
        </w:rPr>
      </w:pPr>
    </w:p>
    <w:p w14:paraId="715F6767" w14:textId="64122950" w:rsidR="004A442F" w:rsidRDefault="004A442F" w:rsidP="004A442F">
      <w:pPr>
        <w:ind w:left="720"/>
        <w:rPr>
          <w:snapToGrid w:val="0"/>
          <w:sz w:val="18"/>
          <w:szCs w:val="18"/>
        </w:rPr>
      </w:pPr>
      <w:proofErr w:type="spellStart"/>
      <w:r>
        <w:rPr>
          <w:sz w:val="18"/>
          <w:szCs w:val="18"/>
        </w:rPr>
        <w:lastRenderedPageBreak/>
        <w:t>Ans</w:t>
      </w:r>
      <w:proofErr w:type="spellEnd"/>
      <w:r>
        <w:rPr>
          <w:sz w:val="18"/>
          <w:szCs w:val="18"/>
        </w:rPr>
        <w:t xml:space="preserve">: D, </w:t>
      </w:r>
      <w:r>
        <w:rPr>
          <w:snapToGrid w:val="0"/>
          <w:sz w:val="18"/>
          <w:szCs w:val="18"/>
        </w:rPr>
        <w:t>L</w:t>
      </w:r>
      <w:r w:rsidRPr="003964A9">
        <w:rPr>
          <w:snapToGrid w:val="0"/>
          <w:sz w:val="18"/>
          <w:szCs w:val="18"/>
        </w:rPr>
        <w:t>O:</w:t>
      </w:r>
      <w:r>
        <w:rPr>
          <w:snapToGrid w:val="0"/>
          <w:sz w:val="18"/>
          <w:szCs w:val="18"/>
        </w:rPr>
        <w:t xml:space="preserve"> 5</w:t>
      </w:r>
      <w:r w:rsidRPr="003964A9">
        <w:rPr>
          <w:snapToGrid w:val="0"/>
          <w:sz w:val="18"/>
          <w:szCs w:val="18"/>
        </w:rPr>
        <w:t>, Bloom:</w:t>
      </w:r>
      <w:r>
        <w:rPr>
          <w:snapToGrid w:val="0"/>
          <w:sz w:val="18"/>
          <w:szCs w:val="18"/>
        </w:rPr>
        <w:t xml:space="preserve"> K</w:t>
      </w:r>
      <w:r w:rsidRPr="003964A9">
        <w:rPr>
          <w:snapToGrid w:val="0"/>
          <w:sz w:val="18"/>
          <w:szCs w:val="18"/>
        </w:rPr>
        <w:t>, Difficulty:</w:t>
      </w:r>
      <w:r>
        <w:rPr>
          <w:snapToGrid w:val="0"/>
          <w:sz w:val="18"/>
          <w:szCs w:val="18"/>
        </w:rPr>
        <w:t xml:space="preserve"> Easy</w:t>
      </w:r>
      <w:r w:rsidRPr="003964A9">
        <w:rPr>
          <w:snapToGrid w:val="0"/>
          <w:sz w:val="18"/>
          <w:szCs w:val="18"/>
        </w:rPr>
        <w:t>, Min:</w:t>
      </w:r>
      <w:r>
        <w:rPr>
          <w:snapToGrid w:val="0"/>
          <w:sz w:val="18"/>
          <w:szCs w:val="18"/>
        </w:rPr>
        <w:t xml:space="preserve"> 1, AACSB: Analytic, </w:t>
      </w:r>
      <w:r w:rsidR="00245D66">
        <w:rPr>
          <w:snapToGrid w:val="0"/>
          <w:sz w:val="18"/>
          <w:szCs w:val="18"/>
        </w:rPr>
        <w:t xml:space="preserve">AICPA </w:t>
      </w:r>
      <w:r w:rsidR="00245D66" w:rsidRPr="003964A9">
        <w:rPr>
          <w:snapToGrid w:val="0"/>
          <w:sz w:val="18"/>
          <w:szCs w:val="18"/>
        </w:rPr>
        <w:t>FN:</w:t>
      </w:r>
      <w:r w:rsidR="00245D66">
        <w:rPr>
          <w:snapToGrid w:val="0"/>
          <w:sz w:val="18"/>
          <w:szCs w:val="18"/>
        </w:rPr>
        <w:t xml:space="preserve"> Measurement Analysis and Interpretation</w:t>
      </w:r>
      <w:r w:rsidR="00245D66" w:rsidRPr="003964A9">
        <w:rPr>
          <w:snapToGrid w:val="0"/>
          <w:sz w:val="18"/>
          <w:szCs w:val="18"/>
        </w:rPr>
        <w:t>, AICPA PC:</w:t>
      </w:r>
      <w:r w:rsidR="00245D66">
        <w:rPr>
          <w:snapToGrid w:val="0"/>
          <w:sz w:val="18"/>
          <w:szCs w:val="18"/>
        </w:rPr>
        <w:t xml:space="preserve"> Decision Making</w:t>
      </w:r>
      <w:r w:rsidR="00245D66" w:rsidRPr="003964A9">
        <w:rPr>
          <w:snapToGrid w:val="0"/>
          <w:sz w:val="18"/>
          <w:szCs w:val="18"/>
        </w:rPr>
        <w:t xml:space="preserve">, IMA: </w:t>
      </w:r>
      <w:r w:rsidR="00245D66">
        <w:rPr>
          <w:snapToGrid w:val="0"/>
          <w:sz w:val="18"/>
          <w:szCs w:val="18"/>
        </w:rPr>
        <w:t>Business Applications</w:t>
      </w:r>
    </w:p>
    <w:p w14:paraId="74363F29" w14:textId="77777777" w:rsidR="00DC73A0" w:rsidRPr="00FC5D1B" w:rsidRDefault="00DC73A0" w:rsidP="00DC73A0">
      <w:pPr>
        <w:ind w:left="720" w:hanging="720"/>
        <w:rPr>
          <w:rFonts w:ascii="Liberation Sans" w:hAnsi="Liberation Sans" w:cs="Liberation Sans"/>
          <w:color w:val="000000"/>
          <w:sz w:val="22"/>
          <w:szCs w:val="22"/>
        </w:rPr>
      </w:pPr>
    </w:p>
    <w:p w14:paraId="60220134" w14:textId="77777777" w:rsidR="00DC73A0" w:rsidRPr="00FC5D1B" w:rsidRDefault="00DC73A0" w:rsidP="00DC73A0">
      <w:pPr>
        <w:ind w:left="720" w:hanging="720"/>
        <w:rPr>
          <w:rFonts w:ascii="Liberation Sans" w:hAnsi="Liberation Sans" w:cs="Liberation Sans"/>
          <w:color w:val="000000"/>
          <w:sz w:val="22"/>
          <w:szCs w:val="22"/>
        </w:rPr>
      </w:pPr>
      <w:r w:rsidRPr="00FC5D1B">
        <w:rPr>
          <w:rFonts w:ascii="Liberation Sans" w:hAnsi="Liberation Sans" w:cs="Liberation Sans"/>
          <w:color w:val="000000"/>
          <w:sz w:val="22"/>
          <w:szCs w:val="22"/>
        </w:rPr>
        <w:t>123.</w:t>
      </w:r>
      <w:r w:rsidRPr="00FC5D1B">
        <w:rPr>
          <w:rFonts w:ascii="Liberation Sans" w:hAnsi="Liberation Sans" w:cs="Liberation Sans"/>
          <w:color w:val="000000"/>
          <w:sz w:val="22"/>
          <w:szCs w:val="22"/>
        </w:rPr>
        <w:tab/>
        <w:t>In most companies, the top management accountant is called the</w:t>
      </w:r>
    </w:p>
    <w:p w14:paraId="139504BB" w14:textId="77777777" w:rsidR="00DC73A0" w:rsidRPr="00FC5D1B" w:rsidRDefault="00DC73A0" w:rsidP="00DC73A0">
      <w:pPr>
        <w:ind w:left="1440" w:hanging="720"/>
        <w:rPr>
          <w:rFonts w:ascii="Liberation Sans" w:hAnsi="Liberation Sans" w:cs="Liberation Sans"/>
          <w:color w:val="000000"/>
          <w:sz w:val="22"/>
          <w:szCs w:val="22"/>
        </w:rPr>
      </w:pPr>
      <w:r w:rsidRPr="00FC5D1B">
        <w:rPr>
          <w:rFonts w:ascii="Liberation Sans" w:hAnsi="Liberation Sans" w:cs="Liberation Sans"/>
          <w:color w:val="000000"/>
          <w:sz w:val="22"/>
          <w:szCs w:val="22"/>
        </w:rPr>
        <w:t>A.</w:t>
      </w:r>
      <w:r w:rsidRPr="00FC5D1B">
        <w:rPr>
          <w:rFonts w:ascii="Liberation Sans" w:hAnsi="Liberation Sans" w:cs="Liberation Sans"/>
          <w:color w:val="000000"/>
          <w:sz w:val="22"/>
          <w:szCs w:val="22"/>
        </w:rPr>
        <w:tab/>
        <w:t>financial analyst.</w:t>
      </w:r>
    </w:p>
    <w:p w14:paraId="56E32F6E" w14:textId="77777777" w:rsidR="00DC73A0" w:rsidRPr="00FC5D1B" w:rsidRDefault="00DC73A0" w:rsidP="00DC73A0">
      <w:pPr>
        <w:ind w:left="1440" w:hanging="720"/>
        <w:rPr>
          <w:rFonts w:ascii="Liberation Sans" w:hAnsi="Liberation Sans" w:cs="Liberation Sans"/>
          <w:color w:val="000000"/>
          <w:sz w:val="22"/>
          <w:szCs w:val="22"/>
        </w:rPr>
      </w:pPr>
      <w:r w:rsidRPr="00FC5D1B">
        <w:rPr>
          <w:rFonts w:ascii="Liberation Sans" w:hAnsi="Liberation Sans" w:cs="Liberation Sans"/>
          <w:color w:val="000000"/>
          <w:sz w:val="22"/>
          <w:szCs w:val="22"/>
        </w:rPr>
        <w:t>B.</w:t>
      </w:r>
      <w:r w:rsidRPr="00FC5D1B">
        <w:rPr>
          <w:rFonts w:ascii="Liberation Sans" w:hAnsi="Liberation Sans" w:cs="Liberation Sans"/>
          <w:color w:val="000000"/>
          <w:sz w:val="22"/>
          <w:szCs w:val="22"/>
        </w:rPr>
        <w:tab/>
        <w:t>taxation specialist.</w:t>
      </w:r>
    </w:p>
    <w:p w14:paraId="649F8353" w14:textId="77777777" w:rsidR="00DC73A0" w:rsidRPr="00FC5D1B" w:rsidRDefault="00DC73A0" w:rsidP="00DC73A0">
      <w:pPr>
        <w:ind w:left="1440" w:hanging="720"/>
        <w:rPr>
          <w:rFonts w:ascii="Liberation Sans" w:hAnsi="Liberation Sans" w:cs="Liberation Sans"/>
          <w:color w:val="000000"/>
          <w:sz w:val="22"/>
          <w:szCs w:val="22"/>
        </w:rPr>
      </w:pPr>
      <w:r w:rsidRPr="00FC5D1B">
        <w:rPr>
          <w:rFonts w:ascii="Liberation Sans" w:hAnsi="Liberation Sans" w:cs="Liberation Sans"/>
          <w:color w:val="000000"/>
          <w:sz w:val="22"/>
          <w:szCs w:val="22"/>
        </w:rPr>
        <w:t>C.</w:t>
      </w:r>
      <w:r w:rsidRPr="00FC5D1B">
        <w:rPr>
          <w:rFonts w:ascii="Liberation Sans" w:hAnsi="Liberation Sans" w:cs="Liberation Sans"/>
          <w:color w:val="000000"/>
          <w:sz w:val="22"/>
          <w:szCs w:val="22"/>
        </w:rPr>
        <w:tab/>
        <w:t>treasurer.</w:t>
      </w:r>
    </w:p>
    <w:p w14:paraId="567DE45D" w14:textId="77777777" w:rsidR="00DC73A0" w:rsidRPr="00FC5D1B" w:rsidRDefault="00DC73A0" w:rsidP="00DC73A0">
      <w:pPr>
        <w:ind w:left="1440" w:hanging="720"/>
        <w:rPr>
          <w:rFonts w:ascii="Liberation Sans" w:hAnsi="Liberation Sans" w:cs="Liberation Sans"/>
          <w:color w:val="000000"/>
          <w:sz w:val="22"/>
          <w:szCs w:val="22"/>
        </w:rPr>
      </w:pPr>
      <w:r w:rsidRPr="00FC5D1B">
        <w:rPr>
          <w:rFonts w:ascii="Liberation Sans" w:hAnsi="Liberation Sans" w:cs="Liberation Sans"/>
          <w:color w:val="000000"/>
          <w:sz w:val="22"/>
          <w:szCs w:val="22"/>
        </w:rPr>
        <w:t>D.</w:t>
      </w:r>
      <w:r w:rsidRPr="00FC5D1B">
        <w:rPr>
          <w:rFonts w:ascii="Liberation Sans" w:hAnsi="Liberation Sans" w:cs="Liberation Sans"/>
          <w:color w:val="000000"/>
          <w:sz w:val="22"/>
          <w:szCs w:val="22"/>
        </w:rPr>
        <w:tab/>
        <w:t>controller.</w:t>
      </w:r>
    </w:p>
    <w:p w14:paraId="36AE9C20" w14:textId="77777777" w:rsidR="00DC73A0" w:rsidRDefault="00DC73A0" w:rsidP="00EC0C18">
      <w:pPr>
        <w:rPr>
          <w:rFonts w:ascii="Liberation Sans" w:hAnsi="Liberation Sans" w:cs="Liberation Sans"/>
          <w:color w:val="000000"/>
          <w:sz w:val="22"/>
          <w:szCs w:val="22"/>
        </w:rPr>
      </w:pPr>
    </w:p>
    <w:p w14:paraId="63A85762" w14:textId="323F7DB9" w:rsidR="00DC73A0" w:rsidRDefault="004A442F" w:rsidP="00245D66">
      <w:pPr>
        <w:ind w:left="720"/>
        <w:rPr>
          <w:rFonts w:ascii="Liberation Sans" w:hAnsi="Liberation Sans" w:cs="Liberation Sans"/>
          <w:color w:val="000000"/>
          <w:sz w:val="22"/>
          <w:szCs w:val="22"/>
        </w:rPr>
      </w:pPr>
      <w:proofErr w:type="spellStart"/>
      <w:r>
        <w:rPr>
          <w:sz w:val="18"/>
          <w:szCs w:val="18"/>
        </w:rPr>
        <w:t>Ans</w:t>
      </w:r>
      <w:proofErr w:type="spellEnd"/>
      <w:r>
        <w:rPr>
          <w:sz w:val="18"/>
          <w:szCs w:val="18"/>
        </w:rPr>
        <w:t xml:space="preserve">: D, </w:t>
      </w:r>
      <w:r>
        <w:rPr>
          <w:snapToGrid w:val="0"/>
          <w:sz w:val="18"/>
          <w:szCs w:val="18"/>
        </w:rPr>
        <w:t>L</w:t>
      </w:r>
      <w:r w:rsidRPr="003964A9">
        <w:rPr>
          <w:snapToGrid w:val="0"/>
          <w:sz w:val="18"/>
          <w:szCs w:val="18"/>
        </w:rPr>
        <w:t>O:</w:t>
      </w:r>
      <w:r>
        <w:rPr>
          <w:snapToGrid w:val="0"/>
          <w:sz w:val="18"/>
          <w:szCs w:val="18"/>
        </w:rPr>
        <w:t xml:space="preserve"> 5</w:t>
      </w:r>
      <w:r w:rsidRPr="003964A9">
        <w:rPr>
          <w:snapToGrid w:val="0"/>
          <w:sz w:val="18"/>
          <w:szCs w:val="18"/>
        </w:rPr>
        <w:t>, Bloom:</w:t>
      </w:r>
      <w:r>
        <w:rPr>
          <w:snapToGrid w:val="0"/>
          <w:sz w:val="18"/>
          <w:szCs w:val="18"/>
        </w:rPr>
        <w:t xml:space="preserve"> K</w:t>
      </w:r>
      <w:r w:rsidRPr="003964A9">
        <w:rPr>
          <w:snapToGrid w:val="0"/>
          <w:sz w:val="18"/>
          <w:szCs w:val="18"/>
        </w:rPr>
        <w:t>, Difficulty:</w:t>
      </w:r>
      <w:r>
        <w:rPr>
          <w:snapToGrid w:val="0"/>
          <w:sz w:val="18"/>
          <w:szCs w:val="18"/>
        </w:rPr>
        <w:t xml:space="preserve"> Easy</w:t>
      </w:r>
      <w:r w:rsidRPr="003964A9">
        <w:rPr>
          <w:snapToGrid w:val="0"/>
          <w:sz w:val="18"/>
          <w:szCs w:val="18"/>
        </w:rPr>
        <w:t>, Min:</w:t>
      </w:r>
      <w:r>
        <w:rPr>
          <w:snapToGrid w:val="0"/>
          <w:sz w:val="18"/>
          <w:szCs w:val="18"/>
        </w:rPr>
        <w:t xml:space="preserve"> 1, AACSB: Analytic, </w:t>
      </w:r>
      <w:r w:rsidR="00245D66">
        <w:rPr>
          <w:snapToGrid w:val="0"/>
          <w:sz w:val="18"/>
          <w:szCs w:val="18"/>
        </w:rPr>
        <w:t xml:space="preserve">AICPA </w:t>
      </w:r>
      <w:r w:rsidR="00245D66" w:rsidRPr="003964A9">
        <w:rPr>
          <w:snapToGrid w:val="0"/>
          <w:sz w:val="18"/>
          <w:szCs w:val="18"/>
        </w:rPr>
        <w:t>FN:</w:t>
      </w:r>
      <w:r w:rsidR="00245D66">
        <w:rPr>
          <w:snapToGrid w:val="0"/>
          <w:sz w:val="18"/>
          <w:szCs w:val="18"/>
        </w:rPr>
        <w:t xml:space="preserve"> Measurement Analysis and Interpretation</w:t>
      </w:r>
      <w:r w:rsidR="00245D66" w:rsidRPr="003964A9">
        <w:rPr>
          <w:snapToGrid w:val="0"/>
          <w:sz w:val="18"/>
          <w:szCs w:val="18"/>
        </w:rPr>
        <w:t>, AICPA PC:</w:t>
      </w:r>
      <w:r w:rsidR="00245D66">
        <w:rPr>
          <w:snapToGrid w:val="0"/>
          <w:sz w:val="18"/>
          <w:szCs w:val="18"/>
        </w:rPr>
        <w:t xml:space="preserve"> Decision Making</w:t>
      </w:r>
      <w:r w:rsidR="00245D66" w:rsidRPr="003964A9">
        <w:rPr>
          <w:snapToGrid w:val="0"/>
          <w:sz w:val="18"/>
          <w:szCs w:val="18"/>
        </w:rPr>
        <w:t xml:space="preserve">, IMA: </w:t>
      </w:r>
      <w:r w:rsidR="00245D66">
        <w:rPr>
          <w:snapToGrid w:val="0"/>
          <w:sz w:val="18"/>
          <w:szCs w:val="18"/>
        </w:rPr>
        <w:t>Business Applications</w:t>
      </w:r>
    </w:p>
    <w:p w14:paraId="4C2D29AF" w14:textId="77777777" w:rsidR="00DC73A0" w:rsidRPr="00FC5D1B" w:rsidRDefault="00DC73A0" w:rsidP="00DC73A0">
      <w:pPr>
        <w:ind w:left="720" w:hanging="720"/>
        <w:rPr>
          <w:rFonts w:ascii="Liberation Sans" w:hAnsi="Liberation Sans" w:cs="Liberation Sans"/>
          <w:color w:val="000000"/>
          <w:sz w:val="22"/>
          <w:szCs w:val="22"/>
        </w:rPr>
      </w:pPr>
    </w:p>
    <w:p w14:paraId="7BA50BAB" w14:textId="77777777" w:rsidR="00DC73A0" w:rsidRPr="00FC5D1B" w:rsidRDefault="00DC73A0" w:rsidP="00DC73A0">
      <w:pPr>
        <w:ind w:left="720" w:hanging="720"/>
        <w:rPr>
          <w:rFonts w:ascii="Liberation Sans" w:hAnsi="Liberation Sans" w:cs="Liberation Sans"/>
          <w:color w:val="000000"/>
          <w:sz w:val="22"/>
          <w:szCs w:val="22"/>
        </w:rPr>
      </w:pPr>
      <w:r w:rsidRPr="00FC5D1B">
        <w:rPr>
          <w:rFonts w:ascii="Liberation Sans" w:hAnsi="Liberation Sans" w:cs="Liberation Sans"/>
          <w:color w:val="000000"/>
          <w:sz w:val="22"/>
          <w:szCs w:val="22"/>
        </w:rPr>
        <w:t>124.</w:t>
      </w:r>
      <w:r w:rsidRPr="00FC5D1B">
        <w:rPr>
          <w:rFonts w:ascii="Liberation Sans" w:hAnsi="Liberation Sans" w:cs="Liberation Sans"/>
          <w:color w:val="000000"/>
          <w:sz w:val="22"/>
          <w:szCs w:val="22"/>
        </w:rPr>
        <w:tab/>
        <w:t xml:space="preserve">Which of the following is </w:t>
      </w:r>
      <w:r w:rsidRPr="00FC5D1B">
        <w:rPr>
          <w:rFonts w:ascii="Liberation Sans" w:hAnsi="Liberation Sans" w:cs="Liberation Sans"/>
          <w:b/>
          <w:color w:val="000000"/>
          <w:sz w:val="22"/>
          <w:szCs w:val="22"/>
        </w:rPr>
        <w:t>not</w:t>
      </w:r>
      <w:r w:rsidRPr="00FC5D1B">
        <w:rPr>
          <w:rFonts w:ascii="Liberation Sans" w:hAnsi="Liberation Sans" w:cs="Liberation Sans"/>
          <w:color w:val="000000"/>
          <w:sz w:val="22"/>
          <w:szCs w:val="22"/>
        </w:rPr>
        <w:t xml:space="preserve"> usually a responsibility of the controller?</w:t>
      </w:r>
    </w:p>
    <w:p w14:paraId="05BD8AF2" w14:textId="77777777" w:rsidR="00DC73A0" w:rsidRPr="00FC5D1B" w:rsidRDefault="00DC73A0" w:rsidP="00DC73A0">
      <w:pPr>
        <w:ind w:left="1440" w:hanging="720"/>
        <w:rPr>
          <w:rFonts w:ascii="Liberation Sans" w:hAnsi="Liberation Sans" w:cs="Liberation Sans"/>
          <w:color w:val="000000"/>
          <w:sz w:val="22"/>
          <w:szCs w:val="22"/>
        </w:rPr>
      </w:pPr>
      <w:r w:rsidRPr="00FC5D1B">
        <w:rPr>
          <w:rFonts w:ascii="Liberation Sans" w:hAnsi="Liberation Sans" w:cs="Liberation Sans"/>
          <w:color w:val="000000"/>
          <w:sz w:val="22"/>
          <w:szCs w:val="22"/>
        </w:rPr>
        <w:t>A.</w:t>
      </w:r>
      <w:r w:rsidRPr="00FC5D1B">
        <w:rPr>
          <w:rFonts w:ascii="Liberation Sans" w:hAnsi="Liberation Sans" w:cs="Liberation Sans"/>
          <w:color w:val="000000"/>
          <w:sz w:val="22"/>
          <w:szCs w:val="22"/>
        </w:rPr>
        <w:tab/>
        <w:t>Preparing budgets and performance reports</w:t>
      </w:r>
    </w:p>
    <w:p w14:paraId="53882813" w14:textId="77777777" w:rsidR="00DC73A0" w:rsidRPr="00FC5D1B" w:rsidRDefault="00DC73A0" w:rsidP="00DC73A0">
      <w:pPr>
        <w:ind w:left="1440" w:hanging="720"/>
        <w:rPr>
          <w:rFonts w:ascii="Liberation Sans" w:hAnsi="Liberation Sans" w:cs="Liberation Sans"/>
          <w:color w:val="000000"/>
          <w:sz w:val="22"/>
          <w:szCs w:val="22"/>
        </w:rPr>
      </w:pPr>
      <w:r w:rsidRPr="00FC5D1B">
        <w:rPr>
          <w:rFonts w:ascii="Liberation Sans" w:hAnsi="Liberation Sans" w:cs="Liberation Sans"/>
          <w:color w:val="000000"/>
          <w:sz w:val="22"/>
          <w:szCs w:val="22"/>
        </w:rPr>
        <w:t>B.</w:t>
      </w:r>
      <w:r w:rsidRPr="00FC5D1B">
        <w:rPr>
          <w:rFonts w:ascii="Liberation Sans" w:hAnsi="Liberation Sans" w:cs="Liberation Sans"/>
          <w:color w:val="000000"/>
          <w:sz w:val="22"/>
          <w:szCs w:val="22"/>
        </w:rPr>
        <w:tab/>
        <w:t>Filing tax returns</w:t>
      </w:r>
    </w:p>
    <w:p w14:paraId="297649A7" w14:textId="77777777" w:rsidR="00DC73A0" w:rsidRPr="00FC5D1B" w:rsidRDefault="00DC73A0" w:rsidP="00DC73A0">
      <w:pPr>
        <w:ind w:left="1440" w:hanging="720"/>
        <w:rPr>
          <w:rFonts w:ascii="Liberation Sans" w:hAnsi="Liberation Sans" w:cs="Liberation Sans"/>
          <w:color w:val="000000"/>
          <w:sz w:val="22"/>
          <w:szCs w:val="22"/>
        </w:rPr>
      </w:pPr>
      <w:r w:rsidRPr="00FC5D1B">
        <w:rPr>
          <w:rFonts w:ascii="Liberation Sans" w:hAnsi="Liberation Sans" w:cs="Liberation Sans"/>
          <w:color w:val="000000"/>
          <w:sz w:val="22"/>
          <w:szCs w:val="22"/>
        </w:rPr>
        <w:t>C.</w:t>
      </w:r>
      <w:r w:rsidRPr="00FC5D1B">
        <w:rPr>
          <w:rFonts w:ascii="Liberation Sans" w:hAnsi="Liberation Sans" w:cs="Liberation Sans"/>
          <w:color w:val="000000"/>
          <w:sz w:val="22"/>
          <w:szCs w:val="22"/>
        </w:rPr>
        <w:tab/>
        <w:t>Managing cash and marketable securities</w:t>
      </w:r>
    </w:p>
    <w:p w14:paraId="39F462F6" w14:textId="77777777" w:rsidR="00DC73A0" w:rsidRPr="00FC5D1B" w:rsidRDefault="00DC73A0" w:rsidP="00DC73A0">
      <w:pPr>
        <w:ind w:left="1440" w:hanging="720"/>
        <w:rPr>
          <w:rFonts w:ascii="Liberation Sans" w:hAnsi="Liberation Sans" w:cs="Liberation Sans"/>
          <w:color w:val="000000"/>
          <w:sz w:val="22"/>
          <w:szCs w:val="22"/>
        </w:rPr>
      </w:pPr>
      <w:r w:rsidRPr="00FC5D1B">
        <w:rPr>
          <w:rFonts w:ascii="Liberation Sans" w:hAnsi="Liberation Sans" w:cs="Liberation Sans"/>
          <w:color w:val="000000"/>
          <w:sz w:val="22"/>
          <w:szCs w:val="22"/>
        </w:rPr>
        <w:t>D.</w:t>
      </w:r>
      <w:r w:rsidRPr="00FC5D1B">
        <w:rPr>
          <w:rFonts w:ascii="Liberation Sans" w:hAnsi="Liberation Sans" w:cs="Liberation Sans"/>
          <w:color w:val="000000"/>
          <w:sz w:val="22"/>
          <w:szCs w:val="22"/>
        </w:rPr>
        <w:tab/>
        <w:t>Providing information for management decisions</w:t>
      </w:r>
    </w:p>
    <w:p w14:paraId="6F85424B" w14:textId="77777777" w:rsidR="00DC73A0" w:rsidRDefault="00DC73A0" w:rsidP="00DC73A0">
      <w:pPr>
        <w:ind w:left="720" w:hanging="720"/>
        <w:rPr>
          <w:rFonts w:ascii="Liberation Sans" w:hAnsi="Liberation Sans" w:cs="Liberation Sans"/>
          <w:color w:val="000000"/>
          <w:sz w:val="22"/>
          <w:szCs w:val="22"/>
        </w:rPr>
      </w:pPr>
    </w:p>
    <w:p w14:paraId="4DDC492B" w14:textId="49DE6F46" w:rsidR="004A442F" w:rsidRDefault="004A442F" w:rsidP="004A442F">
      <w:pPr>
        <w:ind w:left="720"/>
        <w:rPr>
          <w:snapToGrid w:val="0"/>
          <w:sz w:val="18"/>
          <w:szCs w:val="18"/>
        </w:rPr>
      </w:pPr>
      <w:proofErr w:type="spellStart"/>
      <w:r>
        <w:rPr>
          <w:sz w:val="18"/>
          <w:szCs w:val="18"/>
        </w:rPr>
        <w:t>Ans</w:t>
      </w:r>
      <w:proofErr w:type="spellEnd"/>
      <w:r>
        <w:rPr>
          <w:sz w:val="18"/>
          <w:szCs w:val="18"/>
        </w:rPr>
        <w:t xml:space="preserve">: C, </w:t>
      </w:r>
      <w:r>
        <w:rPr>
          <w:snapToGrid w:val="0"/>
          <w:sz w:val="18"/>
          <w:szCs w:val="18"/>
        </w:rPr>
        <w:t>L</w:t>
      </w:r>
      <w:r w:rsidRPr="003964A9">
        <w:rPr>
          <w:snapToGrid w:val="0"/>
          <w:sz w:val="18"/>
          <w:szCs w:val="18"/>
        </w:rPr>
        <w:t>O:</w:t>
      </w:r>
      <w:r>
        <w:rPr>
          <w:snapToGrid w:val="0"/>
          <w:sz w:val="18"/>
          <w:szCs w:val="18"/>
        </w:rPr>
        <w:t xml:space="preserve"> 5</w:t>
      </w:r>
      <w:r w:rsidRPr="003964A9">
        <w:rPr>
          <w:snapToGrid w:val="0"/>
          <w:sz w:val="18"/>
          <w:szCs w:val="18"/>
        </w:rPr>
        <w:t>, Bloom:</w:t>
      </w:r>
      <w:r>
        <w:rPr>
          <w:snapToGrid w:val="0"/>
          <w:sz w:val="18"/>
          <w:szCs w:val="18"/>
        </w:rPr>
        <w:t xml:space="preserve"> K</w:t>
      </w:r>
      <w:r w:rsidRPr="003964A9">
        <w:rPr>
          <w:snapToGrid w:val="0"/>
          <w:sz w:val="18"/>
          <w:szCs w:val="18"/>
        </w:rPr>
        <w:t>, Difficulty:</w:t>
      </w:r>
      <w:r>
        <w:rPr>
          <w:snapToGrid w:val="0"/>
          <w:sz w:val="18"/>
          <w:szCs w:val="18"/>
        </w:rPr>
        <w:t xml:space="preserve"> Moderate</w:t>
      </w:r>
      <w:r w:rsidRPr="003964A9">
        <w:rPr>
          <w:snapToGrid w:val="0"/>
          <w:sz w:val="18"/>
          <w:szCs w:val="18"/>
        </w:rPr>
        <w:t>, Min:</w:t>
      </w:r>
      <w:r>
        <w:rPr>
          <w:snapToGrid w:val="0"/>
          <w:sz w:val="18"/>
          <w:szCs w:val="18"/>
        </w:rPr>
        <w:t xml:space="preserve"> 1, AACSB: Analytic, </w:t>
      </w:r>
      <w:r w:rsidR="00245D66">
        <w:rPr>
          <w:snapToGrid w:val="0"/>
          <w:sz w:val="18"/>
          <w:szCs w:val="18"/>
        </w:rPr>
        <w:t xml:space="preserve">AICPA </w:t>
      </w:r>
      <w:r w:rsidR="00245D66" w:rsidRPr="003964A9">
        <w:rPr>
          <w:snapToGrid w:val="0"/>
          <w:sz w:val="18"/>
          <w:szCs w:val="18"/>
        </w:rPr>
        <w:t>FN:</w:t>
      </w:r>
      <w:r w:rsidR="00245D66">
        <w:rPr>
          <w:snapToGrid w:val="0"/>
          <w:sz w:val="18"/>
          <w:szCs w:val="18"/>
        </w:rPr>
        <w:t xml:space="preserve"> Measurement Analysis and Interpretation</w:t>
      </w:r>
      <w:r w:rsidR="00245D66" w:rsidRPr="003964A9">
        <w:rPr>
          <w:snapToGrid w:val="0"/>
          <w:sz w:val="18"/>
          <w:szCs w:val="18"/>
        </w:rPr>
        <w:t>, AICPA PC:</w:t>
      </w:r>
      <w:r w:rsidR="00245D66">
        <w:rPr>
          <w:snapToGrid w:val="0"/>
          <w:sz w:val="18"/>
          <w:szCs w:val="18"/>
        </w:rPr>
        <w:t xml:space="preserve"> Decision Making</w:t>
      </w:r>
      <w:r w:rsidR="00245D66" w:rsidRPr="003964A9">
        <w:rPr>
          <w:snapToGrid w:val="0"/>
          <w:sz w:val="18"/>
          <w:szCs w:val="18"/>
        </w:rPr>
        <w:t xml:space="preserve">, IMA: </w:t>
      </w:r>
      <w:r w:rsidR="00245D66">
        <w:rPr>
          <w:snapToGrid w:val="0"/>
          <w:sz w:val="18"/>
          <w:szCs w:val="18"/>
        </w:rPr>
        <w:t>Business Applications</w:t>
      </w:r>
    </w:p>
    <w:p w14:paraId="10864BC8" w14:textId="77777777" w:rsidR="004A442F" w:rsidRPr="00FC5D1B" w:rsidRDefault="004A442F" w:rsidP="00DC73A0">
      <w:pPr>
        <w:ind w:left="720" w:hanging="720"/>
        <w:rPr>
          <w:rFonts w:ascii="Liberation Sans" w:hAnsi="Liberation Sans" w:cs="Liberation Sans"/>
          <w:color w:val="000000"/>
          <w:sz w:val="22"/>
          <w:szCs w:val="22"/>
        </w:rPr>
      </w:pPr>
    </w:p>
    <w:p w14:paraId="664D29A9" w14:textId="77777777" w:rsidR="00DC73A0" w:rsidRPr="00FC5D1B" w:rsidRDefault="00DC73A0" w:rsidP="00DC73A0">
      <w:pPr>
        <w:ind w:left="720" w:hanging="720"/>
        <w:rPr>
          <w:rFonts w:ascii="Liberation Sans" w:hAnsi="Liberation Sans" w:cs="Liberation Sans"/>
          <w:color w:val="000000"/>
          <w:sz w:val="22"/>
          <w:szCs w:val="22"/>
        </w:rPr>
      </w:pPr>
      <w:r w:rsidRPr="00FC5D1B">
        <w:rPr>
          <w:rFonts w:ascii="Liberation Sans" w:hAnsi="Liberation Sans" w:cs="Liberation Sans"/>
          <w:color w:val="000000"/>
          <w:sz w:val="22"/>
          <w:szCs w:val="22"/>
        </w:rPr>
        <w:t>125.</w:t>
      </w:r>
      <w:r w:rsidRPr="00FC5D1B">
        <w:rPr>
          <w:rFonts w:ascii="Liberation Sans" w:hAnsi="Liberation Sans" w:cs="Liberation Sans"/>
          <w:color w:val="000000"/>
          <w:sz w:val="22"/>
          <w:szCs w:val="22"/>
        </w:rPr>
        <w:tab/>
        <w:t>Which of the following skills are needed by those who desire a high-level career in management accounting?</w:t>
      </w:r>
    </w:p>
    <w:p w14:paraId="39442052" w14:textId="77777777" w:rsidR="00DC73A0" w:rsidRPr="00FC5D1B" w:rsidRDefault="00DC73A0" w:rsidP="00DC73A0">
      <w:pPr>
        <w:ind w:left="1440" w:hanging="720"/>
        <w:rPr>
          <w:rFonts w:ascii="Liberation Sans" w:hAnsi="Liberation Sans" w:cs="Liberation Sans"/>
          <w:color w:val="000000"/>
          <w:sz w:val="22"/>
          <w:szCs w:val="22"/>
        </w:rPr>
      </w:pPr>
      <w:r w:rsidRPr="00FC5D1B">
        <w:rPr>
          <w:rFonts w:ascii="Liberation Sans" w:hAnsi="Liberation Sans" w:cs="Liberation Sans"/>
          <w:color w:val="000000"/>
          <w:sz w:val="22"/>
          <w:szCs w:val="22"/>
        </w:rPr>
        <w:t>A.</w:t>
      </w:r>
      <w:r w:rsidRPr="00FC5D1B">
        <w:rPr>
          <w:rFonts w:ascii="Liberation Sans" w:hAnsi="Liberation Sans" w:cs="Liberation Sans"/>
          <w:color w:val="000000"/>
          <w:sz w:val="22"/>
          <w:szCs w:val="22"/>
        </w:rPr>
        <w:tab/>
        <w:t>Written and oral communication skills</w:t>
      </w:r>
    </w:p>
    <w:p w14:paraId="0598C129" w14:textId="77777777" w:rsidR="00DC73A0" w:rsidRPr="00FC5D1B" w:rsidRDefault="00DC73A0" w:rsidP="00DC73A0">
      <w:pPr>
        <w:ind w:left="1440" w:hanging="720"/>
        <w:rPr>
          <w:rFonts w:ascii="Liberation Sans" w:hAnsi="Liberation Sans" w:cs="Liberation Sans"/>
          <w:color w:val="000000"/>
          <w:sz w:val="22"/>
          <w:szCs w:val="22"/>
        </w:rPr>
      </w:pPr>
      <w:r w:rsidRPr="00FC5D1B">
        <w:rPr>
          <w:rFonts w:ascii="Liberation Sans" w:hAnsi="Liberation Sans" w:cs="Liberation Sans"/>
          <w:color w:val="000000"/>
          <w:sz w:val="22"/>
          <w:szCs w:val="22"/>
        </w:rPr>
        <w:t>B.</w:t>
      </w:r>
      <w:r w:rsidRPr="00FC5D1B">
        <w:rPr>
          <w:rFonts w:ascii="Liberation Sans" w:hAnsi="Liberation Sans" w:cs="Liberation Sans"/>
          <w:color w:val="000000"/>
          <w:sz w:val="22"/>
          <w:szCs w:val="22"/>
        </w:rPr>
        <w:tab/>
        <w:t>Interpersonal skills</w:t>
      </w:r>
    </w:p>
    <w:p w14:paraId="5036ED6D" w14:textId="77777777" w:rsidR="00DC73A0" w:rsidRPr="00FC5D1B" w:rsidRDefault="00DC73A0" w:rsidP="00DC73A0">
      <w:pPr>
        <w:ind w:left="1440" w:hanging="720"/>
        <w:rPr>
          <w:rFonts w:ascii="Liberation Sans" w:hAnsi="Liberation Sans" w:cs="Liberation Sans"/>
          <w:color w:val="000000"/>
          <w:sz w:val="22"/>
          <w:szCs w:val="22"/>
        </w:rPr>
      </w:pPr>
      <w:r w:rsidRPr="00FC5D1B">
        <w:rPr>
          <w:rFonts w:ascii="Liberation Sans" w:hAnsi="Liberation Sans" w:cs="Liberation Sans"/>
          <w:color w:val="000000"/>
          <w:sz w:val="22"/>
          <w:szCs w:val="22"/>
        </w:rPr>
        <w:t>C.</w:t>
      </w:r>
      <w:r w:rsidRPr="00FC5D1B">
        <w:rPr>
          <w:rFonts w:ascii="Liberation Sans" w:hAnsi="Liberation Sans" w:cs="Liberation Sans"/>
          <w:color w:val="000000"/>
          <w:sz w:val="22"/>
          <w:szCs w:val="22"/>
        </w:rPr>
        <w:tab/>
        <w:t>Knowledge of the industry in which their firm competes</w:t>
      </w:r>
    </w:p>
    <w:p w14:paraId="663F5CE4" w14:textId="77777777" w:rsidR="00DC73A0" w:rsidRPr="00FC5D1B" w:rsidRDefault="00DC73A0" w:rsidP="00DC73A0">
      <w:pPr>
        <w:ind w:left="1440" w:hanging="720"/>
        <w:rPr>
          <w:rFonts w:ascii="Liberation Sans" w:hAnsi="Liberation Sans" w:cs="Liberation Sans"/>
          <w:color w:val="000000"/>
          <w:sz w:val="22"/>
          <w:szCs w:val="22"/>
        </w:rPr>
      </w:pPr>
      <w:r w:rsidRPr="00FC5D1B">
        <w:rPr>
          <w:rFonts w:ascii="Liberation Sans" w:hAnsi="Liberation Sans" w:cs="Liberation Sans"/>
          <w:color w:val="000000"/>
          <w:sz w:val="22"/>
          <w:szCs w:val="22"/>
        </w:rPr>
        <w:t>D.</w:t>
      </w:r>
      <w:r w:rsidRPr="00FC5D1B">
        <w:rPr>
          <w:rFonts w:ascii="Liberation Sans" w:hAnsi="Liberation Sans" w:cs="Liberation Sans"/>
          <w:color w:val="000000"/>
          <w:sz w:val="22"/>
          <w:szCs w:val="22"/>
        </w:rPr>
        <w:tab/>
        <w:t xml:space="preserve">All of these answer choices are correct. </w:t>
      </w:r>
    </w:p>
    <w:p w14:paraId="6D77200F" w14:textId="77777777" w:rsidR="004A442F" w:rsidRDefault="004A442F" w:rsidP="004A442F">
      <w:pPr>
        <w:ind w:left="720"/>
        <w:rPr>
          <w:sz w:val="18"/>
          <w:szCs w:val="18"/>
        </w:rPr>
      </w:pPr>
    </w:p>
    <w:p w14:paraId="3DFEA7C6" w14:textId="7D6A4639" w:rsidR="004A442F" w:rsidRDefault="004A442F" w:rsidP="004A442F">
      <w:pPr>
        <w:ind w:left="720"/>
        <w:rPr>
          <w:snapToGrid w:val="0"/>
          <w:sz w:val="18"/>
          <w:szCs w:val="18"/>
        </w:rPr>
      </w:pPr>
      <w:proofErr w:type="spellStart"/>
      <w:r>
        <w:rPr>
          <w:sz w:val="18"/>
          <w:szCs w:val="18"/>
        </w:rPr>
        <w:t>Ans</w:t>
      </w:r>
      <w:proofErr w:type="spellEnd"/>
      <w:r>
        <w:rPr>
          <w:sz w:val="18"/>
          <w:szCs w:val="18"/>
        </w:rPr>
        <w:t xml:space="preserve">: D, </w:t>
      </w:r>
      <w:r>
        <w:rPr>
          <w:snapToGrid w:val="0"/>
          <w:sz w:val="18"/>
          <w:szCs w:val="18"/>
        </w:rPr>
        <w:t>L</w:t>
      </w:r>
      <w:r w:rsidRPr="003964A9">
        <w:rPr>
          <w:snapToGrid w:val="0"/>
          <w:sz w:val="18"/>
          <w:szCs w:val="18"/>
        </w:rPr>
        <w:t>O:</w:t>
      </w:r>
      <w:r>
        <w:rPr>
          <w:snapToGrid w:val="0"/>
          <w:sz w:val="18"/>
          <w:szCs w:val="18"/>
        </w:rPr>
        <w:t xml:space="preserve"> 5</w:t>
      </w:r>
      <w:r w:rsidRPr="003964A9">
        <w:rPr>
          <w:snapToGrid w:val="0"/>
          <w:sz w:val="18"/>
          <w:szCs w:val="18"/>
        </w:rPr>
        <w:t>, Bloom:</w:t>
      </w:r>
      <w:r>
        <w:rPr>
          <w:snapToGrid w:val="0"/>
          <w:sz w:val="18"/>
          <w:szCs w:val="18"/>
        </w:rPr>
        <w:t xml:space="preserve"> K</w:t>
      </w:r>
      <w:r w:rsidRPr="003964A9">
        <w:rPr>
          <w:snapToGrid w:val="0"/>
          <w:sz w:val="18"/>
          <w:szCs w:val="18"/>
        </w:rPr>
        <w:t>, Difficulty:</w:t>
      </w:r>
      <w:r>
        <w:rPr>
          <w:snapToGrid w:val="0"/>
          <w:sz w:val="18"/>
          <w:szCs w:val="18"/>
        </w:rPr>
        <w:t xml:space="preserve"> Easy</w:t>
      </w:r>
      <w:r w:rsidRPr="003964A9">
        <w:rPr>
          <w:snapToGrid w:val="0"/>
          <w:sz w:val="18"/>
          <w:szCs w:val="18"/>
        </w:rPr>
        <w:t>, Min:</w:t>
      </w:r>
      <w:r>
        <w:rPr>
          <w:snapToGrid w:val="0"/>
          <w:sz w:val="18"/>
          <w:szCs w:val="18"/>
        </w:rPr>
        <w:t xml:space="preserve"> 1, AACSB: Analytic, AICPA </w:t>
      </w:r>
      <w:r w:rsidRPr="003964A9">
        <w:rPr>
          <w:snapToGrid w:val="0"/>
          <w:sz w:val="18"/>
          <w:szCs w:val="18"/>
        </w:rPr>
        <w:t>FN:</w:t>
      </w:r>
      <w:r>
        <w:rPr>
          <w:snapToGrid w:val="0"/>
          <w:sz w:val="18"/>
          <w:szCs w:val="18"/>
        </w:rPr>
        <w:t xml:space="preserve"> Measurement Analysis and Interpretation</w:t>
      </w:r>
      <w:r w:rsidRPr="003964A9">
        <w:rPr>
          <w:snapToGrid w:val="0"/>
          <w:sz w:val="18"/>
          <w:szCs w:val="18"/>
        </w:rPr>
        <w:t>, AICPA PC:</w:t>
      </w:r>
      <w:r>
        <w:rPr>
          <w:snapToGrid w:val="0"/>
          <w:sz w:val="18"/>
          <w:szCs w:val="18"/>
        </w:rPr>
        <w:t xml:space="preserve"> </w:t>
      </w:r>
      <w:r w:rsidR="00245D66">
        <w:rPr>
          <w:snapToGrid w:val="0"/>
          <w:sz w:val="18"/>
          <w:szCs w:val="18"/>
        </w:rPr>
        <w:t>Decision Making</w:t>
      </w:r>
      <w:r w:rsidRPr="003964A9">
        <w:rPr>
          <w:snapToGrid w:val="0"/>
          <w:sz w:val="18"/>
          <w:szCs w:val="18"/>
        </w:rPr>
        <w:t xml:space="preserve">, IMA: </w:t>
      </w:r>
      <w:r>
        <w:rPr>
          <w:snapToGrid w:val="0"/>
          <w:sz w:val="18"/>
          <w:szCs w:val="18"/>
        </w:rPr>
        <w:t>Business Applications</w:t>
      </w:r>
    </w:p>
    <w:p w14:paraId="27DB7F0E" w14:textId="77777777" w:rsidR="00DC73A0" w:rsidRPr="00FC5D1B" w:rsidRDefault="00DC73A0" w:rsidP="00DC73A0">
      <w:pPr>
        <w:ind w:left="720" w:hanging="720"/>
        <w:rPr>
          <w:rFonts w:ascii="Liberation Sans" w:hAnsi="Liberation Sans" w:cs="Liberation Sans"/>
          <w:color w:val="000000"/>
          <w:sz w:val="22"/>
          <w:szCs w:val="22"/>
        </w:rPr>
      </w:pPr>
    </w:p>
    <w:p w14:paraId="2AA608F7" w14:textId="77777777" w:rsidR="00DC73A0" w:rsidRPr="00FC5D1B" w:rsidRDefault="00DC73A0" w:rsidP="00DC73A0">
      <w:pPr>
        <w:ind w:left="720" w:hanging="720"/>
        <w:rPr>
          <w:rFonts w:ascii="Liberation Sans" w:hAnsi="Liberation Sans" w:cs="Liberation Sans"/>
          <w:color w:val="000000"/>
          <w:sz w:val="22"/>
          <w:szCs w:val="22"/>
        </w:rPr>
      </w:pPr>
      <w:r w:rsidRPr="00FC5D1B">
        <w:rPr>
          <w:rFonts w:ascii="Liberation Sans" w:hAnsi="Liberation Sans" w:cs="Liberation Sans"/>
          <w:color w:val="000000"/>
          <w:sz w:val="22"/>
          <w:szCs w:val="22"/>
        </w:rPr>
        <w:t>126.</w:t>
      </w:r>
      <w:r w:rsidRPr="00FC5D1B">
        <w:rPr>
          <w:rFonts w:ascii="Liberation Sans" w:hAnsi="Liberation Sans" w:cs="Liberation Sans"/>
          <w:color w:val="000000"/>
          <w:sz w:val="22"/>
          <w:szCs w:val="22"/>
        </w:rPr>
        <w:tab/>
        <w:t>For which one of the following is a company’s treasurer typically held responsible?</w:t>
      </w:r>
    </w:p>
    <w:p w14:paraId="3EB2AD25" w14:textId="77777777" w:rsidR="00DC73A0" w:rsidRPr="00FC5D1B" w:rsidRDefault="00DC73A0" w:rsidP="00DC73A0">
      <w:pPr>
        <w:ind w:left="1440" w:hanging="720"/>
        <w:rPr>
          <w:rFonts w:ascii="Liberation Sans" w:hAnsi="Liberation Sans" w:cs="Liberation Sans"/>
          <w:color w:val="000000"/>
          <w:sz w:val="22"/>
          <w:szCs w:val="22"/>
        </w:rPr>
      </w:pPr>
      <w:r w:rsidRPr="00FC5D1B">
        <w:rPr>
          <w:rFonts w:ascii="Liberation Sans" w:hAnsi="Liberation Sans" w:cs="Liberation Sans"/>
          <w:color w:val="000000"/>
          <w:sz w:val="22"/>
          <w:szCs w:val="22"/>
        </w:rPr>
        <w:t>A.</w:t>
      </w:r>
      <w:r w:rsidRPr="00FC5D1B">
        <w:rPr>
          <w:rFonts w:ascii="Liberation Sans" w:hAnsi="Liberation Sans" w:cs="Liberation Sans"/>
          <w:color w:val="000000"/>
          <w:sz w:val="22"/>
          <w:szCs w:val="22"/>
        </w:rPr>
        <w:tab/>
        <w:t>Reporting information to the IRS</w:t>
      </w:r>
    </w:p>
    <w:p w14:paraId="67A92DDE" w14:textId="77777777" w:rsidR="00DC73A0" w:rsidRPr="00FC5D1B" w:rsidRDefault="00DC73A0" w:rsidP="00DC73A0">
      <w:pPr>
        <w:ind w:left="1440" w:hanging="720"/>
        <w:rPr>
          <w:rFonts w:ascii="Liberation Sans" w:hAnsi="Liberation Sans" w:cs="Liberation Sans"/>
          <w:color w:val="000000"/>
          <w:sz w:val="22"/>
          <w:szCs w:val="22"/>
        </w:rPr>
      </w:pPr>
      <w:r w:rsidRPr="00FC5D1B">
        <w:rPr>
          <w:rFonts w:ascii="Liberation Sans" w:hAnsi="Liberation Sans" w:cs="Liberation Sans"/>
          <w:color w:val="000000"/>
          <w:sz w:val="22"/>
          <w:szCs w:val="22"/>
        </w:rPr>
        <w:t>B.</w:t>
      </w:r>
      <w:r w:rsidRPr="00FC5D1B">
        <w:rPr>
          <w:rFonts w:ascii="Liberation Sans" w:hAnsi="Liberation Sans" w:cs="Liberation Sans"/>
          <w:color w:val="000000"/>
          <w:sz w:val="22"/>
          <w:szCs w:val="22"/>
        </w:rPr>
        <w:tab/>
        <w:t>Maintaining relationships with investors and creditors</w:t>
      </w:r>
    </w:p>
    <w:p w14:paraId="60519E26" w14:textId="77777777" w:rsidR="00DC73A0" w:rsidRPr="00FC5D1B" w:rsidRDefault="00DC73A0" w:rsidP="00DC73A0">
      <w:pPr>
        <w:ind w:left="1440" w:hanging="720"/>
        <w:rPr>
          <w:rFonts w:ascii="Liberation Sans" w:hAnsi="Liberation Sans" w:cs="Liberation Sans"/>
          <w:color w:val="000000"/>
          <w:sz w:val="22"/>
          <w:szCs w:val="22"/>
        </w:rPr>
      </w:pPr>
      <w:r w:rsidRPr="00FC5D1B">
        <w:rPr>
          <w:rFonts w:ascii="Liberation Sans" w:hAnsi="Liberation Sans" w:cs="Liberation Sans"/>
          <w:color w:val="000000"/>
          <w:sz w:val="22"/>
          <w:szCs w:val="22"/>
        </w:rPr>
        <w:t>C.</w:t>
      </w:r>
      <w:r w:rsidRPr="00FC5D1B">
        <w:rPr>
          <w:rFonts w:ascii="Liberation Sans" w:hAnsi="Liberation Sans" w:cs="Liberation Sans"/>
          <w:color w:val="000000"/>
          <w:sz w:val="22"/>
          <w:szCs w:val="22"/>
        </w:rPr>
        <w:tab/>
        <w:t>Preparing audited financial statements</w:t>
      </w:r>
    </w:p>
    <w:p w14:paraId="362D055A" w14:textId="77777777" w:rsidR="00DC73A0" w:rsidRPr="00FC5D1B" w:rsidRDefault="00DC73A0" w:rsidP="00DC73A0">
      <w:pPr>
        <w:ind w:left="1440" w:hanging="720"/>
        <w:rPr>
          <w:rFonts w:ascii="Liberation Sans" w:hAnsi="Liberation Sans" w:cs="Liberation Sans"/>
          <w:color w:val="000000"/>
          <w:sz w:val="22"/>
          <w:szCs w:val="22"/>
        </w:rPr>
      </w:pPr>
      <w:r w:rsidRPr="00FC5D1B">
        <w:rPr>
          <w:rFonts w:ascii="Liberation Sans" w:hAnsi="Liberation Sans" w:cs="Liberation Sans"/>
          <w:color w:val="000000"/>
          <w:sz w:val="22"/>
          <w:szCs w:val="22"/>
        </w:rPr>
        <w:t>D.</w:t>
      </w:r>
      <w:r w:rsidRPr="00FC5D1B">
        <w:rPr>
          <w:rFonts w:ascii="Liberation Sans" w:hAnsi="Liberation Sans" w:cs="Liberation Sans"/>
          <w:color w:val="000000"/>
          <w:sz w:val="22"/>
          <w:szCs w:val="22"/>
        </w:rPr>
        <w:tab/>
        <w:t>Preparing and analyzing budgets</w:t>
      </w:r>
    </w:p>
    <w:p w14:paraId="78331699" w14:textId="77777777" w:rsidR="00DC73A0" w:rsidRDefault="00DC73A0" w:rsidP="00DC73A0">
      <w:pPr>
        <w:ind w:left="720" w:hanging="720"/>
        <w:rPr>
          <w:rFonts w:ascii="Liberation Sans" w:hAnsi="Liberation Sans" w:cs="Liberation Sans"/>
          <w:color w:val="000000"/>
          <w:sz w:val="22"/>
          <w:szCs w:val="22"/>
        </w:rPr>
      </w:pPr>
    </w:p>
    <w:p w14:paraId="0E8D314A" w14:textId="1F51A15B" w:rsidR="004A442F" w:rsidRDefault="004A442F" w:rsidP="004A442F">
      <w:pPr>
        <w:ind w:left="720"/>
        <w:rPr>
          <w:snapToGrid w:val="0"/>
          <w:sz w:val="18"/>
          <w:szCs w:val="18"/>
        </w:rPr>
      </w:pPr>
      <w:proofErr w:type="spellStart"/>
      <w:r>
        <w:rPr>
          <w:sz w:val="18"/>
          <w:szCs w:val="18"/>
        </w:rPr>
        <w:t>Ans</w:t>
      </w:r>
      <w:proofErr w:type="spellEnd"/>
      <w:r>
        <w:rPr>
          <w:sz w:val="18"/>
          <w:szCs w:val="18"/>
        </w:rPr>
        <w:t xml:space="preserve">: B, </w:t>
      </w:r>
      <w:r>
        <w:rPr>
          <w:snapToGrid w:val="0"/>
          <w:sz w:val="18"/>
          <w:szCs w:val="18"/>
        </w:rPr>
        <w:t>L</w:t>
      </w:r>
      <w:r w:rsidRPr="003964A9">
        <w:rPr>
          <w:snapToGrid w:val="0"/>
          <w:sz w:val="18"/>
          <w:szCs w:val="18"/>
        </w:rPr>
        <w:t>O:</w:t>
      </w:r>
      <w:r>
        <w:rPr>
          <w:snapToGrid w:val="0"/>
          <w:sz w:val="18"/>
          <w:szCs w:val="18"/>
        </w:rPr>
        <w:t xml:space="preserve"> 5</w:t>
      </w:r>
      <w:r w:rsidRPr="003964A9">
        <w:rPr>
          <w:snapToGrid w:val="0"/>
          <w:sz w:val="18"/>
          <w:szCs w:val="18"/>
        </w:rPr>
        <w:t>, Bloom:</w:t>
      </w:r>
      <w:r>
        <w:rPr>
          <w:snapToGrid w:val="0"/>
          <w:sz w:val="18"/>
          <w:szCs w:val="18"/>
        </w:rPr>
        <w:t xml:space="preserve"> K</w:t>
      </w:r>
      <w:r w:rsidRPr="003964A9">
        <w:rPr>
          <w:snapToGrid w:val="0"/>
          <w:sz w:val="18"/>
          <w:szCs w:val="18"/>
        </w:rPr>
        <w:t>, Difficulty:</w:t>
      </w:r>
      <w:r>
        <w:rPr>
          <w:snapToGrid w:val="0"/>
          <w:sz w:val="18"/>
          <w:szCs w:val="18"/>
        </w:rPr>
        <w:t xml:space="preserve"> Easy</w:t>
      </w:r>
      <w:r w:rsidRPr="003964A9">
        <w:rPr>
          <w:snapToGrid w:val="0"/>
          <w:sz w:val="18"/>
          <w:szCs w:val="18"/>
        </w:rPr>
        <w:t>, Min:</w:t>
      </w:r>
      <w:r>
        <w:rPr>
          <w:snapToGrid w:val="0"/>
          <w:sz w:val="18"/>
          <w:szCs w:val="18"/>
        </w:rPr>
        <w:t xml:space="preserve"> 1, AACSB: Analytic, </w:t>
      </w:r>
      <w:r w:rsidR="00245D66">
        <w:rPr>
          <w:snapToGrid w:val="0"/>
          <w:sz w:val="18"/>
          <w:szCs w:val="18"/>
        </w:rPr>
        <w:t xml:space="preserve">AICPA </w:t>
      </w:r>
      <w:r w:rsidR="00245D66" w:rsidRPr="003964A9">
        <w:rPr>
          <w:snapToGrid w:val="0"/>
          <w:sz w:val="18"/>
          <w:szCs w:val="18"/>
        </w:rPr>
        <w:t>FN:</w:t>
      </w:r>
      <w:r w:rsidR="00245D66">
        <w:rPr>
          <w:snapToGrid w:val="0"/>
          <w:sz w:val="18"/>
          <w:szCs w:val="18"/>
        </w:rPr>
        <w:t xml:space="preserve"> Measurement Analysis and Interpretation</w:t>
      </w:r>
      <w:r w:rsidR="00245D66" w:rsidRPr="003964A9">
        <w:rPr>
          <w:snapToGrid w:val="0"/>
          <w:sz w:val="18"/>
          <w:szCs w:val="18"/>
        </w:rPr>
        <w:t>, AICPA PC:</w:t>
      </w:r>
      <w:r w:rsidR="00245D66">
        <w:rPr>
          <w:snapToGrid w:val="0"/>
          <w:sz w:val="18"/>
          <w:szCs w:val="18"/>
        </w:rPr>
        <w:t xml:space="preserve"> Decision Making</w:t>
      </w:r>
      <w:r w:rsidR="00245D66" w:rsidRPr="003964A9">
        <w:rPr>
          <w:snapToGrid w:val="0"/>
          <w:sz w:val="18"/>
          <w:szCs w:val="18"/>
        </w:rPr>
        <w:t xml:space="preserve">, IMA: </w:t>
      </w:r>
      <w:r w:rsidR="00245D66">
        <w:rPr>
          <w:snapToGrid w:val="0"/>
          <w:sz w:val="18"/>
          <w:szCs w:val="18"/>
        </w:rPr>
        <w:t>Business Applications</w:t>
      </w:r>
    </w:p>
    <w:p w14:paraId="26831A1A" w14:textId="77777777" w:rsidR="004A442F" w:rsidRPr="00FC5D1B" w:rsidRDefault="004A442F" w:rsidP="00DC73A0">
      <w:pPr>
        <w:ind w:left="720" w:hanging="720"/>
        <w:rPr>
          <w:rFonts w:ascii="Liberation Sans" w:hAnsi="Liberation Sans" w:cs="Liberation Sans"/>
          <w:color w:val="000000"/>
          <w:sz w:val="22"/>
          <w:szCs w:val="22"/>
        </w:rPr>
      </w:pPr>
    </w:p>
    <w:p w14:paraId="5AF6E1AB" w14:textId="77777777" w:rsidR="00DC73A0" w:rsidRPr="00FC5D1B" w:rsidRDefault="00DC73A0" w:rsidP="00DC73A0">
      <w:pPr>
        <w:ind w:left="720" w:hanging="720"/>
        <w:rPr>
          <w:rFonts w:ascii="Liberation Sans" w:hAnsi="Liberation Sans" w:cs="Liberation Sans"/>
          <w:color w:val="000000"/>
          <w:sz w:val="22"/>
          <w:szCs w:val="22"/>
        </w:rPr>
      </w:pPr>
      <w:r w:rsidRPr="00FC5D1B">
        <w:rPr>
          <w:rFonts w:ascii="Liberation Sans" w:hAnsi="Liberation Sans" w:cs="Liberation Sans"/>
          <w:color w:val="000000"/>
          <w:sz w:val="22"/>
          <w:szCs w:val="22"/>
        </w:rPr>
        <w:t>127.</w:t>
      </w:r>
      <w:r w:rsidRPr="00FC5D1B">
        <w:rPr>
          <w:rFonts w:ascii="Liberation Sans" w:hAnsi="Liberation Sans" w:cs="Liberation Sans"/>
          <w:color w:val="000000"/>
          <w:sz w:val="22"/>
          <w:szCs w:val="22"/>
        </w:rPr>
        <w:tab/>
        <w:t>Many companies have a chief financial officer (CFO). Which of these positions is most likely to report directly to the CFO?</w:t>
      </w:r>
    </w:p>
    <w:p w14:paraId="4C3C4126" w14:textId="77777777" w:rsidR="00DC73A0" w:rsidRPr="00FC5D1B" w:rsidRDefault="00DC73A0" w:rsidP="00DC73A0">
      <w:pPr>
        <w:ind w:left="1440" w:hanging="720"/>
        <w:rPr>
          <w:rFonts w:ascii="Liberation Sans" w:hAnsi="Liberation Sans" w:cs="Liberation Sans"/>
          <w:color w:val="000000"/>
          <w:sz w:val="22"/>
          <w:szCs w:val="22"/>
        </w:rPr>
      </w:pPr>
      <w:r w:rsidRPr="00FC5D1B">
        <w:rPr>
          <w:rFonts w:ascii="Liberation Sans" w:hAnsi="Liberation Sans" w:cs="Liberation Sans"/>
          <w:color w:val="000000"/>
          <w:sz w:val="22"/>
          <w:szCs w:val="22"/>
        </w:rPr>
        <w:t>A.</w:t>
      </w:r>
      <w:r w:rsidRPr="00FC5D1B">
        <w:rPr>
          <w:rFonts w:ascii="Liberation Sans" w:hAnsi="Liberation Sans" w:cs="Liberation Sans"/>
          <w:color w:val="000000"/>
          <w:sz w:val="22"/>
          <w:szCs w:val="22"/>
        </w:rPr>
        <w:tab/>
        <w:t>Controller</w:t>
      </w:r>
    </w:p>
    <w:p w14:paraId="3E9C3B73" w14:textId="77777777" w:rsidR="00DC73A0" w:rsidRPr="00FC5D1B" w:rsidRDefault="00DC73A0" w:rsidP="00DC73A0">
      <w:pPr>
        <w:ind w:left="1440" w:hanging="720"/>
        <w:rPr>
          <w:rFonts w:ascii="Liberation Sans" w:hAnsi="Liberation Sans" w:cs="Liberation Sans"/>
          <w:color w:val="000000"/>
          <w:sz w:val="22"/>
          <w:szCs w:val="22"/>
        </w:rPr>
      </w:pPr>
      <w:r w:rsidRPr="00FC5D1B">
        <w:rPr>
          <w:rFonts w:ascii="Liberation Sans" w:hAnsi="Liberation Sans" w:cs="Liberation Sans"/>
          <w:color w:val="000000"/>
          <w:sz w:val="22"/>
          <w:szCs w:val="22"/>
        </w:rPr>
        <w:t>B.</w:t>
      </w:r>
      <w:r w:rsidRPr="00FC5D1B">
        <w:rPr>
          <w:rFonts w:ascii="Liberation Sans" w:hAnsi="Liberation Sans" w:cs="Liberation Sans"/>
          <w:color w:val="000000"/>
          <w:sz w:val="22"/>
          <w:szCs w:val="22"/>
        </w:rPr>
        <w:tab/>
        <w:t>Chief executive officer</w:t>
      </w:r>
    </w:p>
    <w:p w14:paraId="0AA19328" w14:textId="77777777" w:rsidR="00DC73A0" w:rsidRPr="00FC5D1B" w:rsidRDefault="00DC73A0" w:rsidP="00DC73A0">
      <w:pPr>
        <w:ind w:left="1440" w:hanging="720"/>
        <w:rPr>
          <w:rFonts w:ascii="Liberation Sans" w:hAnsi="Liberation Sans" w:cs="Liberation Sans"/>
          <w:color w:val="000000"/>
          <w:sz w:val="22"/>
          <w:szCs w:val="22"/>
        </w:rPr>
      </w:pPr>
      <w:r w:rsidRPr="00FC5D1B">
        <w:rPr>
          <w:rFonts w:ascii="Liberation Sans" w:hAnsi="Liberation Sans" w:cs="Liberation Sans"/>
          <w:color w:val="000000"/>
          <w:sz w:val="22"/>
          <w:szCs w:val="22"/>
        </w:rPr>
        <w:t>C.</w:t>
      </w:r>
      <w:r w:rsidRPr="00FC5D1B">
        <w:rPr>
          <w:rFonts w:ascii="Liberation Sans" w:hAnsi="Liberation Sans" w:cs="Liberation Sans"/>
          <w:color w:val="000000"/>
          <w:sz w:val="22"/>
          <w:szCs w:val="22"/>
        </w:rPr>
        <w:tab/>
        <w:t>Janitor</w:t>
      </w:r>
    </w:p>
    <w:p w14:paraId="739719FA" w14:textId="77777777" w:rsidR="00DC73A0" w:rsidRPr="00FC5D1B" w:rsidRDefault="00DC73A0" w:rsidP="00DC73A0">
      <w:pPr>
        <w:ind w:left="1440" w:hanging="720"/>
        <w:rPr>
          <w:rFonts w:ascii="Liberation Sans" w:hAnsi="Liberation Sans" w:cs="Liberation Sans"/>
          <w:color w:val="000000"/>
          <w:sz w:val="22"/>
          <w:szCs w:val="22"/>
        </w:rPr>
      </w:pPr>
      <w:r w:rsidRPr="00FC5D1B">
        <w:rPr>
          <w:rFonts w:ascii="Liberation Sans" w:hAnsi="Liberation Sans" w:cs="Liberation Sans"/>
          <w:color w:val="000000"/>
          <w:sz w:val="22"/>
          <w:szCs w:val="22"/>
        </w:rPr>
        <w:t>D.</w:t>
      </w:r>
      <w:r w:rsidRPr="00FC5D1B">
        <w:rPr>
          <w:rFonts w:ascii="Liberation Sans" w:hAnsi="Liberation Sans" w:cs="Liberation Sans"/>
          <w:color w:val="000000"/>
          <w:sz w:val="22"/>
          <w:szCs w:val="22"/>
        </w:rPr>
        <w:tab/>
        <w:t xml:space="preserve">Production supervisor </w:t>
      </w:r>
    </w:p>
    <w:p w14:paraId="328A2431" w14:textId="77777777" w:rsidR="004A442F" w:rsidRDefault="004A442F" w:rsidP="004A442F">
      <w:pPr>
        <w:ind w:left="720"/>
        <w:rPr>
          <w:sz w:val="18"/>
          <w:szCs w:val="18"/>
        </w:rPr>
      </w:pPr>
    </w:p>
    <w:p w14:paraId="59A88F31" w14:textId="242BFB50" w:rsidR="004A442F" w:rsidRDefault="004A442F" w:rsidP="004A442F">
      <w:pPr>
        <w:ind w:left="720"/>
        <w:rPr>
          <w:snapToGrid w:val="0"/>
          <w:sz w:val="18"/>
          <w:szCs w:val="18"/>
        </w:rPr>
      </w:pPr>
      <w:proofErr w:type="spellStart"/>
      <w:r>
        <w:rPr>
          <w:sz w:val="18"/>
          <w:szCs w:val="18"/>
        </w:rPr>
        <w:t>Ans</w:t>
      </w:r>
      <w:proofErr w:type="spellEnd"/>
      <w:r>
        <w:rPr>
          <w:sz w:val="18"/>
          <w:szCs w:val="18"/>
        </w:rPr>
        <w:t xml:space="preserve">: A, </w:t>
      </w:r>
      <w:r>
        <w:rPr>
          <w:snapToGrid w:val="0"/>
          <w:sz w:val="18"/>
          <w:szCs w:val="18"/>
        </w:rPr>
        <w:t>L</w:t>
      </w:r>
      <w:r w:rsidRPr="003964A9">
        <w:rPr>
          <w:snapToGrid w:val="0"/>
          <w:sz w:val="18"/>
          <w:szCs w:val="18"/>
        </w:rPr>
        <w:t>O:</w:t>
      </w:r>
      <w:r>
        <w:rPr>
          <w:snapToGrid w:val="0"/>
          <w:sz w:val="18"/>
          <w:szCs w:val="18"/>
        </w:rPr>
        <w:t xml:space="preserve"> 5</w:t>
      </w:r>
      <w:r w:rsidRPr="003964A9">
        <w:rPr>
          <w:snapToGrid w:val="0"/>
          <w:sz w:val="18"/>
          <w:szCs w:val="18"/>
        </w:rPr>
        <w:t>, Bloom:</w:t>
      </w:r>
      <w:r>
        <w:rPr>
          <w:snapToGrid w:val="0"/>
          <w:sz w:val="18"/>
          <w:szCs w:val="18"/>
        </w:rPr>
        <w:t xml:space="preserve"> K</w:t>
      </w:r>
      <w:r w:rsidRPr="003964A9">
        <w:rPr>
          <w:snapToGrid w:val="0"/>
          <w:sz w:val="18"/>
          <w:szCs w:val="18"/>
        </w:rPr>
        <w:t>, Difficulty:</w:t>
      </w:r>
      <w:r>
        <w:rPr>
          <w:snapToGrid w:val="0"/>
          <w:sz w:val="18"/>
          <w:szCs w:val="18"/>
        </w:rPr>
        <w:t xml:space="preserve"> Easy</w:t>
      </w:r>
      <w:r w:rsidRPr="003964A9">
        <w:rPr>
          <w:snapToGrid w:val="0"/>
          <w:sz w:val="18"/>
          <w:szCs w:val="18"/>
        </w:rPr>
        <w:t>, Min:</w:t>
      </w:r>
      <w:r>
        <w:rPr>
          <w:snapToGrid w:val="0"/>
          <w:sz w:val="18"/>
          <w:szCs w:val="18"/>
        </w:rPr>
        <w:t xml:space="preserve"> 1, AACSB: Analytic, </w:t>
      </w:r>
      <w:r w:rsidR="00245D66">
        <w:rPr>
          <w:snapToGrid w:val="0"/>
          <w:sz w:val="18"/>
          <w:szCs w:val="18"/>
        </w:rPr>
        <w:t xml:space="preserve">AICPA </w:t>
      </w:r>
      <w:r w:rsidR="00245D66" w:rsidRPr="003964A9">
        <w:rPr>
          <w:snapToGrid w:val="0"/>
          <w:sz w:val="18"/>
          <w:szCs w:val="18"/>
        </w:rPr>
        <w:t>FN:</w:t>
      </w:r>
      <w:r w:rsidR="00245D66">
        <w:rPr>
          <w:snapToGrid w:val="0"/>
          <w:sz w:val="18"/>
          <w:szCs w:val="18"/>
        </w:rPr>
        <w:t xml:space="preserve"> Measurement Analysis and Interpretation</w:t>
      </w:r>
      <w:r w:rsidR="00245D66" w:rsidRPr="003964A9">
        <w:rPr>
          <w:snapToGrid w:val="0"/>
          <w:sz w:val="18"/>
          <w:szCs w:val="18"/>
        </w:rPr>
        <w:t>, AICPA PC:</w:t>
      </w:r>
      <w:r w:rsidR="00245D66">
        <w:rPr>
          <w:snapToGrid w:val="0"/>
          <w:sz w:val="18"/>
          <w:szCs w:val="18"/>
        </w:rPr>
        <w:t xml:space="preserve"> Decision Making</w:t>
      </w:r>
      <w:r w:rsidR="00245D66" w:rsidRPr="003964A9">
        <w:rPr>
          <w:snapToGrid w:val="0"/>
          <w:sz w:val="18"/>
          <w:szCs w:val="18"/>
        </w:rPr>
        <w:t xml:space="preserve">, IMA: </w:t>
      </w:r>
      <w:r w:rsidR="00245D66">
        <w:rPr>
          <w:snapToGrid w:val="0"/>
          <w:sz w:val="18"/>
          <w:szCs w:val="18"/>
        </w:rPr>
        <w:t>Business Applications</w:t>
      </w:r>
    </w:p>
    <w:p w14:paraId="06CC91B9" w14:textId="77777777" w:rsidR="00DC73A0" w:rsidRPr="00FC5D1B" w:rsidRDefault="00DC73A0" w:rsidP="00DC73A0">
      <w:pPr>
        <w:ind w:left="720" w:hanging="720"/>
        <w:rPr>
          <w:rFonts w:ascii="Liberation Sans" w:hAnsi="Liberation Sans" w:cs="Liberation Sans"/>
          <w:color w:val="000000"/>
          <w:sz w:val="22"/>
          <w:szCs w:val="22"/>
        </w:rPr>
      </w:pPr>
    </w:p>
    <w:p w14:paraId="70FF0A18" w14:textId="77777777" w:rsidR="00437710" w:rsidRDefault="00DC73A0" w:rsidP="00991394">
      <w:pPr>
        <w:ind w:left="720" w:hanging="720"/>
        <w:rPr>
          <w:rFonts w:ascii="Liberation Sans" w:hAnsi="Liberation Sans" w:cs="Liberation Sans"/>
          <w:color w:val="000000"/>
          <w:sz w:val="22"/>
          <w:szCs w:val="22"/>
        </w:rPr>
      </w:pPr>
      <w:r w:rsidRPr="00FC5D1B">
        <w:rPr>
          <w:rFonts w:ascii="Liberation Sans" w:hAnsi="Liberation Sans" w:cs="Liberation Sans"/>
          <w:color w:val="000000"/>
          <w:sz w:val="22"/>
          <w:szCs w:val="22"/>
        </w:rPr>
        <w:t>128.</w:t>
      </w:r>
      <w:r w:rsidRPr="00FC5D1B">
        <w:rPr>
          <w:rFonts w:ascii="Liberation Sans" w:hAnsi="Liberation Sans" w:cs="Liberation Sans"/>
          <w:color w:val="000000"/>
          <w:sz w:val="22"/>
          <w:szCs w:val="22"/>
        </w:rPr>
        <w:tab/>
        <w:t xml:space="preserve">Sleep Time produces mattresses. </w:t>
      </w:r>
      <w:r w:rsidR="00437710" w:rsidRPr="00437710">
        <w:rPr>
          <w:rFonts w:ascii="Liberation Sans" w:hAnsi="Liberation Sans" w:cs="Liberation Sans"/>
          <w:color w:val="000000"/>
          <w:sz w:val="22"/>
          <w:szCs w:val="22"/>
        </w:rPr>
        <w:t xml:space="preserve">During February, each mattress had </w:t>
      </w:r>
      <w:proofErr w:type="gramStart"/>
      <w:r w:rsidR="00437710" w:rsidRPr="00437710">
        <w:rPr>
          <w:rFonts w:ascii="Liberation Sans" w:hAnsi="Liberation Sans" w:cs="Liberation Sans"/>
          <w:color w:val="000000"/>
          <w:sz w:val="22"/>
          <w:szCs w:val="22"/>
        </w:rPr>
        <w:t>has</w:t>
      </w:r>
      <w:proofErr w:type="gramEnd"/>
      <w:r w:rsidR="00437710" w:rsidRPr="00437710">
        <w:rPr>
          <w:rFonts w:ascii="Liberation Sans" w:hAnsi="Liberation Sans" w:cs="Liberation Sans"/>
          <w:color w:val="000000"/>
          <w:sz w:val="22"/>
          <w:szCs w:val="22"/>
        </w:rPr>
        <w:t xml:space="preserve"> a variable cost of $260, fixed costs of $56,000 per month, and a unit selling price of $500. If the company produces and sells 400 mattresses in March February, how much profit will the company expect for March assuming that the number of mattresses sold and the selling price per mattress remains the same as that of February?</w:t>
      </w:r>
    </w:p>
    <w:p w14:paraId="03333B26" w14:textId="77777777" w:rsidR="00DC73A0" w:rsidRPr="00FC5D1B" w:rsidRDefault="00437710" w:rsidP="00437710">
      <w:pPr>
        <w:rPr>
          <w:rFonts w:ascii="Liberation Sans" w:hAnsi="Liberation Sans" w:cs="Liberation Sans"/>
          <w:color w:val="000000"/>
          <w:sz w:val="22"/>
          <w:szCs w:val="22"/>
        </w:rPr>
      </w:pPr>
      <w:r>
        <w:rPr>
          <w:rFonts w:ascii="Liberation Sans" w:hAnsi="Liberation Sans" w:cs="Liberation Sans"/>
          <w:color w:val="000000"/>
          <w:sz w:val="22"/>
          <w:szCs w:val="22"/>
        </w:rPr>
        <w:tab/>
      </w:r>
      <w:r w:rsidR="00DC73A0" w:rsidRPr="00FC5D1B">
        <w:rPr>
          <w:rFonts w:ascii="Liberation Sans" w:hAnsi="Liberation Sans" w:cs="Liberation Sans"/>
          <w:color w:val="000000"/>
          <w:sz w:val="22"/>
          <w:szCs w:val="22"/>
        </w:rPr>
        <w:t>A.</w:t>
      </w:r>
      <w:r w:rsidR="00DC73A0" w:rsidRPr="00FC5D1B">
        <w:rPr>
          <w:rFonts w:ascii="Liberation Sans" w:hAnsi="Liberation Sans" w:cs="Liberation Sans"/>
          <w:color w:val="000000"/>
          <w:sz w:val="22"/>
          <w:szCs w:val="22"/>
        </w:rPr>
        <w:tab/>
        <w:t>$96,000</w:t>
      </w:r>
    </w:p>
    <w:p w14:paraId="5F70E12B" w14:textId="77777777" w:rsidR="00DC73A0" w:rsidRPr="00FC5D1B" w:rsidRDefault="00DC73A0" w:rsidP="00DC73A0">
      <w:pPr>
        <w:ind w:left="1440" w:hanging="720"/>
        <w:rPr>
          <w:rFonts w:ascii="Liberation Sans" w:hAnsi="Liberation Sans" w:cs="Liberation Sans"/>
          <w:color w:val="000000"/>
          <w:sz w:val="22"/>
          <w:szCs w:val="22"/>
        </w:rPr>
      </w:pPr>
      <w:r w:rsidRPr="00FC5D1B">
        <w:rPr>
          <w:rFonts w:ascii="Liberation Sans" w:hAnsi="Liberation Sans" w:cs="Liberation Sans"/>
          <w:color w:val="000000"/>
          <w:sz w:val="22"/>
          <w:szCs w:val="22"/>
        </w:rPr>
        <w:lastRenderedPageBreak/>
        <w:t>B.</w:t>
      </w:r>
      <w:r w:rsidRPr="00FC5D1B">
        <w:rPr>
          <w:rFonts w:ascii="Liberation Sans" w:hAnsi="Liberation Sans" w:cs="Liberation Sans"/>
          <w:color w:val="000000"/>
          <w:sz w:val="22"/>
          <w:szCs w:val="22"/>
        </w:rPr>
        <w:tab/>
        <w:t>$160,000</w:t>
      </w:r>
    </w:p>
    <w:p w14:paraId="087B0997" w14:textId="77777777" w:rsidR="00DC73A0" w:rsidRPr="00FC5D1B" w:rsidRDefault="00DC73A0" w:rsidP="00DC73A0">
      <w:pPr>
        <w:ind w:left="1440" w:hanging="720"/>
        <w:rPr>
          <w:rFonts w:ascii="Liberation Sans" w:hAnsi="Liberation Sans" w:cs="Liberation Sans"/>
          <w:color w:val="000000"/>
          <w:sz w:val="22"/>
          <w:szCs w:val="22"/>
        </w:rPr>
      </w:pPr>
      <w:r w:rsidRPr="00FC5D1B">
        <w:rPr>
          <w:rFonts w:ascii="Liberation Sans" w:hAnsi="Liberation Sans" w:cs="Liberation Sans"/>
          <w:color w:val="000000"/>
          <w:sz w:val="22"/>
          <w:szCs w:val="22"/>
        </w:rPr>
        <w:t>C.</w:t>
      </w:r>
      <w:r w:rsidRPr="00FC5D1B">
        <w:rPr>
          <w:rFonts w:ascii="Liberation Sans" w:hAnsi="Liberation Sans" w:cs="Liberation Sans"/>
          <w:color w:val="000000"/>
          <w:sz w:val="22"/>
          <w:szCs w:val="22"/>
        </w:rPr>
        <w:tab/>
        <w:t>$40,000</w:t>
      </w:r>
    </w:p>
    <w:p w14:paraId="732B9D99" w14:textId="77777777" w:rsidR="00DC73A0" w:rsidRPr="00FC5D1B" w:rsidRDefault="00DC73A0" w:rsidP="00DC73A0">
      <w:pPr>
        <w:ind w:left="1440" w:hanging="720"/>
        <w:rPr>
          <w:rFonts w:ascii="Liberation Sans" w:hAnsi="Liberation Sans" w:cs="Liberation Sans"/>
          <w:color w:val="000000"/>
          <w:sz w:val="22"/>
          <w:szCs w:val="22"/>
        </w:rPr>
      </w:pPr>
      <w:r w:rsidRPr="00FC5D1B">
        <w:rPr>
          <w:rFonts w:ascii="Liberation Sans" w:hAnsi="Liberation Sans" w:cs="Liberation Sans"/>
          <w:color w:val="000000"/>
          <w:sz w:val="22"/>
          <w:szCs w:val="22"/>
        </w:rPr>
        <w:t>D.</w:t>
      </w:r>
      <w:r w:rsidRPr="00FC5D1B">
        <w:rPr>
          <w:rFonts w:ascii="Liberation Sans" w:hAnsi="Liberation Sans" w:cs="Liberation Sans"/>
          <w:color w:val="000000"/>
          <w:sz w:val="22"/>
          <w:szCs w:val="22"/>
        </w:rPr>
        <w:tab/>
        <w:t>$200,000</w:t>
      </w:r>
    </w:p>
    <w:p w14:paraId="6B49FC2D" w14:textId="77777777" w:rsidR="00DC73A0" w:rsidRDefault="00DC73A0" w:rsidP="00DC73A0">
      <w:pPr>
        <w:rPr>
          <w:rFonts w:ascii="Liberation Sans" w:hAnsi="Liberation Sans" w:cs="Liberation Sans"/>
          <w:color w:val="000000"/>
          <w:sz w:val="22"/>
          <w:szCs w:val="22"/>
        </w:rPr>
      </w:pPr>
    </w:p>
    <w:p w14:paraId="49A17A48" w14:textId="77777777" w:rsidR="00570390" w:rsidRDefault="00570390" w:rsidP="00570390">
      <w:pPr>
        <w:ind w:left="720"/>
        <w:rPr>
          <w:snapToGrid w:val="0"/>
          <w:sz w:val="18"/>
          <w:szCs w:val="18"/>
        </w:rPr>
      </w:pPr>
      <w:proofErr w:type="spellStart"/>
      <w:r>
        <w:rPr>
          <w:sz w:val="18"/>
          <w:szCs w:val="18"/>
        </w:rPr>
        <w:t>Ans</w:t>
      </w:r>
      <w:proofErr w:type="spellEnd"/>
      <w:r>
        <w:rPr>
          <w:sz w:val="18"/>
          <w:szCs w:val="18"/>
        </w:rPr>
        <w:t xml:space="preserve">: C, </w:t>
      </w:r>
      <w:r>
        <w:rPr>
          <w:snapToGrid w:val="0"/>
          <w:sz w:val="18"/>
          <w:szCs w:val="18"/>
        </w:rPr>
        <w:t>L</w:t>
      </w:r>
      <w:r w:rsidRPr="003964A9">
        <w:rPr>
          <w:snapToGrid w:val="0"/>
          <w:sz w:val="18"/>
          <w:szCs w:val="18"/>
        </w:rPr>
        <w:t>O:</w:t>
      </w:r>
      <w:r>
        <w:rPr>
          <w:snapToGrid w:val="0"/>
          <w:sz w:val="18"/>
          <w:szCs w:val="18"/>
        </w:rPr>
        <w:t xml:space="preserve"> 2</w:t>
      </w:r>
      <w:r w:rsidRPr="003964A9">
        <w:rPr>
          <w:snapToGrid w:val="0"/>
          <w:sz w:val="18"/>
          <w:szCs w:val="18"/>
        </w:rPr>
        <w:t>, Bloom:</w:t>
      </w:r>
      <w:r>
        <w:rPr>
          <w:snapToGrid w:val="0"/>
          <w:sz w:val="18"/>
          <w:szCs w:val="18"/>
        </w:rPr>
        <w:t xml:space="preserve"> AP</w:t>
      </w:r>
      <w:r w:rsidRPr="003964A9">
        <w:rPr>
          <w:snapToGrid w:val="0"/>
          <w:sz w:val="18"/>
          <w:szCs w:val="18"/>
        </w:rPr>
        <w:t>, Difficulty:</w:t>
      </w:r>
      <w:r>
        <w:rPr>
          <w:snapToGrid w:val="0"/>
          <w:sz w:val="18"/>
          <w:szCs w:val="18"/>
        </w:rPr>
        <w:t xml:space="preserve"> Moderate</w:t>
      </w:r>
      <w:r w:rsidRPr="003964A9">
        <w:rPr>
          <w:snapToGrid w:val="0"/>
          <w:sz w:val="18"/>
          <w:szCs w:val="18"/>
        </w:rPr>
        <w:t>, Min:</w:t>
      </w:r>
      <w:r>
        <w:rPr>
          <w:snapToGrid w:val="0"/>
          <w:sz w:val="18"/>
          <w:szCs w:val="18"/>
        </w:rPr>
        <w:t xml:space="preserve"> 2, AACSB: Analytic, AICPA </w:t>
      </w:r>
      <w:r w:rsidRPr="003964A9">
        <w:rPr>
          <w:snapToGrid w:val="0"/>
          <w:sz w:val="18"/>
          <w:szCs w:val="18"/>
        </w:rPr>
        <w:t>FN:</w:t>
      </w:r>
      <w:r>
        <w:rPr>
          <w:snapToGrid w:val="0"/>
          <w:sz w:val="18"/>
          <w:szCs w:val="18"/>
        </w:rPr>
        <w:t xml:space="preserve"> Measurement Analysis and Interpretation</w:t>
      </w:r>
      <w:r w:rsidRPr="003964A9">
        <w:rPr>
          <w:snapToGrid w:val="0"/>
          <w:sz w:val="18"/>
          <w:szCs w:val="18"/>
        </w:rPr>
        <w:t>, AICPA PC:</w:t>
      </w:r>
      <w:r>
        <w:rPr>
          <w:snapToGrid w:val="0"/>
          <w:sz w:val="18"/>
          <w:szCs w:val="18"/>
        </w:rPr>
        <w:t xml:space="preserve"> Decision Making</w:t>
      </w:r>
      <w:r w:rsidRPr="003964A9">
        <w:rPr>
          <w:snapToGrid w:val="0"/>
          <w:sz w:val="18"/>
          <w:szCs w:val="18"/>
        </w:rPr>
        <w:t xml:space="preserve">, IMA: </w:t>
      </w:r>
      <w:r>
        <w:rPr>
          <w:snapToGrid w:val="0"/>
          <w:sz w:val="18"/>
          <w:szCs w:val="18"/>
        </w:rPr>
        <w:t>Cost Management</w:t>
      </w:r>
    </w:p>
    <w:p w14:paraId="546B54A3" w14:textId="0EC42504" w:rsidR="006C52FD" w:rsidRDefault="00570390" w:rsidP="00EC0C18">
      <w:pPr>
        <w:ind w:firstLine="720"/>
        <w:rPr>
          <w:snapToGrid w:val="0"/>
          <w:sz w:val="18"/>
          <w:szCs w:val="18"/>
        </w:rPr>
      </w:pPr>
      <w:r>
        <w:rPr>
          <w:snapToGrid w:val="0"/>
          <w:sz w:val="18"/>
          <w:szCs w:val="18"/>
        </w:rPr>
        <w:t>Solution: ($500 x 400) – ($260 x 400) - $56,000 = $40,000</w:t>
      </w:r>
      <w:r w:rsidR="003354F7">
        <w:rPr>
          <w:snapToGrid w:val="0"/>
          <w:sz w:val="18"/>
          <w:szCs w:val="18"/>
        </w:rPr>
        <w:t>; or ($500 - $260) x 400 - $56,000 = $40,000</w:t>
      </w:r>
    </w:p>
    <w:p w14:paraId="070AA559" w14:textId="77777777" w:rsidR="00570390" w:rsidRPr="00FC5D1B" w:rsidRDefault="00570390" w:rsidP="00EC0C18">
      <w:pPr>
        <w:ind w:firstLine="720"/>
        <w:rPr>
          <w:rFonts w:ascii="Liberation Sans" w:hAnsi="Liberation Sans" w:cs="Liberation Sans"/>
          <w:color w:val="000000"/>
          <w:sz w:val="22"/>
          <w:szCs w:val="22"/>
        </w:rPr>
      </w:pPr>
    </w:p>
    <w:p w14:paraId="105C4575" w14:textId="77777777" w:rsidR="00DC73A0" w:rsidRPr="00FC5D1B" w:rsidRDefault="00DC73A0" w:rsidP="00DC73A0">
      <w:pPr>
        <w:ind w:left="720" w:hanging="720"/>
        <w:rPr>
          <w:rFonts w:ascii="Liberation Sans" w:hAnsi="Liberation Sans" w:cs="Liberation Sans"/>
          <w:color w:val="000000"/>
          <w:sz w:val="22"/>
          <w:szCs w:val="22"/>
        </w:rPr>
      </w:pPr>
      <w:r w:rsidRPr="00FC5D1B">
        <w:rPr>
          <w:rFonts w:ascii="Liberation Sans" w:hAnsi="Liberation Sans" w:cs="Liberation Sans"/>
          <w:color w:val="000000"/>
          <w:sz w:val="22"/>
          <w:szCs w:val="22"/>
        </w:rPr>
        <w:t>129.</w:t>
      </w:r>
      <w:r w:rsidRPr="00FC5D1B">
        <w:rPr>
          <w:rFonts w:ascii="Liberation Sans" w:hAnsi="Liberation Sans" w:cs="Liberation Sans"/>
          <w:color w:val="000000"/>
          <w:sz w:val="22"/>
          <w:szCs w:val="22"/>
        </w:rPr>
        <w:tab/>
        <w:t>Sleep Time produces mattresses. Each mattress has a variable cost of $260, fixed costs of $56,000 per month, and a unit selling price of $500. If the company produces and sells 400 mattresses in February, how much is the unit cost per mattress?</w:t>
      </w:r>
    </w:p>
    <w:p w14:paraId="3EE15DC4" w14:textId="77777777" w:rsidR="00DC73A0" w:rsidRPr="00FC5D1B" w:rsidRDefault="00DC73A0" w:rsidP="00DC73A0">
      <w:pPr>
        <w:ind w:left="1440" w:hanging="720"/>
        <w:rPr>
          <w:rFonts w:ascii="Liberation Sans" w:hAnsi="Liberation Sans" w:cs="Liberation Sans"/>
          <w:color w:val="000000"/>
          <w:sz w:val="22"/>
          <w:szCs w:val="22"/>
        </w:rPr>
      </w:pPr>
      <w:r w:rsidRPr="00FC5D1B">
        <w:rPr>
          <w:rFonts w:ascii="Liberation Sans" w:hAnsi="Liberation Sans" w:cs="Liberation Sans"/>
          <w:color w:val="000000"/>
          <w:sz w:val="22"/>
          <w:szCs w:val="22"/>
        </w:rPr>
        <w:t>A.</w:t>
      </w:r>
      <w:r w:rsidRPr="00FC5D1B">
        <w:rPr>
          <w:rFonts w:ascii="Liberation Sans" w:hAnsi="Liberation Sans" w:cs="Liberation Sans"/>
          <w:color w:val="000000"/>
          <w:sz w:val="22"/>
          <w:szCs w:val="22"/>
        </w:rPr>
        <w:tab/>
        <w:t>$260</w:t>
      </w:r>
    </w:p>
    <w:p w14:paraId="66D6EDE2" w14:textId="77777777" w:rsidR="00DC73A0" w:rsidRPr="00FC5D1B" w:rsidRDefault="00DC73A0" w:rsidP="00DC73A0">
      <w:pPr>
        <w:ind w:left="1440" w:hanging="720"/>
        <w:rPr>
          <w:rFonts w:ascii="Liberation Sans" w:hAnsi="Liberation Sans" w:cs="Liberation Sans"/>
          <w:color w:val="000000"/>
          <w:sz w:val="22"/>
          <w:szCs w:val="22"/>
        </w:rPr>
      </w:pPr>
      <w:r w:rsidRPr="00FC5D1B">
        <w:rPr>
          <w:rFonts w:ascii="Liberation Sans" w:hAnsi="Liberation Sans" w:cs="Liberation Sans"/>
          <w:color w:val="000000"/>
          <w:sz w:val="22"/>
          <w:szCs w:val="22"/>
        </w:rPr>
        <w:t>B.</w:t>
      </w:r>
      <w:r w:rsidRPr="00FC5D1B">
        <w:rPr>
          <w:rFonts w:ascii="Liberation Sans" w:hAnsi="Liberation Sans" w:cs="Liberation Sans"/>
          <w:color w:val="000000"/>
          <w:sz w:val="22"/>
          <w:szCs w:val="22"/>
        </w:rPr>
        <w:tab/>
        <w:t>$400</w:t>
      </w:r>
    </w:p>
    <w:p w14:paraId="5E70F474" w14:textId="77777777" w:rsidR="00DC73A0" w:rsidRPr="00FC5D1B" w:rsidRDefault="00DC73A0" w:rsidP="00DC73A0">
      <w:pPr>
        <w:ind w:left="1440" w:hanging="720"/>
        <w:rPr>
          <w:rFonts w:ascii="Liberation Sans" w:hAnsi="Liberation Sans" w:cs="Liberation Sans"/>
          <w:color w:val="000000"/>
          <w:sz w:val="22"/>
          <w:szCs w:val="22"/>
        </w:rPr>
      </w:pPr>
      <w:r w:rsidRPr="00FC5D1B">
        <w:rPr>
          <w:rFonts w:ascii="Liberation Sans" w:hAnsi="Liberation Sans" w:cs="Liberation Sans"/>
          <w:color w:val="000000"/>
          <w:sz w:val="22"/>
          <w:szCs w:val="22"/>
        </w:rPr>
        <w:t>C.</w:t>
      </w:r>
      <w:r w:rsidRPr="00FC5D1B">
        <w:rPr>
          <w:rFonts w:ascii="Liberation Sans" w:hAnsi="Liberation Sans" w:cs="Liberation Sans"/>
          <w:color w:val="000000"/>
          <w:sz w:val="22"/>
          <w:szCs w:val="22"/>
        </w:rPr>
        <w:tab/>
        <w:t>$240</w:t>
      </w:r>
    </w:p>
    <w:p w14:paraId="2E5F01EC" w14:textId="77777777" w:rsidR="00DC73A0" w:rsidRPr="00FC5D1B" w:rsidRDefault="00DC73A0" w:rsidP="00DC73A0">
      <w:pPr>
        <w:ind w:left="1440" w:hanging="720"/>
        <w:rPr>
          <w:rFonts w:ascii="Liberation Sans" w:hAnsi="Liberation Sans" w:cs="Liberation Sans"/>
          <w:color w:val="000000"/>
          <w:sz w:val="22"/>
          <w:szCs w:val="22"/>
        </w:rPr>
      </w:pPr>
      <w:r w:rsidRPr="00FC5D1B">
        <w:rPr>
          <w:rFonts w:ascii="Liberation Sans" w:hAnsi="Liberation Sans" w:cs="Liberation Sans"/>
          <w:color w:val="000000"/>
          <w:sz w:val="22"/>
          <w:szCs w:val="22"/>
        </w:rPr>
        <w:t>D.</w:t>
      </w:r>
      <w:r w:rsidRPr="00FC5D1B">
        <w:rPr>
          <w:rFonts w:ascii="Liberation Sans" w:hAnsi="Liberation Sans" w:cs="Liberation Sans"/>
          <w:color w:val="000000"/>
          <w:sz w:val="22"/>
          <w:szCs w:val="22"/>
        </w:rPr>
        <w:tab/>
        <w:t>$100</w:t>
      </w:r>
    </w:p>
    <w:p w14:paraId="0DD99746" w14:textId="77777777" w:rsidR="00DC73A0" w:rsidRDefault="00DC73A0" w:rsidP="00DC73A0">
      <w:pPr>
        <w:rPr>
          <w:rFonts w:ascii="Liberation Sans" w:hAnsi="Liberation Sans" w:cs="Liberation Sans"/>
          <w:color w:val="000000"/>
          <w:sz w:val="22"/>
          <w:szCs w:val="22"/>
        </w:rPr>
      </w:pPr>
    </w:p>
    <w:p w14:paraId="6354CA53" w14:textId="306DB1C6" w:rsidR="00AF7D47" w:rsidRDefault="00AF7D47" w:rsidP="00AF7D47">
      <w:pPr>
        <w:ind w:left="720"/>
        <w:rPr>
          <w:snapToGrid w:val="0"/>
          <w:sz w:val="18"/>
          <w:szCs w:val="18"/>
        </w:rPr>
      </w:pPr>
      <w:proofErr w:type="spellStart"/>
      <w:r>
        <w:rPr>
          <w:sz w:val="18"/>
          <w:szCs w:val="18"/>
        </w:rPr>
        <w:t>Ans</w:t>
      </w:r>
      <w:proofErr w:type="spellEnd"/>
      <w:r>
        <w:rPr>
          <w:sz w:val="18"/>
          <w:szCs w:val="18"/>
        </w:rPr>
        <w:t xml:space="preserve">: B, </w:t>
      </w:r>
      <w:r>
        <w:rPr>
          <w:snapToGrid w:val="0"/>
          <w:sz w:val="18"/>
          <w:szCs w:val="18"/>
        </w:rPr>
        <w:t>L</w:t>
      </w:r>
      <w:r w:rsidRPr="003964A9">
        <w:rPr>
          <w:snapToGrid w:val="0"/>
          <w:sz w:val="18"/>
          <w:szCs w:val="18"/>
        </w:rPr>
        <w:t>O:</w:t>
      </w:r>
      <w:r>
        <w:rPr>
          <w:snapToGrid w:val="0"/>
          <w:sz w:val="18"/>
          <w:szCs w:val="18"/>
        </w:rPr>
        <w:t xml:space="preserve"> 2</w:t>
      </w:r>
      <w:r w:rsidRPr="003964A9">
        <w:rPr>
          <w:snapToGrid w:val="0"/>
          <w:sz w:val="18"/>
          <w:szCs w:val="18"/>
        </w:rPr>
        <w:t>, Bloom:</w:t>
      </w:r>
      <w:r>
        <w:rPr>
          <w:snapToGrid w:val="0"/>
          <w:sz w:val="18"/>
          <w:szCs w:val="18"/>
        </w:rPr>
        <w:t xml:space="preserve"> AP</w:t>
      </w:r>
      <w:r w:rsidRPr="003964A9">
        <w:rPr>
          <w:snapToGrid w:val="0"/>
          <w:sz w:val="18"/>
          <w:szCs w:val="18"/>
        </w:rPr>
        <w:t>, Difficulty:</w:t>
      </w:r>
      <w:r>
        <w:rPr>
          <w:snapToGrid w:val="0"/>
          <w:sz w:val="18"/>
          <w:szCs w:val="18"/>
        </w:rPr>
        <w:t xml:space="preserve"> Moderate</w:t>
      </w:r>
      <w:r w:rsidRPr="003964A9">
        <w:rPr>
          <w:snapToGrid w:val="0"/>
          <w:sz w:val="18"/>
          <w:szCs w:val="18"/>
        </w:rPr>
        <w:t>, Min:</w:t>
      </w:r>
      <w:r>
        <w:rPr>
          <w:snapToGrid w:val="0"/>
          <w:sz w:val="18"/>
          <w:szCs w:val="18"/>
        </w:rPr>
        <w:t xml:space="preserve"> 2, AACSB: Analytic, AICPA </w:t>
      </w:r>
      <w:r w:rsidRPr="003964A9">
        <w:rPr>
          <w:snapToGrid w:val="0"/>
          <w:sz w:val="18"/>
          <w:szCs w:val="18"/>
        </w:rPr>
        <w:t>FN:</w:t>
      </w:r>
      <w:r>
        <w:rPr>
          <w:snapToGrid w:val="0"/>
          <w:sz w:val="18"/>
          <w:szCs w:val="18"/>
        </w:rPr>
        <w:t xml:space="preserve"> Measurement Analysis and Interpretation</w:t>
      </w:r>
      <w:r w:rsidRPr="003964A9">
        <w:rPr>
          <w:snapToGrid w:val="0"/>
          <w:sz w:val="18"/>
          <w:szCs w:val="18"/>
        </w:rPr>
        <w:t>, AICPA PC:</w:t>
      </w:r>
      <w:r>
        <w:rPr>
          <w:snapToGrid w:val="0"/>
          <w:sz w:val="18"/>
          <w:szCs w:val="18"/>
        </w:rPr>
        <w:t xml:space="preserve"> Decision Making</w:t>
      </w:r>
      <w:r w:rsidRPr="003964A9">
        <w:rPr>
          <w:snapToGrid w:val="0"/>
          <w:sz w:val="18"/>
          <w:szCs w:val="18"/>
        </w:rPr>
        <w:t xml:space="preserve">, IMA: </w:t>
      </w:r>
      <w:r>
        <w:rPr>
          <w:snapToGrid w:val="0"/>
          <w:sz w:val="18"/>
          <w:szCs w:val="18"/>
        </w:rPr>
        <w:t>Cost Management</w:t>
      </w:r>
    </w:p>
    <w:p w14:paraId="6D152727" w14:textId="5A5B5EE9" w:rsidR="00AF7D47" w:rsidRDefault="00AF7D47" w:rsidP="00EC0C18">
      <w:pPr>
        <w:ind w:firstLine="720"/>
        <w:rPr>
          <w:snapToGrid w:val="0"/>
          <w:sz w:val="18"/>
          <w:szCs w:val="18"/>
        </w:rPr>
      </w:pPr>
      <w:r>
        <w:rPr>
          <w:snapToGrid w:val="0"/>
          <w:sz w:val="18"/>
          <w:szCs w:val="18"/>
        </w:rPr>
        <w:t>Solution: $260 + ($56,000 / 400) = $400</w:t>
      </w:r>
    </w:p>
    <w:p w14:paraId="0509119E" w14:textId="77777777" w:rsidR="00AF7D47" w:rsidRPr="00FC5D1B" w:rsidRDefault="00AF7D47" w:rsidP="00EC0C18">
      <w:pPr>
        <w:ind w:firstLine="720"/>
        <w:rPr>
          <w:rFonts w:ascii="Liberation Sans" w:hAnsi="Liberation Sans" w:cs="Liberation Sans"/>
          <w:color w:val="000000"/>
          <w:sz w:val="22"/>
          <w:szCs w:val="22"/>
        </w:rPr>
      </w:pPr>
    </w:p>
    <w:p w14:paraId="6F8D186A" w14:textId="77777777" w:rsidR="00DC73A0" w:rsidRPr="00FC5D1B" w:rsidRDefault="00DC73A0" w:rsidP="00DC73A0">
      <w:pPr>
        <w:ind w:left="720" w:hanging="720"/>
        <w:rPr>
          <w:rFonts w:ascii="Liberation Sans" w:hAnsi="Liberation Sans" w:cs="Liberation Sans"/>
          <w:color w:val="000000"/>
          <w:sz w:val="22"/>
          <w:szCs w:val="22"/>
        </w:rPr>
      </w:pPr>
      <w:r w:rsidRPr="00FC5D1B">
        <w:rPr>
          <w:rFonts w:ascii="Liberation Sans" w:hAnsi="Liberation Sans" w:cs="Liberation Sans"/>
          <w:color w:val="000000"/>
          <w:sz w:val="22"/>
          <w:szCs w:val="22"/>
        </w:rPr>
        <w:t>130.</w:t>
      </w:r>
      <w:r w:rsidRPr="00FC5D1B">
        <w:rPr>
          <w:rFonts w:ascii="Liberation Sans" w:hAnsi="Liberation Sans" w:cs="Liberation Sans"/>
          <w:color w:val="000000"/>
          <w:sz w:val="22"/>
          <w:szCs w:val="22"/>
        </w:rPr>
        <w:tab/>
      </w:r>
      <w:proofErr w:type="spellStart"/>
      <w:r w:rsidRPr="00FC5D1B">
        <w:rPr>
          <w:rFonts w:ascii="Liberation Sans" w:hAnsi="Liberation Sans" w:cs="Liberation Sans"/>
          <w:color w:val="000000"/>
          <w:sz w:val="22"/>
          <w:szCs w:val="22"/>
        </w:rPr>
        <w:t>Triatt</w:t>
      </w:r>
      <w:proofErr w:type="spellEnd"/>
      <w:r w:rsidRPr="00FC5D1B">
        <w:rPr>
          <w:rFonts w:ascii="Liberation Sans" w:hAnsi="Liberation Sans" w:cs="Liberation Sans"/>
          <w:color w:val="000000"/>
          <w:sz w:val="22"/>
          <w:szCs w:val="22"/>
        </w:rPr>
        <w:t xml:space="preserve"> Resort has 200 rooms. Each room rents at $130 per night and variable costs total $42 per room per night of occupancy. The fixed costs total $18,700 per month. If 70% of the rooms are occupied each of the 30 nights in June, how much will total variable costs be for June?</w:t>
      </w:r>
    </w:p>
    <w:p w14:paraId="12EE9F5C" w14:textId="77777777" w:rsidR="00DC73A0" w:rsidRPr="00FC5D1B" w:rsidRDefault="00DC73A0" w:rsidP="00DC73A0">
      <w:pPr>
        <w:ind w:left="1440" w:hanging="720"/>
        <w:rPr>
          <w:rFonts w:ascii="Liberation Sans" w:hAnsi="Liberation Sans" w:cs="Liberation Sans"/>
          <w:color w:val="000000"/>
          <w:sz w:val="22"/>
          <w:szCs w:val="22"/>
        </w:rPr>
      </w:pPr>
      <w:r w:rsidRPr="00FC5D1B">
        <w:rPr>
          <w:rFonts w:ascii="Liberation Sans" w:hAnsi="Liberation Sans" w:cs="Liberation Sans"/>
          <w:color w:val="000000"/>
          <w:sz w:val="22"/>
          <w:szCs w:val="22"/>
        </w:rPr>
        <w:t>A.</w:t>
      </w:r>
      <w:r w:rsidRPr="00FC5D1B">
        <w:rPr>
          <w:rFonts w:ascii="Liberation Sans" w:hAnsi="Liberation Sans" w:cs="Liberation Sans"/>
          <w:color w:val="000000"/>
          <w:sz w:val="22"/>
          <w:szCs w:val="22"/>
        </w:rPr>
        <w:tab/>
        <w:t>$546,000</w:t>
      </w:r>
    </w:p>
    <w:p w14:paraId="676441D8" w14:textId="77777777" w:rsidR="00DC73A0" w:rsidRPr="00FC5D1B" w:rsidRDefault="00DC73A0" w:rsidP="00DC73A0">
      <w:pPr>
        <w:ind w:left="1440" w:hanging="720"/>
        <w:rPr>
          <w:rFonts w:ascii="Liberation Sans" w:hAnsi="Liberation Sans" w:cs="Liberation Sans"/>
          <w:color w:val="000000"/>
          <w:sz w:val="22"/>
          <w:szCs w:val="22"/>
        </w:rPr>
      </w:pPr>
      <w:r w:rsidRPr="00FC5D1B">
        <w:rPr>
          <w:rFonts w:ascii="Liberation Sans" w:hAnsi="Liberation Sans" w:cs="Liberation Sans"/>
          <w:color w:val="000000"/>
          <w:sz w:val="22"/>
          <w:szCs w:val="22"/>
        </w:rPr>
        <w:t>B.</w:t>
      </w:r>
      <w:r w:rsidRPr="00FC5D1B">
        <w:rPr>
          <w:rFonts w:ascii="Liberation Sans" w:hAnsi="Liberation Sans" w:cs="Liberation Sans"/>
          <w:color w:val="000000"/>
          <w:sz w:val="22"/>
          <w:szCs w:val="22"/>
        </w:rPr>
        <w:tab/>
        <w:t>$369,600</w:t>
      </w:r>
    </w:p>
    <w:p w14:paraId="0C3EE8DE" w14:textId="77777777" w:rsidR="00DC73A0" w:rsidRPr="00FC5D1B" w:rsidRDefault="00DC73A0" w:rsidP="00DC73A0">
      <w:pPr>
        <w:ind w:left="1440" w:hanging="720"/>
        <w:rPr>
          <w:rFonts w:ascii="Liberation Sans" w:hAnsi="Liberation Sans" w:cs="Liberation Sans"/>
          <w:color w:val="000000"/>
          <w:sz w:val="22"/>
          <w:szCs w:val="22"/>
        </w:rPr>
      </w:pPr>
      <w:r w:rsidRPr="00FC5D1B">
        <w:rPr>
          <w:rFonts w:ascii="Liberation Sans" w:hAnsi="Liberation Sans" w:cs="Liberation Sans"/>
          <w:color w:val="000000"/>
          <w:sz w:val="22"/>
          <w:szCs w:val="22"/>
        </w:rPr>
        <w:t>C.</w:t>
      </w:r>
      <w:r w:rsidRPr="00FC5D1B">
        <w:rPr>
          <w:rFonts w:ascii="Liberation Sans" w:hAnsi="Liberation Sans" w:cs="Liberation Sans"/>
          <w:color w:val="000000"/>
          <w:sz w:val="22"/>
          <w:szCs w:val="22"/>
        </w:rPr>
        <w:tab/>
        <w:t>$176,400</w:t>
      </w:r>
    </w:p>
    <w:p w14:paraId="6478479D" w14:textId="77777777" w:rsidR="00DC73A0" w:rsidRPr="00FC5D1B" w:rsidRDefault="00DC73A0" w:rsidP="00DC73A0">
      <w:pPr>
        <w:ind w:left="1440" w:hanging="720"/>
        <w:rPr>
          <w:rFonts w:ascii="Liberation Sans" w:hAnsi="Liberation Sans" w:cs="Liberation Sans"/>
          <w:color w:val="000000"/>
          <w:sz w:val="22"/>
          <w:szCs w:val="22"/>
        </w:rPr>
      </w:pPr>
      <w:r w:rsidRPr="00FC5D1B">
        <w:rPr>
          <w:rFonts w:ascii="Liberation Sans" w:hAnsi="Liberation Sans" w:cs="Liberation Sans"/>
          <w:color w:val="000000"/>
          <w:sz w:val="22"/>
          <w:szCs w:val="22"/>
        </w:rPr>
        <w:t>D.</w:t>
      </w:r>
      <w:r w:rsidRPr="00FC5D1B">
        <w:rPr>
          <w:rFonts w:ascii="Liberation Sans" w:hAnsi="Liberation Sans" w:cs="Liberation Sans"/>
          <w:color w:val="000000"/>
          <w:sz w:val="22"/>
          <w:szCs w:val="22"/>
        </w:rPr>
        <w:tab/>
        <w:t>$252,000</w:t>
      </w:r>
    </w:p>
    <w:p w14:paraId="7A423700" w14:textId="77777777" w:rsidR="00FE2319" w:rsidRDefault="00FE2319" w:rsidP="00FE2319">
      <w:pPr>
        <w:ind w:left="720"/>
        <w:rPr>
          <w:sz w:val="18"/>
          <w:szCs w:val="18"/>
        </w:rPr>
      </w:pPr>
    </w:p>
    <w:p w14:paraId="1DB36C4D" w14:textId="77777777" w:rsidR="00FE2319" w:rsidRDefault="00FE2319" w:rsidP="00FE2319">
      <w:pPr>
        <w:ind w:left="720"/>
        <w:rPr>
          <w:snapToGrid w:val="0"/>
          <w:sz w:val="18"/>
          <w:szCs w:val="18"/>
        </w:rPr>
      </w:pPr>
      <w:proofErr w:type="spellStart"/>
      <w:r>
        <w:rPr>
          <w:sz w:val="18"/>
          <w:szCs w:val="18"/>
        </w:rPr>
        <w:t>Ans</w:t>
      </w:r>
      <w:proofErr w:type="spellEnd"/>
      <w:r>
        <w:rPr>
          <w:sz w:val="18"/>
          <w:szCs w:val="18"/>
        </w:rPr>
        <w:t xml:space="preserve">: C, </w:t>
      </w:r>
      <w:r>
        <w:rPr>
          <w:snapToGrid w:val="0"/>
          <w:sz w:val="18"/>
          <w:szCs w:val="18"/>
        </w:rPr>
        <w:t>L</w:t>
      </w:r>
      <w:r w:rsidRPr="003964A9">
        <w:rPr>
          <w:snapToGrid w:val="0"/>
          <w:sz w:val="18"/>
          <w:szCs w:val="18"/>
        </w:rPr>
        <w:t>O:</w:t>
      </w:r>
      <w:r>
        <w:rPr>
          <w:snapToGrid w:val="0"/>
          <w:sz w:val="18"/>
          <w:szCs w:val="18"/>
        </w:rPr>
        <w:t xml:space="preserve"> 2</w:t>
      </w:r>
      <w:r w:rsidRPr="003964A9">
        <w:rPr>
          <w:snapToGrid w:val="0"/>
          <w:sz w:val="18"/>
          <w:szCs w:val="18"/>
        </w:rPr>
        <w:t>, Bloom:</w:t>
      </w:r>
      <w:r>
        <w:rPr>
          <w:snapToGrid w:val="0"/>
          <w:sz w:val="18"/>
          <w:szCs w:val="18"/>
        </w:rPr>
        <w:t xml:space="preserve"> AP</w:t>
      </w:r>
      <w:r w:rsidRPr="003964A9">
        <w:rPr>
          <w:snapToGrid w:val="0"/>
          <w:sz w:val="18"/>
          <w:szCs w:val="18"/>
        </w:rPr>
        <w:t>, Difficulty:</w:t>
      </w:r>
      <w:r>
        <w:rPr>
          <w:snapToGrid w:val="0"/>
          <w:sz w:val="18"/>
          <w:szCs w:val="18"/>
        </w:rPr>
        <w:t xml:space="preserve"> Moderate</w:t>
      </w:r>
      <w:r w:rsidRPr="003964A9">
        <w:rPr>
          <w:snapToGrid w:val="0"/>
          <w:sz w:val="18"/>
          <w:szCs w:val="18"/>
        </w:rPr>
        <w:t>, Min:</w:t>
      </w:r>
      <w:r>
        <w:rPr>
          <w:snapToGrid w:val="0"/>
          <w:sz w:val="18"/>
          <w:szCs w:val="18"/>
        </w:rPr>
        <w:t xml:space="preserve"> 2, AACSB: Analytic, AICPA </w:t>
      </w:r>
      <w:r w:rsidRPr="003964A9">
        <w:rPr>
          <w:snapToGrid w:val="0"/>
          <w:sz w:val="18"/>
          <w:szCs w:val="18"/>
        </w:rPr>
        <w:t>FN:</w:t>
      </w:r>
      <w:r>
        <w:rPr>
          <w:snapToGrid w:val="0"/>
          <w:sz w:val="18"/>
          <w:szCs w:val="18"/>
        </w:rPr>
        <w:t xml:space="preserve"> Measurement Analysis and Interpretation</w:t>
      </w:r>
      <w:r w:rsidRPr="003964A9">
        <w:rPr>
          <w:snapToGrid w:val="0"/>
          <w:sz w:val="18"/>
          <w:szCs w:val="18"/>
        </w:rPr>
        <w:t>, AICPA PC:</w:t>
      </w:r>
      <w:r>
        <w:rPr>
          <w:snapToGrid w:val="0"/>
          <w:sz w:val="18"/>
          <w:szCs w:val="18"/>
        </w:rPr>
        <w:t xml:space="preserve"> Decision Making</w:t>
      </w:r>
      <w:r w:rsidRPr="003964A9">
        <w:rPr>
          <w:snapToGrid w:val="0"/>
          <w:sz w:val="18"/>
          <w:szCs w:val="18"/>
        </w:rPr>
        <w:t xml:space="preserve">, IMA: </w:t>
      </w:r>
      <w:r>
        <w:rPr>
          <w:snapToGrid w:val="0"/>
          <w:sz w:val="18"/>
          <w:szCs w:val="18"/>
        </w:rPr>
        <w:t>Cost Management</w:t>
      </w:r>
    </w:p>
    <w:p w14:paraId="7560505C" w14:textId="573EE7D8" w:rsidR="00DC73A0" w:rsidRDefault="00FE2319" w:rsidP="00EC0C18">
      <w:pPr>
        <w:ind w:firstLine="720"/>
        <w:rPr>
          <w:snapToGrid w:val="0"/>
          <w:sz w:val="18"/>
          <w:szCs w:val="18"/>
        </w:rPr>
      </w:pPr>
      <w:r>
        <w:rPr>
          <w:snapToGrid w:val="0"/>
          <w:sz w:val="18"/>
          <w:szCs w:val="18"/>
        </w:rPr>
        <w:t xml:space="preserve">Solution: </w:t>
      </w:r>
      <w:r w:rsidR="0019707A">
        <w:rPr>
          <w:snapToGrid w:val="0"/>
          <w:sz w:val="18"/>
          <w:szCs w:val="18"/>
        </w:rPr>
        <w:t>$42 x .70 x 30 x 200 = $176,400</w:t>
      </w:r>
    </w:p>
    <w:p w14:paraId="4F26C016" w14:textId="77777777" w:rsidR="0019707A" w:rsidRPr="00FC5D1B" w:rsidRDefault="0019707A" w:rsidP="00EC0C18">
      <w:pPr>
        <w:ind w:firstLine="720"/>
        <w:rPr>
          <w:rFonts w:ascii="Liberation Sans" w:hAnsi="Liberation Sans" w:cs="Liberation Sans"/>
          <w:color w:val="000000"/>
          <w:sz w:val="22"/>
          <w:szCs w:val="22"/>
        </w:rPr>
      </w:pPr>
    </w:p>
    <w:p w14:paraId="0AF7E312" w14:textId="77777777" w:rsidR="00DC73A0" w:rsidRPr="00FC5D1B" w:rsidRDefault="00DC73A0" w:rsidP="00DC73A0">
      <w:pPr>
        <w:ind w:left="720" w:hanging="720"/>
        <w:rPr>
          <w:rFonts w:ascii="Liberation Sans" w:hAnsi="Liberation Sans" w:cs="Liberation Sans"/>
          <w:color w:val="000000"/>
          <w:sz w:val="22"/>
          <w:szCs w:val="22"/>
        </w:rPr>
      </w:pPr>
      <w:r w:rsidRPr="00FC5D1B">
        <w:rPr>
          <w:rFonts w:ascii="Liberation Sans" w:hAnsi="Liberation Sans" w:cs="Liberation Sans"/>
          <w:color w:val="000000"/>
          <w:sz w:val="22"/>
          <w:szCs w:val="22"/>
        </w:rPr>
        <w:t>131.</w:t>
      </w:r>
      <w:r w:rsidRPr="00FC5D1B">
        <w:rPr>
          <w:rFonts w:ascii="Liberation Sans" w:hAnsi="Liberation Sans" w:cs="Liberation Sans"/>
          <w:color w:val="000000"/>
          <w:sz w:val="22"/>
          <w:szCs w:val="22"/>
        </w:rPr>
        <w:tab/>
      </w:r>
      <w:proofErr w:type="spellStart"/>
      <w:r w:rsidRPr="00FC5D1B">
        <w:rPr>
          <w:rFonts w:ascii="Liberation Sans" w:hAnsi="Liberation Sans" w:cs="Liberation Sans"/>
          <w:color w:val="000000"/>
          <w:sz w:val="22"/>
          <w:szCs w:val="22"/>
        </w:rPr>
        <w:t>Triatt</w:t>
      </w:r>
      <w:proofErr w:type="spellEnd"/>
      <w:r w:rsidRPr="00FC5D1B">
        <w:rPr>
          <w:rFonts w:ascii="Liberation Sans" w:hAnsi="Liberation Sans" w:cs="Liberation Sans"/>
          <w:color w:val="000000"/>
          <w:sz w:val="22"/>
          <w:szCs w:val="22"/>
        </w:rPr>
        <w:t xml:space="preserve"> Resort has 200 rooms. Each room rents at $130 per night and variable costs total $42 per room per night of occupancy. The fixed costs total $18,700 per month. If </w:t>
      </w:r>
      <w:proofErr w:type="spellStart"/>
      <w:r w:rsidRPr="00FC5D1B">
        <w:rPr>
          <w:rFonts w:ascii="Liberation Sans" w:hAnsi="Liberation Sans" w:cs="Liberation Sans"/>
          <w:color w:val="000000"/>
          <w:sz w:val="22"/>
          <w:szCs w:val="22"/>
        </w:rPr>
        <w:t>Triatt</w:t>
      </w:r>
      <w:proofErr w:type="spellEnd"/>
      <w:r w:rsidRPr="00FC5D1B">
        <w:rPr>
          <w:rFonts w:ascii="Liberation Sans" w:hAnsi="Liberation Sans" w:cs="Liberation Sans"/>
          <w:color w:val="000000"/>
          <w:sz w:val="22"/>
          <w:szCs w:val="22"/>
        </w:rPr>
        <w:t xml:space="preserve"> is able to increase occupancy from 70% to 80%, by how much will total costs increase per day during June? </w:t>
      </w:r>
    </w:p>
    <w:p w14:paraId="62CED093" w14:textId="77777777" w:rsidR="00DC73A0" w:rsidRPr="00FC5D1B" w:rsidRDefault="00DC73A0" w:rsidP="00DC73A0">
      <w:pPr>
        <w:ind w:left="1440" w:hanging="720"/>
        <w:rPr>
          <w:rFonts w:ascii="Liberation Sans" w:hAnsi="Liberation Sans" w:cs="Liberation Sans"/>
          <w:color w:val="000000"/>
          <w:sz w:val="22"/>
          <w:szCs w:val="22"/>
        </w:rPr>
      </w:pPr>
      <w:r w:rsidRPr="00FC5D1B">
        <w:rPr>
          <w:rFonts w:ascii="Liberation Sans" w:hAnsi="Liberation Sans" w:cs="Liberation Sans"/>
          <w:color w:val="000000"/>
          <w:sz w:val="22"/>
          <w:szCs w:val="22"/>
        </w:rPr>
        <w:t>A.</w:t>
      </w:r>
      <w:r w:rsidRPr="00FC5D1B">
        <w:rPr>
          <w:rFonts w:ascii="Liberation Sans" w:hAnsi="Liberation Sans" w:cs="Liberation Sans"/>
          <w:color w:val="000000"/>
          <w:sz w:val="22"/>
          <w:szCs w:val="22"/>
        </w:rPr>
        <w:tab/>
        <w:t>$840</w:t>
      </w:r>
    </w:p>
    <w:p w14:paraId="33248998" w14:textId="77777777" w:rsidR="00DC73A0" w:rsidRPr="00FC5D1B" w:rsidRDefault="00DC73A0" w:rsidP="00DC73A0">
      <w:pPr>
        <w:ind w:left="1440" w:hanging="720"/>
        <w:rPr>
          <w:rFonts w:ascii="Liberation Sans" w:hAnsi="Liberation Sans" w:cs="Liberation Sans"/>
          <w:color w:val="000000"/>
          <w:sz w:val="22"/>
          <w:szCs w:val="22"/>
        </w:rPr>
      </w:pPr>
      <w:r w:rsidRPr="00FC5D1B">
        <w:rPr>
          <w:rFonts w:ascii="Liberation Sans" w:hAnsi="Liberation Sans" w:cs="Liberation Sans"/>
          <w:color w:val="000000"/>
          <w:sz w:val="22"/>
          <w:szCs w:val="22"/>
        </w:rPr>
        <w:t>B.</w:t>
      </w:r>
      <w:r w:rsidRPr="00FC5D1B">
        <w:rPr>
          <w:rFonts w:ascii="Liberation Sans" w:hAnsi="Liberation Sans" w:cs="Liberation Sans"/>
          <w:color w:val="000000"/>
          <w:sz w:val="22"/>
          <w:szCs w:val="22"/>
        </w:rPr>
        <w:tab/>
        <w:t>$2,710</w:t>
      </w:r>
    </w:p>
    <w:p w14:paraId="1BBF5F2B" w14:textId="77777777" w:rsidR="00DC73A0" w:rsidRPr="00FC5D1B" w:rsidRDefault="00DC73A0" w:rsidP="00DC73A0">
      <w:pPr>
        <w:ind w:left="1440" w:hanging="720"/>
        <w:rPr>
          <w:rFonts w:ascii="Liberation Sans" w:hAnsi="Liberation Sans" w:cs="Liberation Sans"/>
          <w:color w:val="000000"/>
          <w:sz w:val="22"/>
          <w:szCs w:val="22"/>
        </w:rPr>
      </w:pPr>
      <w:r w:rsidRPr="00FC5D1B">
        <w:rPr>
          <w:rFonts w:ascii="Liberation Sans" w:hAnsi="Liberation Sans" w:cs="Liberation Sans"/>
          <w:color w:val="000000"/>
          <w:sz w:val="22"/>
          <w:szCs w:val="22"/>
        </w:rPr>
        <w:t>C.</w:t>
      </w:r>
      <w:r w:rsidRPr="00FC5D1B">
        <w:rPr>
          <w:rFonts w:ascii="Liberation Sans" w:hAnsi="Liberation Sans" w:cs="Liberation Sans"/>
          <w:color w:val="000000"/>
          <w:sz w:val="22"/>
          <w:szCs w:val="22"/>
        </w:rPr>
        <w:tab/>
        <w:t>$1,870</w:t>
      </w:r>
    </w:p>
    <w:p w14:paraId="17B2AB06" w14:textId="77777777" w:rsidR="00DC73A0" w:rsidRPr="00FC5D1B" w:rsidRDefault="00DC73A0" w:rsidP="00DC73A0">
      <w:pPr>
        <w:ind w:left="1440" w:hanging="720"/>
        <w:rPr>
          <w:rFonts w:ascii="Liberation Sans" w:hAnsi="Liberation Sans" w:cs="Liberation Sans"/>
          <w:color w:val="000000"/>
          <w:sz w:val="22"/>
          <w:szCs w:val="22"/>
        </w:rPr>
      </w:pPr>
      <w:r w:rsidRPr="00FC5D1B">
        <w:rPr>
          <w:rFonts w:ascii="Liberation Sans" w:hAnsi="Liberation Sans" w:cs="Liberation Sans"/>
          <w:color w:val="000000"/>
          <w:sz w:val="22"/>
          <w:szCs w:val="22"/>
        </w:rPr>
        <w:t>D.</w:t>
      </w:r>
      <w:r w:rsidRPr="00FC5D1B">
        <w:rPr>
          <w:rFonts w:ascii="Liberation Sans" w:hAnsi="Liberation Sans" w:cs="Liberation Sans"/>
          <w:color w:val="000000"/>
          <w:sz w:val="22"/>
          <w:szCs w:val="22"/>
        </w:rPr>
        <w:tab/>
        <w:t>$1,760</w:t>
      </w:r>
    </w:p>
    <w:p w14:paraId="3C57B3B6" w14:textId="77777777" w:rsidR="00DC73A0" w:rsidRDefault="00DC73A0" w:rsidP="00DC73A0">
      <w:pPr>
        <w:ind w:left="720" w:hanging="720"/>
        <w:rPr>
          <w:rFonts w:ascii="Liberation Sans" w:hAnsi="Liberation Sans" w:cs="Liberation Sans"/>
          <w:color w:val="000000"/>
          <w:sz w:val="22"/>
          <w:szCs w:val="22"/>
        </w:rPr>
      </w:pPr>
    </w:p>
    <w:p w14:paraId="1CD2B2C8" w14:textId="0E7E0F7A" w:rsidR="0019707A" w:rsidRDefault="0019707A" w:rsidP="0019707A">
      <w:pPr>
        <w:ind w:left="720"/>
        <w:rPr>
          <w:snapToGrid w:val="0"/>
          <w:sz w:val="18"/>
          <w:szCs w:val="18"/>
        </w:rPr>
      </w:pPr>
      <w:proofErr w:type="spellStart"/>
      <w:r>
        <w:rPr>
          <w:sz w:val="18"/>
          <w:szCs w:val="18"/>
        </w:rPr>
        <w:t>Ans</w:t>
      </w:r>
      <w:proofErr w:type="spellEnd"/>
      <w:r>
        <w:rPr>
          <w:sz w:val="18"/>
          <w:szCs w:val="18"/>
        </w:rPr>
        <w:t xml:space="preserve">: A, </w:t>
      </w:r>
      <w:r>
        <w:rPr>
          <w:snapToGrid w:val="0"/>
          <w:sz w:val="18"/>
          <w:szCs w:val="18"/>
        </w:rPr>
        <w:t>L</w:t>
      </w:r>
      <w:r w:rsidRPr="003964A9">
        <w:rPr>
          <w:snapToGrid w:val="0"/>
          <w:sz w:val="18"/>
          <w:szCs w:val="18"/>
        </w:rPr>
        <w:t>O:</w:t>
      </w:r>
      <w:r>
        <w:rPr>
          <w:snapToGrid w:val="0"/>
          <w:sz w:val="18"/>
          <w:szCs w:val="18"/>
        </w:rPr>
        <w:t xml:space="preserve"> 2</w:t>
      </w:r>
      <w:r w:rsidRPr="003964A9">
        <w:rPr>
          <w:snapToGrid w:val="0"/>
          <w:sz w:val="18"/>
          <w:szCs w:val="18"/>
        </w:rPr>
        <w:t>, Bloom:</w:t>
      </w:r>
      <w:r>
        <w:rPr>
          <w:snapToGrid w:val="0"/>
          <w:sz w:val="18"/>
          <w:szCs w:val="18"/>
        </w:rPr>
        <w:t xml:space="preserve"> AP</w:t>
      </w:r>
      <w:r w:rsidRPr="003964A9">
        <w:rPr>
          <w:snapToGrid w:val="0"/>
          <w:sz w:val="18"/>
          <w:szCs w:val="18"/>
        </w:rPr>
        <w:t>, Difficulty:</w:t>
      </w:r>
      <w:r>
        <w:rPr>
          <w:snapToGrid w:val="0"/>
          <w:sz w:val="18"/>
          <w:szCs w:val="18"/>
        </w:rPr>
        <w:t xml:space="preserve"> </w:t>
      </w:r>
      <w:r w:rsidR="00BF5ABD">
        <w:rPr>
          <w:snapToGrid w:val="0"/>
          <w:sz w:val="18"/>
          <w:szCs w:val="18"/>
        </w:rPr>
        <w:t>Difficult</w:t>
      </w:r>
      <w:r w:rsidRPr="003964A9">
        <w:rPr>
          <w:snapToGrid w:val="0"/>
          <w:sz w:val="18"/>
          <w:szCs w:val="18"/>
        </w:rPr>
        <w:t>, Min:</w:t>
      </w:r>
      <w:r>
        <w:rPr>
          <w:snapToGrid w:val="0"/>
          <w:sz w:val="18"/>
          <w:szCs w:val="18"/>
        </w:rPr>
        <w:t xml:space="preserve"> 2, AACSB: Analytic, AICPA </w:t>
      </w:r>
      <w:r w:rsidRPr="003964A9">
        <w:rPr>
          <w:snapToGrid w:val="0"/>
          <w:sz w:val="18"/>
          <w:szCs w:val="18"/>
        </w:rPr>
        <w:t>FN:</w:t>
      </w:r>
      <w:r>
        <w:rPr>
          <w:snapToGrid w:val="0"/>
          <w:sz w:val="18"/>
          <w:szCs w:val="18"/>
        </w:rPr>
        <w:t xml:space="preserve"> Measurement Analysis and Interpretation</w:t>
      </w:r>
      <w:r w:rsidRPr="003964A9">
        <w:rPr>
          <w:snapToGrid w:val="0"/>
          <w:sz w:val="18"/>
          <w:szCs w:val="18"/>
        </w:rPr>
        <w:t>, AICPA PC:</w:t>
      </w:r>
      <w:r>
        <w:rPr>
          <w:snapToGrid w:val="0"/>
          <w:sz w:val="18"/>
          <w:szCs w:val="18"/>
        </w:rPr>
        <w:t xml:space="preserve"> Decision Making</w:t>
      </w:r>
      <w:r w:rsidRPr="003964A9">
        <w:rPr>
          <w:snapToGrid w:val="0"/>
          <w:sz w:val="18"/>
          <w:szCs w:val="18"/>
        </w:rPr>
        <w:t xml:space="preserve">, IMA: </w:t>
      </w:r>
      <w:r>
        <w:rPr>
          <w:snapToGrid w:val="0"/>
          <w:sz w:val="18"/>
          <w:szCs w:val="18"/>
        </w:rPr>
        <w:t>Cost Management</w:t>
      </w:r>
    </w:p>
    <w:p w14:paraId="23511CDE" w14:textId="3470BD3A" w:rsidR="0019707A" w:rsidRDefault="0019707A" w:rsidP="00EC0C18">
      <w:pPr>
        <w:ind w:left="720"/>
        <w:rPr>
          <w:snapToGrid w:val="0"/>
          <w:sz w:val="18"/>
          <w:szCs w:val="18"/>
        </w:rPr>
      </w:pPr>
      <w:r>
        <w:rPr>
          <w:snapToGrid w:val="0"/>
          <w:sz w:val="18"/>
          <w:szCs w:val="18"/>
        </w:rPr>
        <w:t>Solution:</w:t>
      </w:r>
      <w:r w:rsidR="00BF5ABD">
        <w:rPr>
          <w:snapToGrid w:val="0"/>
          <w:sz w:val="18"/>
          <w:szCs w:val="18"/>
        </w:rPr>
        <w:t xml:space="preserve"> 42 x (.80 - .70)</w:t>
      </w:r>
      <w:r>
        <w:rPr>
          <w:snapToGrid w:val="0"/>
          <w:sz w:val="18"/>
          <w:szCs w:val="18"/>
        </w:rPr>
        <w:t xml:space="preserve"> x 200</w:t>
      </w:r>
      <w:r w:rsidR="00BF5ABD">
        <w:rPr>
          <w:snapToGrid w:val="0"/>
          <w:sz w:val="18"/>
          <w:szCs w:val="18"/>
        </w:rPr>
        <w:t xml:space="preserve"> = $840</w:t>
      </w:r>
    </w:p>
    <w:p w14:paraId="675A33DE" w14:textId="77777777" w:rsidR="0019707A" w:rsidRPr="00FC5D1B" w:rsidRDefault="0019707A" w:rsidP="0019707A">
      <w:pPr>
        <w:ind w:left="720" w:hanging="720"/>
        <w:rPr>
          <w:rFonts w:ascii="Liberation Sans" w:hAnsi="Liberation Sans" w:cs="Liberation Sans"/>
          <w:color w:val="000000"/>
          <w:sz w:val="22"/>
          <w:szCs w:val="22"/>
        </w:rPr>
      </w:pPr>
    </w:p>
    <w:p w14:paraId="0B961F3E" w14:textId="77777777" w:rsidR="00DC73A0" w:rsidRPr="00FC5D1B" w:rsidRDefault="00DC73A0" w:rsidP="00DC73A0">
      <w:pPr>
        <w:ind w:left="720" w:hanging="720"/>
        <w:rPr>
          <w:rFonts w:ascii="Liberation Sans" w:hAnsi="Liberation Sans" w:cs="Liberation Sans"/>
          <w:color w:val="000000"/>
          <w:sz w:val="22"/>
          <w:szCs w:val="22"/>
        </w:rPr>
      </w:pPr>
      <w:r w:rsidRPr="00FC5D1B">
        <w:rPr>
          <w:rFonts w:ascii="Liberation Sans" w:hAnsi="Liberation Sans" w:cs="Liberation Sans"/>
          <w:color w:val="000000"/>
          <w:sz w:val="22"/>
          <w:szCs w:val="22"/>
        </w:rPr>
        <w:t>132.</w:t>
      </w:r>
      <w:r w:rsidRPr="00FC5D1B">
        <w:rPr>
          <w:rFonts w:ascii="Liberation Sans" w:hAnsi="Liberation Sans" w:cs="Liberation Sans"/>
          <w:color w:val="000000"/>
          <w:sz w:val="22"/>
          <w:szCs w:val="22"/>
        </w:rPr>
        <w:tab/>
      </w:r>
      <w:proofErr w:type="spellStart"/>
      <w:r w:rsidRPr="00FC5D1B">
        <w:rPr>
          <w:rFonts w:ascii="Liberation Sans" w:hAnsi="Liberation Sans" w:cs="Liberation Sans"/>
          <w:color w:val="000000"/>
          <w:sz w:val="22"/>
          <w:szCs w:val="22"/>
        </w:rPr>
        <w:t>Triatt</w:t>
      </w:r>
      <w:proofErr w:type="spellEnd"/>
      <w:r w:rsidRPr="00FC5D1B">
        <w:rPr>
          <w:rFonts w:ascii="Liberation Sans" w:hAnsi="Liberation Sans" w:cs="Liberation Sans"/>
          <w:color w:val="000000"/>
          <w:sz w:val="22"/>
          <w:szCs w:val="22"/>
        </w:rPr>
        <w:t xml:space="preserve"> Resort has 200 rooms. Each room rents at $130 per night and variable costs total $42 per room per night of occupancy. The fixed costs total $18,700 per month. If </w:t>
      </w:r>
      <w:proofErr w:type="spellStart"/>
      <w:r w:rsidRPr="00FC5D1B">
        <w:rPr>
          <w:rFonts w:ascii="Liberation Sans" w:hAnsi="Liberation Sans" w:cs="Liberation Sans"/>
          <w:color w:val="000000"/>
          <w:sz w:val="22"/>
          <w:szCs w:val="22"/>
        </w:rPr>
        <w:t>Triatt</w:t>
      </w:r>
      <w:proofErr w:type="spellEnd"/>
      <w:r w:rsidRPr="00FC5D1B">
        <w:rPr>
          <w:rFonts w:ascii="Liberation Sans" w:hAnsi="Liberation Sans" w:cs="Liberation Sans"/>
          <w:color w:val="000000"/>
          <w:sz w:val="22"/>
          <w:szCs w:val="22"/>
        </w:rPr>
        <w:t xml:space="preserve"> spends an additional $30,000 in June on advertising, it estimates it can expect an occupancy rate of 85%. What </w:t>
      </w:r>
      <w:r w:rsidR="00437710">
        <w:rPr>
          <w:rFonts w:ascii="Liberation Sans" w:hAnsi="Liberation Sans" w:cs="Liberation Sans"/>
          <w:color w:val="000000"/>
          <w:sz w:val="22"/>
          <w:szCs w:val="22"/>
        </w:rPr>
        <w:t>will</w:t>
      </w:r>
      <w:r w:rsidR="00437710" w:rsidRPr="00FC5D1B">
        <w:rPr>
          <w:rFonts w:ascii="Liberation Sans" w:hAnsi="Liberation Sans" w:cs="Liberation Sans"/>
          <w:color w:val="000000"/>
          <w:sz w:val="22"/>
          <w:szCs w:val="22"/>
        </w:rPr>
        <w:t xml:space="preserve"> </w:t>
      </w:r>
      <w:r w:rsidRPr="00FC5D1B">
        <w:rPr>
          <w:rFonts w:ascii="Liberation Sans" w:hAnsi="Liberation Sans" w:cs="Liberation Sans"/>
          <w:color w:val="000000"/>
          <w:sz w:val="22"/>
          <w:szCs w:val="22"/>
        </w:rPr>
        <w:t>be the</w:t>
      </w:r>
      <w:r w:rsidR="00437710">
        <w:rPr>
          <w:rFonts w:ascii="Liberation Sans" w:hAnsi="Liberation Sans" w:cs="Liberation Sans"/>
          <w:color w:val="000000"/>
          <w:sz w:val="22"/>
          <w:szCs w:val="22"/>
        </w:rPr>
        <w:t xml:space="preserve"> monthly</w:t>
      </w:r>
      <w:r w:rsidRPr="00FC5D1B">
        <w:rPr>
          <w:rFonts w:ascii="Liberation Sans" w:hAnsi="Liberation Sans" w:cs="Liberation Sans"/>
          <w:color w:val="000000"/>
          <w:sz w:val="22"/>
          <w:szCs w:val="22"/>
        </w:rPr>
        <w:t xml:space="preserve"> financial impact of spending this additional money on advertising over an occupancy level of 70% during June?</w:t>
      </w:r>
    </w:p>
    <w:p w14:paraId="19394400" w14:textId="77777777" w:rsidR="00DC73A0" w:rsidRPr="00FC5D1B" w:rsidRDefault="00DC73A0" w:rsidP="00DC73A0">
      <w:pPr>
        <w:ind w:left="1440" w:hanging="720"/>
        <w:rPr>
          <w:rFonts w:ascii="Liberation Sans" w:hAnsi="Liberation Sans" w:cs="Liberation Sans"/>
          <w:color w:val="000000"/>
          <w:sz w:val="22"/>
          <w:szCs w:val="22"/>
        </w:rPr>
      </w:pPr>
      <w:r w:rsidRPr="00FC5D1B">
        <w:rPr>
          <w:rFonts w:ascii="Liberation Sans" w:hAnsi="Liberation Sans" w:cs="Liberation Sans"/>
          <w:color w:val="000000"/>
          <w:sz w:val="22"/>
          <w:szCs w:val="22"/>
        </w:rPr>
        <w:t>A.</w:t>
      </w:r>
      <w:r w:rsidRPr="00FC5D1B">
        <w:rPr>
          <w:rFonts w:ascii="Liberation Sans" w:hAnsi="Liberation Sans" w:cs="Liberation Sans"/>
          <w:color w:val="000000"/>
          <w:sz w:val="22"/>
          <w:szCs w:val="22"/>
        </w:rPr>
        <w:tab/>
      </w:r>
      <w:r w:rsidR="00437710">
        <w:rPr>
          <w:rFonts w:ascii="Liberation Sans" w:hAnsi="Liberation Sans" w:cs="Liberation Sans"/>
          <w:color w:val="000000"/>
          <w:sz w:val="22"/>
          <w:szCs w:val="22"/>
        </w:rPr>
        <w:t>Profit</w:t>
      </w:r>
      <w:r w:rsidRPr="00FC5D1B">
        <w:rPr>
          <w:rFonts w:ascii="Liberation Sans" w:hAnsi="Liberation Sans" w:cs="Liberation Sans"/>
          <w:color w:val="000000"/>
          <w:sz w:val="22"/>
          <w:szCs w:val="22"/>
        </w:rPr>
        <w:t xml:space="preserve"> will increase by $49,200</w:t>
      </w:r>
    </w:p>
    <w:p w14:paraId="44F26980" w14:textId="77777777" w:rsidR="00DC73A0" w:rsidRPr="00FC5D1B" w:rsidRDefault="00DC73A0" w:rsidP="00DC73A0">
      <w:pPr>
        <w:ind w:left="1440" w:hanging="720"/>
        <w:rPr>
          <w:rFonts w:ascii="Liberation Sans" w:hAnsi="Liberation Sans" w:cs="Liberation Sans"/>
          <w:color w:val="000000"/>
          <w:sz w:val="22"/>
          <w:szCs w:val="22"/>
        </w:rPr>
      </w:pPr>
      <w:r w:rsidRPr="00FC5D1B">
        <w:rPr>
          <w:rFonts w:ascii="Liberation Sans" w:hAnsi="Liberation Sans" w:cs="Liberation Sans"/>
          <w:color w:val="000000"/>
          <w:sz w:val="22"/>
          <w:szCs w:val="22"/>
        </w:rPr>
        <w:t>B.</w:t>
      </w:r>
      <w:r w:rsidRPr="00FC5D1B">
        <w:rPr>
          <w:rFonts w:ascii="Liberation Sans" w:hAnsi="Liberation Sans" w:cs="Liberation Sans"/>
          <w:color w:val="000000"/>
          <w:sz w:val="22"/>
          <w:szCs w:val="22"/>
        </w:rPr>
        <w:tab/>
      </w:r>
      <w:r w:rsidR="00437710">
        <w:rPr>
          <w:rFonts w:ascii="Liberation Sans" w:hAnsi="Liberation Sans" w:cs="Liberation Sans"/>
          <w:color w:val="000000"/>
          <w:sz w:val="22"/>
          <w:szCs w:val="22"/>
        </w:rPr>
        <w:t>Profit</w:t>
      </w:r>
      <w:r w:rsidRPr="00FC5D1B">
        <w:rPr>
          <w:rFonts w:ascii="Liberation Sans" w:hAnsi="Liberation Sans" w:cs="Liberation Sans"/>
          <w:color w:val="000000"/>
          <w:sz w:val="22"/>
          <w:szCs w:val="22"/>
        </w:rPr>
        <w:t xml:space="preserve"> will increase by $7,800</w:t>
      </w:r>
    </w:p>
    <w:p w14:paraId="22C62181" w14:textId="77777777" w:rsidR="00DC73A0" w:rsidRPr="00FC5D1B" w:rsidRDefault="00DC73A0" w:rsidP="00DC73A0">
      <w:pPr>
        <w:ind w:left="1440" w:hanging="720"/>
        <w:rPr>
          <w:rFonts w:ascii="Liberation Sans" w:hAnsi="Liberation Sans" w:cs="Liberation Sans"/>
          <w:color w:val="000000"/>
          <w:sz w:val="22"/>
          <w:szCs w:val="22"/>
        </w:rPr>
      </w:pPr>
      <w:r w:rsidRPr="00FC5D1B">
        <w:rPr>
          <w:rFonts w:ascii="Liberation Sans" w:hAnsi="Liberation Sans" w:cs="Liberation Sans"/>
          <w:color w:val="000000"/>
          <w:sz w:val="22"/>
          <w:szCs w:val="22"/>
        </w:rPr>
        <w:t>C.</w:t>
      </w:r>
      <w:r w:rsidRPr="00FC5D1B">
        <w:rPr>
          <w:rFonts w:ascii="Liberation Sans" w:hAnsi="Liberation Sans" w:cs="Liberation Sans"/>
          <w:color w:val="000000"/>
          <w:sz w:val="22"/>
          <w:szCs w:val="22"/>
        </w:rPr>
        <w:tab/>
        <w:t>Total fixed costs will decrease.</w:t>
      </w:r>
    </w:p>
    <w:p w14:paraId="260008B6" w14:textId="77777777" w:rsidR="00DC73A0" w:rsidRPr="00FC5D1B" w:rsidRDefault="00DC73A0" w:rsidP="00DC73A0">
      <w:pPr>
        <w:ind w:left="1440" w:hanging="720"/>
        <w:rPr>
          <w:rFonts w:ascii="Liberation Sans" w:hAnsi="Liberation Sans" w:cs="Liberation Sans"/>
          <w:color w:val="000000"/>
          <w:sz w:val="22"/>
          <w:szCs w:val="22"/>
        </w:rPr>
      </w:pPr>
      <w:r w:rsidRPr="00FC5D1B">
        <w:rPr>
          <w:rFonts w:ascii="Liberation Sans" w:hAnsi="Liberation Sans" w:cs="Liberation Sans"/>
          <w:color w:val="000000"/>
          <w:sz w:val="22"/>
          <w:szCs w:val="22"/>
        </w:rPr>
        <w:t>D.</w:t>
      </w:r>
      <w:r w:rsidRPr="00FC5D1B">
        <w:rPr>
          <w:rFonts w:ascii="Liberation Sans" w:hAnsi="Liberation Sans" w:cs="Liberation Sans"/>
          <w:color w:val="000000"/>
          <w:sz w:val="22"/>
          <w:szCs w:val="22"/>
        </w:rPr>
        <w:tab/>
        <w:t>Total costs will increase by $1,260</w:t>
      </w:r>
    </w:p>
    <w:p w14:paraId="6A5B0675" w14:textId="77777777" w:rsidR="00DC73A0" w:rsidRDefault="00DC73A0" w:rsidP="00DC73A0">
      <w:pPr>
        <w:ind w:left="720" w:hanging="720"/>
        <w:rPr>
          <w:rFonts w:ascii="Liberation Sans" w:hAnsi="Liberation Sans" w:cs="Liberation Sans"/>
          <w:color w:val="000000"/>
          <w:sz w:val="22"/>
          <w:szCs w:val="22"/>
        </w:rPr>
      </w:pPr>
    </w:p>
    <w:p w14:paraId="15247219" w14:textId="143CB335" w:rsidR="00BF5ABD" w:rsidRDefault="00BF5ABD" w:rsidP="00BF5ABD">
      <w:pPr>
        <w:ind w:left="720"/>
        <w:rPr>
          <w:snapToGrid w:val="0"/>
          <w:sz w:val="18"/>
          <w:szCs w:val="18"/>
        </w:rPr>
      </w:pPr>
      <w:proofErr w:type="spellStart"/>
      <w:r>
        <w:rPr>
          <w:sz w:val="18"/>
          <w:szCs w:val="18"/>
        </w:rPr>
        <w:lastRenderedPageBreak/>
        <w:t>Ans</w:t>
      </w:r>
      <w:proofErr w:type="spellEnd"/>
      <w:r>
        <w:rPr>
          <w:sz w:val="18"/>
          <w:szCs w:val="18"/>
        </w:rPr>
        <w:t xml:space="preserve">: A, </w:t>
      </w:r>
      <w:r>
        <w:rPr>
          <w:snapToGrid w:val="0"/>
          <w:sz w:val="18"/>
          <w:szCs w:val="18"/>
        </w:rPr>
        <w:t>L</w:t>
      </w:r>
      <w:r w:rsidRPr="003964A9">
        <w:rPr>
          <w:snapToGrid w:val="0"/>
          <w:sz w:val="18"/>
          <w:szCs w:val="18"/>
        </w:rPr>
        <w:t>O:</w:t>
      </w:r>
      <w:r>
        <w:rPr>
          <w:snapToGrid w:val="0"/>
          <w:sz w:val="18"/>
          <w:szCs w:val="18"/>
        </w:rPr>
        <w:t xml:space="preserve"> 2</w:t>
      </w:r>
      <w:r w:rsidRPr="003964A9">
        <w:rPr>
          <w:snapToGrid w:val="0"/>
          <w:sz w:val="18"/>
          <w:szCs w:val="18"/>
        </w:rPr>
        <w:t>, Bloom:</w:t>
      </w:r>
      <w:r>
        <w:rPr>
          <w:snapToGrid w:val="0"/>
          <w:sz w:val="18"/>
          <w:szCs w:val="18"/>
        </w:rPr>
        <w:t xml:space="preserve"> AP</w:t>
      </w:r>
      <w:r w:rsidRPr="003964A9">
        <w:rPr>
          <w:snapToGrid w:val="0"/>
          <w:sz w:val="18"/>
          <w:szCs w:val="18"/>
        </w:rPr>
        <w:t>, Difficulty:</w:t>
      </w:r>
      <w:r>
        <w:rPr>
          <w:snapToGrid w:val="0"/>
          <w:sz w:val="18"/>
          <w:szCs w:val="18"/>
        </w:rPr>
        <w:t xml:space="preserve"> Difficult</w:t>
      </w:r>
      <w:r w:rsidRPr="003964A9">
        <w:rPr>
          <w:snapToGrid w:val="0"/>
          <w:sz w:val="18"/>
          <w:szCs w:val="18"/>
        </w:rPr>
        <w:t>, Min:</w:t>
      </w:r>
      <w:r>
        <w:rPr>
          <w:snapToGrid w:val="0"/>
          <w:sz w:val="18"/>
          <w:szCs w:val="18"/>
        </w:rPr>
        <w:t xml:space="preserve"> 2, AACSB: Analytic, AICPA </w:t>
      </w:r>
      <w:r w:rsidRPr="003964A9">
        <w:rPr>
          <w:snapToGrid w:val="0"/>
          <w:sz w:val="18"/>
          <w:szCs w:val="18"/>
        </w:rPr>
        <w:t>FN:</w:t>
      </w:r>
      <w:r>
        <w:rPr>
          <w:snapToGrid w:val="0"/>
          <w:sz w:val="18"/>
          <w:szCs w:val="18"/>
        </w:rPr>
        <w:t xml:space="preserve"> Measurement Analysis and Interpretation</w:t>
      </w:r>
      <w:r w:rsidRPr="003964A9">
        <w:rPr>
          <w:snapToGrid w:val="0"/>
          <w:sz w:val="18"/>
          <w:szCs w:val="18"/>
        </w:rPr>
        <w:t>, AICPA PC:</w:t>
      </w:r>
      <w:r>
        <w:rPr>
          <w:snapToGrid w:val="0"/>
          <w:sz w:val="18"/>
          <w:szCs w:val="18"/>
        </w:rPr>
        <w:t xml:space="preserve"> Decision Making</w:t>
      </w:r>
      <w:r w:rsidRPr="003964A9">
        <w:rPr>
          <w:snapToGrid w:val="0"/>
          <w:sz w:val="18"/>
          <w:szCs w:val="18"/>
        </w:rPr>
        <w:t xml:space="preserve">, IMA: </w:t>
      </w:r>
      <w:r>
        <w:rPr>
          <w:snapToGrid w:val="0"/>
          <w:sz w:val="18"/>
          <w:szCs w:val="18"/>
        </w:rPr>
        <w:t>Cost Management</w:t>
      </w:r>
    </w:p>
    <w:p w14:paraId="0E3F4152" w14:textId="21FCA865" w:rsidR="008D2F71" w:rsidRDefault="008D2F71" w:rsidP="00BF5ABD">
      <w:pPr>
        <w:ind w:left="720"/>
        <w:rPr>
          <w:snapToGrid w:val="0"/>
          <w:sz w:val="18"/>
          <w:szCs w:val="18"/>
        </w:rPr>
      </w:pPr>
      <w:r>
        <w:rPr>
          <w:snapToGrid w:val="0"/>
          <w:sz w:val="18"/>
          <w:szCs w:val="18"/>
        </w:rPr>
        <w:t>Solution: $42 x 200 x .15 = $1,260</w:t>
      </w:r>
    </w:p>
    <w:p w14:paraId="4CCFF0C2" w14:textId="77777777" w:rsidR="00BF5ABD" w:rsidRPr="00FC5D1B" w:rsidRDefault="00BF5ABD" w:rsidP="00EC0C18">
      <w:pPr>
        <w:ind w:left="720"/>
        <w:rPr>
          <w:rFonts w:ascii="Liberation Sans" w:hAnsi="Liberation Sans" w:cs="Liberation Sans"/>
          <w:color w:val="000000"/>
          <w:sz w:val="22"/>
          <w:szCs w:val="22"/>
        </w:rPr>
      </w:pPr>
    </w:p>
    <w:p w14:paraId="41139643" w14:textId="3529B061" w:rsidR="00DC73A0" w:rsidRPr="00FC5D1B" w:rsidRDefault="00DC73A0" w:rsidP="00DC73A0">
      <w:pPr>
        <w:ind w:left="720" w:hanging="720"/>
        <w:rPr>
          <w:rFonts w:ascii="Liberation Sans" w:hAnsi="Liberation Sans" w:cs="Liberation Sans"/>
          <w:color w:val="000000"/>
          <w:sz w:val="22"/>
          <w:szCs w:val="22"/>
        </w:rPr>
      </w:pPr>
      <w:r w:rsidRPr="00FC5D1B">
        <w:rPr>
          <w:rFonts w:ascii="Liberation Sans" w:hAnsi="Liberation Sans" w:cs="Liberation Sans"/>
          <w:color w:val="000000"/>
          <w:sz w:val="22"/>
          <w:szCs w:val="22"/>
        </w:rPr>
        <w:t>133.</w:t>
      </w:r>
      <w:r w:rsidRPr="00FC5D1B">
        <w:rPr>
          <w:rFonts w:ascii="Liberation Sans" w:hAnsi="Liberation Sans" w:cs="Liberation Sans"/>
          <w:color w:val="000000"/>
          <w:sz w:val="22"/>
          <w:szCs w:val="22"/>
        </w:rPr>
        <w:tab/>
        <w:t xml:space="preserve">A company purchases machinery costing $60,000 in October of </w:t>
      </w:r>
      <w:r w:rsidR="00DB1AA2" w:rsidRPr="00FC5D1B">
        <w:rPr>
          <w:rFonts w:ascii="Liberation Sans" w:hAnsi="Liberation Sans" w:cs="Liberation Sans"/>
          <w:color w:val="000000"/>
          <w:sz w:val="22"/>
          <w:szCs w:val="22"/>
        </w:rPr>
        <w:t>20</w:t>
      </w:r>
      <w:r w:rsidR="00BF5ABD">
        <w:rPr>
          <w:rFonts w:ascii="Liberation Sans" w:hAnsi="Liberation Sans" w:cs="Liberation Sans"/>
          <w:color w:val="000000"/>
          <w:sz w:val="22"/>
          <w:szCs w:val="22"/>
        </w:rPr>
        <w:t>20</w:t>
      </w:r>
      <w:r w:rsidRPr="00FC5D1B">
        <w:rPr>
          <w:rFonts w:ascii="Liberation Sans" w:hAnsi="Liberation Sans" w:cs="Liberation Sans"/>
          <w:color w:val="000000"/>
          <w:sz w:val="22"/>
          <w:szCs w:val="22"/>
        </w:rPr>
        <w:t>. Five years later, management discovers better, more efficient machine that could be purchased for $80,000 to replace the existing machine. Management has determined that they are able to sell the original machine for $15,000. In making the decision about buying the new machine, how much are total sunk costs?</w:t>
      </w:r>
    </w:p>
    <w:p w14:paraId="2778676D" w14:textId="77777777" w:rsidR="00DC73A0" w:rsidRPr="00FC5D1B" w:rsidRDefault="00DC73A0" w:rsidP="00DC73A0">
      <w:pPr>
        <w:ind w:left="1440" w:hanging="720"/>
        <w:rPr>
          <w:rFonts w:ascii="Liberation Sans" w:hAnsi="Liberation Sans" w:cs="Liberation Sans"/>
          <w:color w:val="000000"/>
          <w:sz w:val="22"/>
          <w:szCs w:val="22"/>
        </w:rPr>
      </w:pPr>
      <w:r w:rsidRPr="00FC5D1B">
        <w:rPr>
          <w:rFonts w:ascii="Liberation Sans" w:hAnsi="Liberation Sans" w:cs="Liberation Sans"/>
          <w:color w:val="000000"/>
          <w:sz w:val="22"/>
          <w:szCs w:val="22"/>
        </w:rPr>
        <w:t>A.</w:t>
      </w:r>
      <w:r w:rsidRPr="00FC5D1B">
        <w:rPr>
          <w:rFonts w:ascii="Liberation Sans" w:hAnsi="Liberation Sans" w:cs="Liberation Sans"/>
          <w:color w:val="000000"/>
          <w:sz w:val="22"/>
          <w:szCs w:val="22"/>
        </w:rPr>
        <w:tab/>
        <w:t>$60,000</w:t>
      </w:r>
    </w:p>
    <w:p w14:paraId="51248754" w14:textId="77777777" w:rsidR="00DC73A0" w:rsidRPr="00FC5D1B" w:rsidRDefault="00DC73A0" w:rsidP="00DC73A0">
      <w:pPr>
        <w:ind w:left="1440" w:hanging="720"/>
        <w:rPr>
          <w:rFonts w:ascii="Liberation Sans" w:hAnsi="Liberation Sans" w:cs="Liberation Sans"/>
          <w:color w:val="000000"/>
          <w:sz w:val="22"/>
          <w:szCs w:val="22"/>
        </w:rPr>
      </w:pPr>
      <w:r w:rsidRPr="00FC5D1B">
        <w:rPr>
          <w:rFonts w:ascii="Liberation Sans" w:hAnsi="Liberation Sans" w:cs="Liberation Sans"/>
          <w:color w:val="000000"/>
          <w:sz w:val="22"/>
          <w:szCs w:val="22"/>
        </w:rPr>
        <w:t>B.</w:t>
      </w:r>
      <w:r w:rsidRPr="00FC5D1B">
        <w:rPr>
          <w:rFonts w:ascii="Liberation Sans" w:hAnsi="Liberation Sans" w:cs="Liberation Sans"/>
          <w:color w:val="000000"/>
          <w:sz w:val="22"/>
          <w:szCs w:val="22"/>
        </w:rPr>
        <w:tab/>
        <w:t>$80,000</w:t>
      </w:r>
    </w:p>
    <w:p w14:paraId="01688D57" w14:textId="77777777" w:rsidR="00DC73A0" w:rsidRPr="00FC5D1B" w:rsidRDefault="00DC73A0" w:rsidP="00DC73A0">
      <w:pPr>
        <w:ind w:left="1440" w:hanging="720"/>
        <w:rPr>
          <w:rFonts w:ascii="Liberation Sans" w:hAnsi="Liberation Sans" w:cs="Liberation Sans"/>
          <w:color w:val="000000"/>
          <w:sz w:val="22"/>
          <w:szCs w:val="22"/>
        </w:rPr>
      </w:pPr>
      <w:r w:rsidRPr="00FC5D1B">
        <w:rPr>
          <w:rFonts w:ascii="Liberation Sans" w:hAnsi="Liberation Sans" w:cs="Liberation Sans"/>
          <w:color w:val="000000"/>
          <w:sz w:val="22"/>
          <w:szCs w:val="22"/>
        </w:rPr>
        <w:t>C.</w:t>
      </w:r>
      <w:r w:rsidRPr="00FC5D1B">
        <w:rPr>
          <w:rFonts w:ascii="Liberation Sans" w:hAnsi="Liberation Sans" w:cs="Liberation Sans"/>
          <w:color w:val="000000"/>
          <w:sz w:val="22"/>
          <w:szCs w:val="22"/>
        </w:rPr>
        <w:tab/>
        <w:t>$15,000</w:t>
      </w:r>
    </w:p>
    <w:p w14:paraId="230304B2" w14:textId="77777777" w:rsidR="00DC73A0" w:rsidRPr="00FC5D1B" w:rsidRDefault="00DC73A0" w:rsidP="00DC73A0">
      <w:pPr>
        <w:ind w:left="1440" w:hanging="720"/>
        <w:rPr>
          <w:rFonts w:ascii="Liberation Sans" w:hAnsi="Liberation Sans" w:cs="Liberation Sans"/>
          <w:color w:val="000000"/>
          <w:sz w:val="22"/>
          <w:szCs w:val="22"/>
        </w:rPr>
      </w:pPr>
      <w:r w:rsidRPr="00FC5D1B">
        <w:rPr>
          <w:rFonts w:ascii="Liberation Sans" w:hAnsi="Liberation Sans" w:cs="Liberation Sans"/>
          <w:color w:val="000000"/>
          <w:sz w:val="22"/>
          <w:szCs w:val="22"/>
        </w:rPr>
        <w:t>D.</w:t>
      </w:r>
      <w:r w:rsidRPr="00FC5D1B">
        <w:rPr>
          <w:rFonts w:ascii="Liberation Sans" w:hAnsi="Liberation Sans" w:cs="Liberation Sans"/>
          <w:color w:val="000000"/>
          <w:sz w:val="22"/>
          <w:szCs w:val="22"/>
        </w:rPr>
        <w:tab/>
        <w:t>$20,000</w:t>
      </w:r>
    </w:p>
    <w:p w14:paraId="45D7DC15" w14:textId="77777777" w:rsidR="00437710" w:rsidRDefault="00437710" w:rsidP="00DC73A0">
      <w:pPr>
        <w:ind w:left="720" w:hanging="720"/>
        <w:rPr>
          <w:rFonts w:ascii="Liberation Sans" w:hAnsi="Liberation Sans" w:cs="Liberation Sans"/>
          <w:color w:val="000000"/>
          <w:sz w:val="22"/>
          <w:szCs w:val="22"/>
        </w:rPr>
      </w:pPr>
    </w:p>
    <w:p w14:paraId="501F157B" w14:textId="4104D08C" w:rsidR="008D2F71" w:rsidRDefault="008D2F71" w:rsidP="008D2F71">
      <w:pPr>
        <w:ind w:left="720"/>
        <w:rPr>
          <w:snapToGrid w:val="0"/>
          <w:sz w:val="18"/>
          <w:szCs w:val="18"/>
        </w:rPr>
      </w:pPr>
      <w:proofErr w:type="spellStart"/>
      <w:r>
        <w:rPr>
          <w:sz w:val="18"/>
          <w:szCs w:val="18"/>
        </w:rPr>
        <w:t>Ans</w:t>
      </w:r>
      <w:proofErr w:type="spellEnd"/>
      <w:r>
        <w:rPr>
          <w:sz w:val="18"/>
          <w:szCs w:val="18"/>
        </w:rPr>
        <w:t xml:space="preserve">: A, </w:t>
      </w:r>
      <w:r>
        <w:rPr>
          <w:snapToGrid w:val="0"/>
          <w:sz w:val="18"/>
          <w:szCs w:val="18"/>
        </w:rPr>
        <w:t>L</w:t>
      </w:r>
      <w:r w:rsidRPr="003964A9">
        <w:rPr>
          <w:snapToGrid w:val="0"/>
          <w:sz w:val="18"/>
          <w:szCs w:val="18"/>
        </w:rPr>
        <w:t>O:</w:t>
      </w:r>
      <w:r w:rsidR="00403BCB">
        <w:rPr>
          <w:snapToGrid w:val="0"/>
          <w:sz w:val="18"/>
          <w:szCs w:val="18"/>
        </w:rPr>
        <w:t xml:space="preserve"> 3</w:t>
      </w:r>
      <w:r w:rsidRPr="003964A9">
        <w:rPr>
          <w:snapToGrid w:val="0"/>
          <w:sz w:val="18"/>
          <w:szCs w:val="18"/>
        </w:rPr>
        <w:t>, Bloom:</w:t>
      </w:r>
      <w:r>
        <w:rPr>
          <w:snapToGrid w:val="0"/>
          <w:sz w:val="18"/>
          <w:szCs w:val="18"/>
        </w:rPr>
        <w:t xml:space="preserve"> AP</w:t>
      </w:r>
      <w:r w:rsidRPr="003964A9">
        <w:rPr>
          <w:snapToGrid w:val="0"/>
          <w:sz w:val="18"/>
          <w:szCs w:val="18"/>
        </w:rPr>
        <w:t>, Difficulty:</w:t>
      </w:r>
      <w:r>
        <w:rPr>
          <w:snapToGrid w:val="0"/>
          <w:sz w:val="18"/>
          <w:szCs w:val="18"/>
        </w:rPr>
        <w:t xml:space="preserve"> Easy</w:t>
      </w:r>
      <w:r w:rsidRPr="003964A9">
        <w:rPr>
          <w:snapToGrid w:val="0"/>
          <w:sz w:val="18"/>
          <w:szCs w:val="18"/>
        </w:rPr>
        <w:t>, Min:</w:t>
      </w:r>
      <w:r>
        <w:rPr>
          <w:snapToGrid w:val="0"/>
          <w:sz w:val="18"/>
          <w:szCs w:val="18"/>
        </w:rPr>
        <w:t xml:space="preserve"> 2, AACSB: </w:t>
      </w:r>
      <w:r w:rsidR="00403BCB">
        <w:rPr>
          <w:snapToGrid w:val="0"/>
          <w:sz w:val="18"/>
          <w:szCs w:val="18"/>
        </w:rPr>
        <w:t xml:space="preserve">AACSB: Analytic, AICPA </w:t>
      </w:r>
      <w:r w:rsidR="00403BCB" w:rsidRPr="003964A9">
        <w:rPr>
          <w:snapToGrid w:val="0"/>
          <w:sz w:val="18"/>
          <w:szCs w:val="18"/>
        </w:rPr>
        <w:t>FN:</w:t>
      </w:r>
      <w:r w:rsidR="00403BCB">
        <w:rPr>
          <w:snapToGrid w:val="0"/>
          <w:sz w:val="18"/>
          <w:szCs w:val="18"/>
        </w:rPr>
        <w:t xml:space="preserve"> Measurement Analysis and Interpretation</w:t>
      </w:r>
      <w:r w:rsidR="00403BCB" w:rsidRPr="003964A9">
        <w:rPr>
          <w:snapToGrid w:val="0"/>
          <w:sz w:val="18"/>
          <w:szCs w:val="18"/>
        </w:rPr>
        <w:t>, AICPA PC:</w:t>
      </w:r>
      <w:r w:rsidR="00403BCB">
        <w:rPr>
          <w:snapToGrid w:val="0"/>
          <w:sz w:val="18"/>
          <w:szCs w:val="18"/>
        </w:rPr>
        <w:t xml:space="preserve"> Decision Making</w:t>
      </w:r>
      <w:r w:rsidR="00403BCB" w:rsidRPr="003964A9">
        <w:rPr>
          <w:snapToGrid w:val="0"/>
          <w:sz w:val="18"/>
          <w:szCs w:val="18"/>
        </w:rPr>
        <w:t xml:space="preserve">, IMA: </w:t>
      </w:r>
      <w:r w:rsidR="00403BCB">
        <w:rPr>
          <w:snapToGrid w:val="0"/>
          <w:sz w:val="18"/>
          <w:szCs w:val="18"/>
        </w:rPr>
        <w:t>Decision Analysis</w:t>
      </w:r>
    </w:p>
    <w:p w14:paraId="4398987F" w14:textId="77777777" w:rsidR="008D2F71" w:rsidRDefault="008D2F71" w:rsidP="00DC73A0">
      <w:pPr>
        <w:ind w:left="720" w:hanging="720"/>
        <w:rPr>
          <w:rFonts w:ascii="Liberation Sans" w:hAnsi="Liberation Sans" w:cs="Liberation Sans"/>
          <w:color w:val="000000"/>
          <w:sz w:val="22"/>
          <w:szCs w:val="22"/>
        </w:rPr>
      </w:pPr>
    </w:p>
    <w:p w14:paraId="0522F88C" w14:textId="77777777" w:rsidR="00DC73A0" w:rsidRPr="00FC5D1B" w:rsidRDefault="00DC73A0" w:rsidP="00DC73A0">
      <w:pPr>
        <w:ind w:left="720" w:hanging="720"/>
        <w:rPr>
          <w:rFonts w:ascii="Liberation Sans" w:hAnsi="Liberation Sans" w:cs="Liberation Sans"/>
          <w:color w:val="000000"/>
          <w:sz w:val="22"/>
          <w:szCs w:val="22"/>
        </w:rPr>
      </w:pPr>
      <w:r w:rsidRPr="00FC5D1B">
        <w:rPr>
          <w:rFonts w:ascii="Liberation Sans" w:hAnsi="Liberation Sans" w:cs="Liberation Sans"/>
          <w:color w:val="000000"/>
          <w:sz w:val="22"/>
          <w:szCs w:val="22"/>
        </w:rPr>
        <w:t>134.</w:t>
      </w:r>
      <w:r w:rsidRPr="00FC5D1B">
        <w:rPr>
          <w:rFonts w:ascii="Liberation Sans" w:hAnsi="Liberation Sans" w:cs="Liberation Sans"/>
          <w:color w:val="000000"/>
          <w:sz w:val="22"/>
          <w:szCs w:val="22"/>
        </w:rPr>
        <w:tab/>
        <w:t xml:space="preserve">Leah Berry is entering her senior year as an accounting major and has a number of options for her summer break. Her options for the 3-month break follow: </w:t>
      </w:r>
    </w:p>
    <w:p w14:paraId="29A5C5AA" w14:textId="77777777" w:rsidR="00DC73A0" w:rsidRPr="00FC5D1B" w:rsidRDefault="00DC73A0" w:rsidP="00991394">
      <w:pPr>
        <w:ind w:left="2160" w:hanging="720"/>
        <w:rPr>
          <w:rFonts w:ascii="Liberation Sans" w:hAnsi="Liberation Sans" w:cs="Liberation Sans"/>
          <w:color w:val="000000"/>
          <w:sz w:val="22"/>
          <w:szCs w:val="22"/>
        </w:rPr>
      </w:pPr>
      <w:r w:rsidRPr="00FC5D1B">
        <w:rPr>
          <w:rFonts w:ascii="Liberation Sans" w:hAnsi="Liberation Sans" w:cs="Liberation Sans"/>
          <w:color w:val="000000"/>
          <w:sz w:val="22"/>
          <w:szCs w:val="22"/>
        </w:rPr>
        <w:t>(1)</w:t>
      </w:r>
      <w:r w:rsidRPr="00FC5D1B">
        <w:rPr>
          <w:rFonts w:ascii="Liberation Sans" w:hAnsi="Liberation Sans" w:cs="Liberation Sans"/>
          <w:color w:val="000000"/>
          <w:sz w:val="22"/>
          <w:szCs w:val="22"/>
        </w:rPr>
        <w:tab/>
        <w:t>Work full time at a local accounting firm making $3,200 per month.</w:t>
      </w:r>
    </w:p>
    <w:p w14:paraId="579CC414" w14:textId="77777777" w:rsidR="00DC73A0" w:rsidRPr="00FC5D1B" w:rsidRDefault="00DC73A0" w:rsidP="00991394">
      <w:pPr>
        <w:ind w:left="2160" w:hanging="720"/>
        <w:rPr>
          <w:rFonts w:ascii="Liberation Sans" w:hAnsi="Liberation Sans" w:cs="Liberation Sans"/>
          <w:color w:val="000000"/>
          <w:sz w:val="22"/>
          <w:szCs w:val="22"/>
        </w:rPr>
      </w:pPr>
      <w:r w:rsidRPr="00FC5D1B">
        <w:rPr>
          <w:rFonts w:ascii="Liberation Sans" w:hAnsi="Liberation Sans" w:cs="Liberation Sans"/>
          <w:color w:val="000000"/>
          <w:sz w:val="22"/>
          <w:szCs w:val="22"/>
        </w:rPr>
        <w:t>(2)</w:t>
      </w:r>
      <w:r w:rsidRPr="00FC5D1B">
        <w:rPr>
          <w:rFonts w:ascii="Liberation Sans" w:hAnsi="Liberation Sans" w:cs="Liberation Sans"/>
          <w:color w:val="000000"/>
          <w:sz w:val="22"/>
          <w:szCs w:val="22"/>
        </w:rPr>
        <w:tab/>
        <w:t>Take a summer class which will cost $600 and work half time making $1,600 per month.</w:t>
      </w:r>
    </w:p>
    <w:p w14:paraId="341B0B62" w14:textId="77777777" w:rsidR="00DC73A0" w:rsidRPr="00FC5D1B" w:rsidRDefault="00DC73A0" w:rsidP="00991394">
      <w:pPr>
        <w:ind w:left="2160" w:hanging="720"/>
        <w:rPr>
          <w:rFonts w:ascii="Liberation Sans" w:hAnsi="Liberation Sans" w:cs="Liberation Sans"/>
          <w:color w:val="000000"/>
          <w:sz w:val="22"/>
          <w:szCs w:val="22"/>
        </w:rPr>
      </w:pPr>
      <w:r w:rsidRPr="00FC5D1B">
        <w:rPr>
          <w:rFonts w:ascii="Liberation Sans" w:hAnsi="Liberation Sans" w:cs="Liberation Sans"/>
          <w:color w:val="000000"/>
          <w:sz w:val="22"/>
          <w:szCs w:val="22"/>
        </w:rPr>
        <w:t>(3)</w:t>
      </w:r>
      <w:r w:rsidRPr="00FC5D1B">
        <w:rPr>
          <w:rFonts w:ascii="Liberation Sans" w:hAnsi="Liberation Sans" w:cs="Liberation Sans"/>
          <w:color w:val="000000"/>
          <w:sz w:val="22"/>
          <w:szCs w:val="22"/>
        </w:rPr>
        <w:tab/>
        <w:t>Take two classes at a cost of $1,200 and not work at all during the summer.</w:t>
      </w:r>
    </w:p>
    <w:p w14:paraId="0C907975" w14:textId="77777777" w:rsidR="00DC73A0" w:rsidRPr="00FC5D1B" w:rsidRDefault="00DC73A0" w:rsidP="00DC73A0">
      <w:pPr>
        <w:ind w:left="720" w:hanging="720"/>
        <w:rPr>
          <w:rFonts w:ascii="Liberation Sans" w:hAnsi="Liberation Sans" w:cs="Liberation Sans"/>
          <w:color w:val="000000"/>
          <w:sz w:val="8"/>
          <w:szCs w:val="22"/>
        </w:rPr>
      </w:pPr>
    </w:p>
    <w:p w14:paraId="1D904297" w14:textId="77777777" w:rsidR="00DC73A0" w:rsidRPr="00FC5D1B" w:rsidRDefault="00DC73A0" w:rsidP="00DC73A0">
      <w:pPr>
        <w:ind w:left="720" w:hanging="720"/>
        <w:rPr>
          <w:rFonts w:ascii="Liberation Sans" w:hAnsi="Liberation Sans" w:cs="Liberation Sans"/>
          <w:color w:val="000000"/>
          <w:sz w:val="22"/>
          <w:szCs w:val="22"/>
        </w:rPr>
      </w:pPr>
      <w:r w:rsidRPr="00FC5D1B">
        <w:rPr>
          <w:rFonts w:ascii="Liberation Sans" w:hAnsi="Liberation Sans" w:cs="Liberation Sans"/>
          <w:color w:val="000000"/>
          <w:sz w:val="22"/>
          <w:szCs w:val="22"/>
        </w:rPr>
        <w:tab/>
        <w:t>Leah’s opportunity cost of taking two classes if she chooses option 3 over option 1 would be</w:t>
      </w:r>
    </w:p>
    <w:p w14:paraId="42576077" w14:textId="77777777" w:rsidR="00DC73A0" w:rsidRPr="00FC5D1B" w:rsidRDefault="00DC73A0" w:rsidP="00DC73A0">
      <w:pPr>
        <w:ind w:left="1440" w:hanging="720"/>
        <w:rPr>
          <w:rFonts w:ascii="Liberation Sans" w:hAnsi="Liberation Sans" w:cs="Liberation Sans"/>
          <w:color w:val="000000"/>
          <w:sz w:val="22"/>
          <w:szCs w:val="22"/>
        </w:rPr>
      </w:pPr>
      <w:r w:rsidRPr="00FC5D1B">
        <w:rPr>
          <w:rFonts w:ascii="Liberation Sans" w:hAnsi="Liberation Sans" w:cs="Liberation Sans"/>
          <w:color w:val="000000"/>
          <w:sz w:val="22"/>
          <w:szCs w:val="22"/>
        </w:rPr>
        <w:t>A.</w:t>
      </w:r>
      <w:r w:rsidRPr="00FC5D1B">
        <w:rPr>
          <w:rFonts w:ascii="Liberation Sans" w:hAnsi="Liberation Sans" w:cs="Liberation Sans"/>
          <w:color w:val="000000"/>
          <w:sz w:val="22"/>
          <w:szCs w:val="22"/>
        </w:rPr>
        <w:tab/>
        <w:t>$3,200 per month.</w:t>
      </w:r>
    </w:p>
    <w:p w14:paraId="2D1C8541" w14:textId="77777777" w:rsidR="00DC73A0" w:rsidRPr="00FC5D1B" w:rsidRDefault="00DC73A0" w:rsidP="00DC73A0">
      <w:pPr>
        <w:ind w:left="1440" w:hanging="720"/>
        <w:rPr>
          <w:rFonts w:ascii="Liberation Sans" w:hAnsi="Liberation Sans" w:cs="Liberation Sans"/>
          <w:color w:val="000000"/>
          <w:sz w:val="22"/>
          <w:szCs w:val="22"/>
        </w:rPr>
      </w:pPr>
      <w:r w:rsidRPr="00FC5D1B">
        <w:rPr>
          <w:rFonts w:ascii="Liberation Sans" w:hAnsi="Liberation Sans" w:cs="Liberation Sans"/>
          <w:color w:val="000000"/>
          <w:sz w:val="22"/>
          <w:szCs w:val="22"/>
        </w:rPr>
        <w:t>B.</w:t>
      </w:r>
      <w:r w:rsidRPr="00FC5D1B">
        <w:rPr>
          <w:rFonts w:ascii="Liberation Sans" w:hAnsi="Liberation Sans" w:cs="Liberation Sans"/>
          <w:color w:val="000000"/>
          <w:sz w:val="22"/>
          <w:szCs w:val="22"/>
        </w:rPr>
        <w:tab/>
        <w:t xml:space="preserve">$2,000 per month. </w:t>
      </w:r>
    </w:p>
    <w:p w14:paraId="3A30E827" w14:textId="77777777" w:rsidR="00DC73A0" w:rsidRPr="00FC5D1B" w:rsidRDefault="00DC73A0" w:rsidP="00DC73A0">
      <w:pPr>
        <w:ind w:left="1440" w:hanging="720"/>
        <w:rPr>
          <w:rFonts w:ascii="Liberation Sans" w:hAnsi="Liberation Sans" w:cs="Liberation Sans"/>
          <w:color w:val="000000"/>
          <w:sz w:val="22"/>
          <w:szCs w:val="22"/>
        </w:rPr>
      </w:pPr>
      <w:r w:rsidRPr="00FC5D1B">
        <w:rPr>
          <w:rFonts w:ascii="Liberation Sans" w:hAnsi="Liberation Sans" w:cs="Liberation Sans"/>
          <w:color w:val="000000"/>
          <w:sz w:val="22"/>
          <w:szCs w:val="22"/>
        </w:rPr>
        <w:t>C.</w:t>
      </w:r>
      <w:r w:rsidRPr="00FC5D1B">
        <w:rPr>
          <w:rFonts w:ascii="Liberation Sans" w:hAnsi="Liberation Sans" w:cs="Liberation Sans"/>
          <w:color w:val="000000"/>
          <w:sz w:val="22"/>
          <w:szCs w:val="22"/>
        </w:rPr>
        <w:tab/>
        <w:t>$1,200 per month.</w:t>
      </w:r>
    </w:p>
    <w:p w14:paraId="0146FC55" w14:textId="77777777" w:rsidR="00DC73A0" w:rsidRPr="00FC5D1B" w:rsidRDefault="00DC73A0" w:rsidP="00DC73A0">
      <w:pPr>
        <w:ind w:left="1440" w:hanging="720"/>
        <w:rPr>
          <w:rFonts w:ascii="Liberation Sans" w:hAnsi="Liberation Sans" w:cs="Liberation Sans"/>
          <w:color w:val="000000"/>
          <w:sz w:val="22"/>
          <w:szCs w:val="22"/>
        </w:rPr>
      </w:pPr>
      <w:r w:rsidRPr="00FC5D1B">
        <w:rPr>
          <w:rFonts w:ascii="Liberation Sans" w:hAnsi="Liberation Sans" w:cs="Liberation Sans"/>
          <w:color w:val="000000"/>
          <w:sz w:val="22"/>
          <w:szCs w:val="22"/>
        </w:rPr>
        <w:t>D.</w:t>
      </w:r>
      <w:r w:rsidRPr="00FC5D1B">
        <w:rPr>
          <w:rFonts w:ascii="Liberation Sans" w:hAnsi="Liberation Sans" w:cs="Liberation Sans"/>
          <w:color w:val="000000"/>
          <w:sz w:val="22"/>
          <w:szCs w:val="22"/>
        </w:rPr>
        <w:tab/>
        <w:t>$1,600 per month.</w:t>
      </w:r>
    </w:p>
    <w:p w14:paraId="1B4B0C64" w14:textId="77777777" w:rsidR="00DC73A0" w:rsidRDefault="00DC73A0" w:rsidP="00DC73A0">
      <w:pPr>
        <w:ind w:left="720" w:hanging="720"/>
        <w:rPr>
          <w:rFonts w:ascii="Liberation Sans" w:hAnsi="Liberation Sans" w:cs="Liberation Sans"/>
          <w:color w:val="000000"/>
          <w:sz w:val="22"/>
          <w:szCs w:val="22"/>
        </w:rPr>
      </w:pPr>
    </w:p>
    <w:p w14:paraId="0605F003" w14:textId="42EB0E86" w:rsidR="004D6BC5" w:rsidRDefault="004D6BC5" w:rsidP="004D6BC5">
      <w:pPr>
        <w:ind w:left="720"/>
        <w:rPr>
          <w:snapToGrid w:val="0"/>
          <w:sz w:val="18"/>
          <w:szCs w:val="18"/>
        </w:rPr>
      </w:pPr>
      <w:proofErr w:type="spellStart"/>
      <w:r>
        <w:rPr>
          <w:sz w:val="18"/>
          <w:szCs w:val="18"/>
        </w:rPr>
        <w:t>Ans</w:t>
      </w:r>
      <w:proofErr w:type="spellEnd"/>
      <w:r>
        <w:rPr>
          <w:sz w:val="18"/>
          <w:szCs w:val="18"/>
        </w:rPr>
        <w:t xml:space="preserve">: A, </w:t>
      </w:r>
      <w:r>
        <w:rPr>
          <w:snapToGrid w:val="0"/>
          <w:sz w:val="18"/>
          <w:szCs w:val="18"/>
        </w:rPr>
        <w:t>L</w:t>
      </w:r>
      <w:r w:rsidRPr="003964A9">
        <w:rPr>
          <w:snapToGrid w:val="0"/>
          <w:sz w:val="18"/>
          <w:szCs w:val="18"/>
        </w:rPr>
        <w:t>O:</w:t>
      </w:r>
      <w:r w:rsidR="00403BCB">
        <w:rPr>
          <w:snapToGrid w:val="0"/>
          <w:sz w:val="18"/>
          <w:szCs w:val="18"/>
        </w:rPr>
        <w:t xml:space="preserve"> 3</w:t>
      </w:r>
      <w:r w:rsidRPr="003964A9">
        <w:rPr>
          <w:snapToGrid w:val="0"/>
          <w:sz w:val="18"/>
          <w:szCs w:val="18"/>
        </w:rPr>
        <w:t>, Bloom:</w:t>
      </w:r>
      <w:r>
        <w:rPr>
          <w:snapToGrid w:val="0"/>
          <w:sz w:val="18"/>
          <w:szCs w:val="18"/>
        </w:rPr>
        <w:t xml:space="preserve"> AP</w:t>
      </w:r>
      <w:r w:rsidRPr="003964A9">
        <w:rPr>
          <w:snapToGrid w:val="0"/>
          <w:sz w:val="18"/>
          <w:szCs w:val="18"/>
        </w:rPr>
        <w:t>, Difficulty:</w:t>
      </w:r>
      <w:r>
        <w:rPr>
          <w:snapToGrid w:val="0"/>
          <w:sz w:val="18"/>
          <w:szCs w:val="18"/>
        </w:rPr>
        <w:t xml:space="preserve"> Moderate</w:t>
      </w:r>
      <w:r w:rsidRPr="003964A9">
        <w:rPr>
          <w:snapToGrid w:val="0"/>
          <w:sz w:val="18"/>
          <w:szCs w:val="18"/>
        </w:rPr>
        <w:t>, Min:</w:t>
      </w:r>
      <w:r>
        <w:rPr>
          <w:snapToGrid w:val="0"/>
          <w:sz w:val="18"/>
          <w:szCs w:val="18"/>
        </w:rPr>
        <w:t xml:space="preserve"> 2, </w:t>
      </w:r>
      <w:r w:rsidR="00403BCB">
        <w:rPr>
          <w:snapToGrid w:val="0"/>
          <w:sz w:val="18"/>
          <w:szCs w:val="18"/>
        </w:rPr>
        <w:t xml:space="preserve">AACSB: Analytic, AICPA </w:t>
      </w:r>
      <w:r w:rsidR="00403BCB" w:rsidRPr="003964A9">
        <w:rPr>
          <w:snapToGrid w:val="0"/>
          <w:sz w:val="18"/>
          <w:szCs w:val="18"/>
        </w:rPr>
        <w:t>FN:</w:t>
      </w:r>
      <w:r w:rsidR="00403BCB">
        <w:rPr>
          <w:snapToGrid w:val="0"/>
          <w:sz w:val="18"/>
          <w:szCs w:val="18"/>
        </w:rPr>
        <w:t xml:space="preserve"> Measurement Analysis and Interpretation</w:t>
      </w:r>
      <w:r w:rsidR="00403BCB" w:rsidRPr="003964A9">
        <w:rPr>
          <w:snapToGrid w:val="0"/>
          <w:sz w:val="18"/>
          <w:szCs w:val="18"/>
        </w:rPr>
        <w:t>, AICPA PC:</w:t>
      </w:r>
      <w:r w:rsidR="00403BCB">
        <w:rPr>
          <w:snapToGrid w:val="0"/>
          <w:sz w:val="18"/>
          <w:szCs w:val="18"/>
        </w:rPr>
        <w:t xml:space="preserve"> Decision Making</w:t>
      </w:r>
      <w:r w:rsidR="00403BCB" w:rsidRPr="003964A9">
        <w:rPr>
          <w:snapToGrid w:val="0"/>
          <w:sz w:val="18"/>
          <w:szCs w:val="18"/>
        </w:rPr>
        <w:t xml:space="preserve">, IMA: </w:t>
      </w:r>
      <w:r w:rsidR="00403BCB">
        <w:rPr>
          <w:snapToGrid w:val="0"/>
          <w:sz w:val="18"/>
          <w:szCs w:val="18"/>
        </w:rPr>
        <w:t>Decision Analysis</w:t>
      </w:r>
    </w:p>
    <w:p w14:paraId="0931EDA1" w14:textId="77777777" w:rsidR="004D6BC5" w:rsidRPr="00FC5D1B" w:rsidRDefault="004D6BC5" w:rsidP="00DC73A0">
      <w:pPr>
        <w:ind w:left="720" w:hanging="720"/>
        <w:rPr>
          <w:rFonts w:ascii="Liberation Sans" w:hAnsi="Liberation Sans" w:cs="Liberation Sans"/>
          <w:color w:val="000000"/>
          <w:sz w:val="22"/>
          <w:szCs w:val="22"/>
        </w:rPr>
      </w:pPr>
    </w:p>
    <w:p w14:paraId="2927250F" w14:textId="77777777" w:rsidR="00DC73A0" w:rsidRPr="00D65B7F" w:rsidRDefault="00DC73A0" w:rsidP="00DC73A0">
      <w:pPr>
        <w:ind w:left="720" w:hanging="720"/>
        <w:rPr>
          <w:rFonts w:ascii="Liberation Sans" w:hAnsi="Liberation Sans" w:cs="Liberation Sans"/>
          <w:color w:val="000000"/>
          <w:sz w:val="22"/>
          <w:szCs w:val="22"/>
        </w:rPr>
      </w:pPr>
      <w:r w:rsidRPr="00D65B7F">
        <w:rPr>
          <w:rFonts w:ascii="Liberation Sans" w:hAnsi="Liberation Sans" w:cs="Liberation Sans"/>
          <w:color w:val="000000"/>
          <w:sz w:val="22"/>
          <w:szCs w:val="22"/>
        </w:rPr>
        <w:t>135.</w:t>
      </w:r>
      <w:r w:rsidRPr="00D65B7F">
        <w:rPr>
          <w:rFonts w:ascii="Liberation Sans" w:hAnsi="Liberation Sans" w:cs="Liberation Sans"/>
          <w:color w:val="000000"/>
          <w:sz w:val="22"/>
          <w:szCs w:val="22"/>
        </w:rPr>
        <w:tab/>
        <w:t xml:space="preserve">Leah Berry is entering her senior year as an accounting major and has a number of options for her summer break. Her options for the 3-month break follow: </w:t>
      </w:r>
    </w:p>
    <w:p w14:paraId="5DC56F6D" w14:textId="77777777" w:rsidR="00DC73A0" w:rsidRPr="00D65B7F" w:rsidRDefault="00DC73A0" w:rsidP="00DC73A0">
      <w:pPr>
        <w:ind w:left="1440"/>
        <w:rPr>
          <w:rFonts w:ascii="Liberation Sans" w:hAnsi="Liberation Sans" w:cs="Liberation Sans"/>
          <w:color w:val="000000"/>
          <w:sz w:val="22"/>
          <w:szCs w:val="22"/>
        </w:rPr>
      </w:pPr>
      <w:r w:rsidRPr="00D65B7F">
        <w:rPr>
          <w:rFonts w:ascii="Liberation Sans" w:hAnsi="Liberation Sans" w:cs="Liberation Sans"/>
          <w:color w:val="000000"/>
          <w:sz w:val="22"/>
          <w:szCs w:val="22"/>
        </w:rPr>
        <w:t xml:space="preserve">(1) </w:t>
      </w:r>
      <w:r w:rsidRPr="00D65B7F">
        <w:rPr>
          <w:rFonts w:ascii="Liberation Sans" w:hAnsi="Liberation Sans" w:cs="Liberation Sans"/>
          <w:color w:val="000000"/>
          <w:sz w:val="22"/>
          <w:szCs w:val="22"/>
        </w:rPr>
        <w:tab/>
        <w:t>Work full time at a local accounting firm making $3,200 per month.</w:t>
      </w:r>
    </w:p>
    <w:p w14:paraId="7A5088EA" w14:textId="77777777" w:rsidR="00DC73A0" w:rsidRPr="00D65B7F" w:rsidRDefault="00DC73A0" w:rsidP="00DC73A0">
      <w:pPr>
        <w:ind w:left="2160" w:hanging="720"/>
        <w:rPr>
          <w:rFonts w:ascii="Liberation Sans" w:hAnsi="Liberation Sans" w:cs="Liberation Sans"/>
          <w:color w:val="000000"/>
          <w:sz w:val="22"/>
          <w:szCs w:val="22"/>
        </w:rPr>
      </w:pPr>
      <w:r w:rsidRPr="00D65B7F">
        <w:rPr>
          <w:rFonts w:ascii="Liberation Sans" w:hAnsi="Liberation Sans" w:cs="Liberation Sans"/>
          <w:color w:val="000000"/>
          <w:sz w:val="22"/>
          <w:szCs w:val="22"/>
        </w:rPr>
        <w:t>(2)</w:t>
      </w:r>
      <w:r w:rsidRPr="00D65B7F">
        <w:rPr>
          <w:rFonts w:ascii="Liberation Sans" w:hAnsi="Liberation Sans" w:cs="Liberation Sans"/>
          <w:color w:val="000000"/>
          <w:sz w:val="22"/>
          <w:szCs w:val="22"/>
        </w:rPr>
        <w:tab/>
        <w:t>Take a summer class which will cost $600 and work half time making $1,600 per month.</w:t>
      </w:r>
    </w:p>
    <w:p w14:paraId="7EA17922" w14:textId="77777777" w:rsidR="00DC73A0" w:rsidRPr="00D65B7F" w:rsidRDefault="00DC73A0" w:rsidP="00DC73A0">
      <w:pPr>
        <w:ind w:left="1440"/>
        <w:rPr>
          <w:rFonts w:ascii="Liberation Sans" w:hAnsi="Liberation Sans" w:cs="Liberation Sans"/>
          <w:color w:val="000000"/>
          <w:sz w:val="22"/>
          <w:szCs w:val="22"/>
        </w:rPr>
      </w:pPr>
      <w:r w:rsidRPr="00D65B7F">
        <w:rPr>
          <w:rFonts w:ascii="Liberation Sans" w:hAnsi="Liberation Sans" w:cs="Liberation Sans"/>
          <w:color w:val="000000"/>
          <w:sz w:val="22"/>
          <w:szCs w:val="22"/>
        </w:rPr>
        <w:t>(3)</w:t>
      </w:r>
      <w:r w:rsidRPr="00D65B7F">
        <w:rPr>
          <w:rFonts w:ascii="Liberation Sans" w:hAnsi="Liberation Sans" w:cs="Liberation Sans"/>
          <w:color w:val="000000"/>
          <w:sz w:val="22"/>
          <w:szCs w:val="22"/>
        </w:rPr>
        <w:tab/>
        <w:t>Take two classes at a cost of $1,200 and not work at all during the summer.</w:t>
      </w:r>
    </w:p>
    <w:p w14:paraId="13B0FE92" w14:textId="77777777" w:rsidR="00DC73A0" w:rsidRPr="00D65B7F" w:rsidRDefault="00DC73A0" w:rsidP="00DC73A0">
      <w:pPr>
        <w:ind w:left="720" w:hanging="720"/>
        <w:rPr>
          <w:rFonts w:ascii="Liberation Sans" w:hAnsi="Liberation Sans" w:cs="Liberation Sans"/>
          <w:color w:val="000000"/>
          <w:sz w:val="10"/>
          <w:szCs w:val="22"/>
        </w:rPr>
      </w:pPr>
    </w:p>
    <w:p w14:paraId="0822EC34" w14:textId="77777777" w:rsidR="00DC73A0" w:rsidRPr="00D65B7F" w:rsidRDefault="00DC73A0" w:rsidP="00DC73A0">
      <w:pPr>
        <w:ind w:left="720" w:hanging="720"/>
        <w:rPr>
          <w:rFonts w:ascii="Liberation Sans" w:hAnsi="Liberation Sans" w:cs="Liberation Sans"/>
          <w:color w:val="000000"/>
          <w:sz w:val="22"/>
          <w:szCs w:val="22"/>
        </w:rPr>
      </w:pPr>
      <w:r w:rsidRPr="00D65B7F">
        <w:rPr>
          <w:rFonts w:ascii="Liberation Sans" w:hAnsi="Liberation Sans" w:cs="Liberation Sans"/>
          <w:color w:val="000000"/>
          <w:sz w:val="22"/>
          <w:szCs w:val="22"/>
        </w:rPr>
        <w:tab/>
        <w:t>Leah’s incremental revenue if she chooses option 1 over option 2 would be</w:t>
      </w:r>
    </w:p>
    <w:p w14:paraId="3ECC2D1B" w14:textId="77777777" w:rsidR="00DC73A0" w:rsidRPr="00D65B7F" w:rsidRDefault="00DC73A0" w:rsidP="00DC73A0">
      <w:pPr>
        <w:ind w:left="1440" w:hanging="720"/>
        <w:rPr>
          <w:rFonts w:ascii="Liberation Sans" w:hAnsi="Liberation Sans" w:cs="Liberation Sans"/>
          <w:color w:val="000000"/>
          <w:sz w:val="22"/>
          <w:szCs w:val="22"/>
        </w:rPr>
      </w:pPr>
      <w:r w:rsidRPr="00D65B7F">
        <w:rPr>
          <w:rFonts w:ascii="Liberation Sans" w:hAnsi="Liberation Sans" w:cs="Liberation Sans"/>
          <w:color w:val="000000"/>
          <w:sz w:val="22"/>
          <w:szCs w:val="22"/>
        </w:rPr>
        <w:t>A.</w:t>
      </w:r>
      <w:r w:rsidRPr="00D65B7F">
        <w:rPr>
          <w:rFonts w:ascii="Liberation Sans" w:hAnsi="Liberation Sans" w:cs="Liberation Sans"/>
          <w:color w:val="000000"/>
          <w:sz w:val="22"/>
          <w:szCs w:val="22"/>
        </w:rPr>
        <w:tab/>
        <w:t>$1,000 per month.</w:t>
      </w:r>
    </w:p>
    <w:p w14:paraId="39EB30B6" w14:textId="77777777" w:rsidR="00DC73A0" w:rsidRPr="00D65B7F" w:rsidRDefault="00DC73A0" w:rsidP="00DC73A0">
      <w:pPr>
        <w:ind w:left="1440" w:hanging="720"/>
        <w:rPr>
          <w:rFonts w:ascii="Liberation Sans" w:hAnsi="Liberation Sans" w:cs="Liberation Sans"/>
          <w:color w:val="000000"/>
          <w:sz w:val="22"/>
          <w:szCs w:val="22"/>
        </w:rPr>
      </w:pPr>
      <w:r w:rsidRPr="00D65B7F">
        <w:rPr>
          <w:rFonts w:ascii="Liberation Sans" w:hAnsi="Liberation Sans" w:cs="Liberation Sans"/>
          <w:color w:val="000000"/>
          <w:sz w:val="22"/>
          <w:szCs w:val="22"/>
        </w:rPr>
        <w:t>B.</w:t>
      </w:r>
      <w:r w:rsidRPr="00D65B7F">
        <w:rPr>
          <w:rFonts w:ascii="Liberation Sans" w:hAnsi="Liberation Sans" w:cs="Liberation Sans"/>
          <w:color w:val="000000"/>
          <w:sz w:val="22"/>
          <w:szCs w:val="22"/>
        </w:rPr>
        <w:tab/>
        <w:t>$2,200 per month.</w:t>
      </w:r>
    </w:p>
    <w:p w14:paraId="0EB89009" w14:textId="77777777" w:rsidR="00DC73A0" w:rsidRPr="00D65B7F" w:rsidRDefault="00DC73A0" w:rsidP="00DC73A0">
      <w:pPr>
        <w:ind w:left="1440" w:hanging="720"/>
        <w:rPr>
          <w:rFonts w:ascii="Liberation Sans" w:hAnsi="Liberation Sans" w:cs="Liberation Sans"/>
          <w:color w:val="000000"/>
          <w:sz w:val="22"/>
          <w:szCs w:val="22"/>
        </w:rPr>
      </w:pPr>
      <w:r w:rsidRPr="00D65B7F">
        <w:rPr>
          <w:rFonts w:ascii="Liberation Sans" w:hAnsi="Liberation Sans" w:cs="Liberation Sans"/>
          <w:color w:val="000000"/>
          <w:sz w:val="22"/>
          <w:szCs w:val="22"/>
        </w:rPr>
        <w:t>C.</w:t>
      </w:r>
      <w:r w:rsidRPr="00D65B7F">
        <w:rPr>
          <w:rFonts w:ascii="Liberation Sans" w:hAnsi="Liberation Sans" w:cs="Liberation Sans"/>
          <w:color w:val="000000"/>
          <w:sz w:val="22"/>
          <w:szCs w:val="22"/>
        </w:rPr>
        <w:tab/>
        <w:t>$1,600 per month.</w:t>
      </w:r>
    </w:p>
    <w:p w14:paraId="597A5B8C" w14:textId="77777777" w:rsidR="00DC73A0" w:rsidRDefault="00D65B7F" w:rsidP="00DC73A0">
      <w:pPr>
        <w:ind w:left="1440" w:hanging="720"/>
        <w:rPr>
          <w:rFonts w:ascii="Liberation Sans" w:hAnsi="Liberation Sans" w:cs="Liberation Sans"/>
          <w:color w:val="000000"/>
          <w:sz w:val="22"/>
          <w:szCs w:val="22"/>
        </w:rPr>
      </w:pPr>
      <w:r>
        <w:rPr>
          <w:rFonts w:ascii="Liberation Sans" w:hAnsi="Liberation Sans" w:cs="Liberation Sans"/>
          <w:color w:val="000000"/>
          <w:sz w:val="22"/>
          <w:szCs w:val="22"/>
        </w:rPr>
        <w:t>D.</w:t>
      </w:r>
      <w:r>
        <w:rPr>
          <w:rFonts w:ascii="Liberation Sans" w:hAnsi="Liberation Sans" w:cs="Liberation Sans"/>
          <w:color w:val="000000"/>
          <w:sz w:val="22"/>
          <w:szCs w:val="22"/>
        </w:rPr>
        <w:tab/>
        <w:t>$3,2</w:t>
      </w:r>
      <w:r w:rsidR="00DC73A0" w:rsidRPr="00D65B7F">
        <w:rPr>
          <w:rFonts w:ascii="Liberation Sans" w:hAnsi="Liberation Sans" w:cs="Liberation Sans"/>
          <w:color w:val="000000"/>
          <w:sz w:val="22"/>
          <w:szCs w:val="22"/>
        </w:rPr>
        <w:t>00 per month.</w:t>
      </w:r>
    </w:p>
    <w:p w14:paraId="347A1FB1" w14:textId="77777777" w:rsidR="004D6BC5" w:rsidRDefault="004D6BC5" w:rsidP="00DC73A0">
      <w:pPr>
        <w:ind w:left="1440" w:hanging="720"/>
        <w:rPr>
          <w:rFonts w:ascii="Liberation Sans" w:hAnsi="Liberation Sans" w:cs="Liberation Sans"/>
          <w:color w:val="000000"/>
          <w:sz w:val="22"/>
          <w:szCs w:val="22"/>
        </w:rPr>
      </w:pPr>
    </w:p>
    <w:p w14:paraId="4BA52D6F" w14:textId="35A5FD45" w:rsidR="004D6BC5" w:rsidRDefault="004D6BC5" w:rsidP="00403BCB">
      <w:pPr>
        <w:ind w:left="720"/>
        <w:rPr>
          <w:snapToGrid w:val="0"/>
          <w:sz w:val="18"/>
          <w:szCs w:val="18"/>
        </w:rPr>
      </w:pPr>
      <w:proofErr w:type="spellStart"/>
      <w:r>
        <w:rPr>
          <w:sz w:val="18"/>
          <w:szCs w:val="18"/>
        </w:rPr>
        <w:t>Ans</w:t>
      </w:r>
      <w:proofErr w:type="spellEnd"/>
      <w:r>
        <w:rPr>
          <w:sz w:val="18"/>
          <w:szCs w:val="18"/>
        </w:rPr>
        <w:t xml:space="preserve">: C, </w:t>
      </w:r>
      <w:r>
        <w:rPr>
          <w:snapToGrid w:val="0"/>
          <w:sz w:val="18"/>
          <w:szCs w:val="18"/>
        </w:rPr>
        <w:t>L</w:t>
      </w:r>
      <w:r w:rsidRPr="003964A9">
        <w:rPr>
          <w:snapToGrid w:val="0"/>
          <w:sz w:val="18"/>
          <w:szCs w:val="18"/>
        </w:rPr>
        <w:t>O:</w:t>
      </w:r>
      <w:r w:rsidR="00403BCB">
        <w:rPr>
          <w:snapToGrid w:val="0"/>
          <w:sz w:val="18"/>
          <w:szCs w:val="18"/>
        </w:rPr>
        <w:t xml:space="preserve"> 3</w:t>
      </w:r>
      <w:r w:rsidRPr="003964A9">
        <w:rPr>
          <w:snapToGrid w:val="0"/>
          <w:sz w:val="18"/>
          <w:szCs w:val="18"/>
        </w:rPr>
        <w:t>, Bloom:</w:t>
      </w:r>
      <w:r>
        <w:rPr>
          <w:snapToGrid w:val="0"/>
          <w:sz w:val="18"/>
          <w:szCs w:val="18"/>
        </w:rPr>
        <w:t xml:space="preserve"> AP</w:t>
      </w:r>
      <w:r w:rsidRPr="003964A9">
        <w:rPr>
          <w:snapToGrid w:val="0"/>
          <w:sz w:val="18"/>
          <w:szCs w:val="18"/>
        </w:rPr>
        <w:t>, Difficulty:</w:t>
      </w:r>
      <w:r>
        <w:rPr>
          <w:snapToGrid w:val="0"/>
          <w:sz w:val="18"/>
          <w:szCs w:val="18"/>
        </w:rPr>
        <w:t xml:space="preserve"> Moderate</w:t>
      </w:r>
      <w:r w:rsidRPr="003964A9">
        <w:rPr>
          <w:snapToGrid w:val="0"/>
          <w:sz w:val="18"/>
          <w:szCs w:val="18"/>
        </w:rPr>
        <w:t>, Min:</w:t>
      </w:r>
      <w:r>
        <w:rPr>
          <w:snapToGrid w:val="0"/>
          <w:sz w:val="18"/>
          <w:szCs w:val="18"/>
        </w:rPr>
        <w:t xml:space="preserve"> 2, </w:t>
      </w:r>
      <w:r w:rsidR="00403BCB">
        <w:rPr>
          <w:snapToGrid w:val="0"/>
          <w:sz w:val="18"/>
          <w:szCs w:val="18"/>
        </w:rPr>
        <w:t xml:space="preserve">AACSB: Analytic, AICPA </w:t>
      </w:r>
      <w:r w:rsidR="00403BCB" w:rsidRPr="003964A9">
        <w:rPr>
          <w:snapToGrid w:val="0"/>
          <w:sz w:val="18"/>
          <w:szCs w:val="18"/>
        </w:rPr>
        <w:t>FN:</w:t>
      </w:r>
      <w:r w:rsidR="00403BCB">
        <w:rPr>
          <w:snapToGrid w:val="0"/>
          <w:sz w:val="18"/>
          <w:szCs w:val="18"/>
        </w:rPr>
        <w:t xml:space="preserve"> Measurement Analysis and Interpretation</w:t>
      </w:r>
      <w:r w:rsidR="00403BCB" w:rsidRPr="003964A9">
        <w:rPr>
          <w:snapToGrid w:val="0"/>
          <w:sz w:val="18"/>
          <w:szCs w:val="18"/>
        </w:rPr>
        <w:t>, AICPA PC:</w:t>
      </w:r>
      <w:r w:rsidR="00403BCB">
        <w:rPr>
          <w:snapToGrid w:val="0"/>
          <w:sz w:val="18"/>
          <w:szCs w:val="18"/>
        </w:rPr>
        <w:t xml:space="preserve"> Decision Making</w:t>
      </w:r>
      <w:r w:rsidR="00403BCB" w:rsidRPr="003964A9">
        <w:rPr>
          <w:snapToGrid w:val="0"/>
          <w:sz w:val="18"/>
          <w:szCs w:val="18"/>
        </w:rPr>
        <w:t xml:space="preserve">, IMA: </w:t>
      </w:r>
      <w:r w:rsidR="00403BCB">
        <w:rPr>
          <w:snapToGrid w:val="0"/>
          <w:sz w:val="18"/>
          <w:szCs w:val="18"/>
        </w:rPr>
        <w:t>Decision Analysis</w:t>
      </w:r>
    </w:p>
    <w:p w14:paraId="3BF2066D" w14:textId="2106D8B0" w:rsidR="00C772FB" w:rsidRDefault="00C772FB" w:rsidP="00403BCB">
      <w:pPr>
        <w:ind w:left="720"/>
        <w:rPr>
          <w:snapToGrid w:val="0"/>
          <w:sz w:val="18"/>
          <w:szCs w:val="18"/>
        </w:rPr>
      </w:pPr>
      <w:r>
        <w:rPr>
          <w:snapToGrid w:val="0"/>
          <w:sz w:val="18"/>
          <w:szCs w:val="18"/>
        </w:rPr>
        <w:t>Solution: $3,200 - $1,600 = $1,600</w:t>
      </w:r>
    </w:p>
    <w:p w14:paraId="275B3A9E" w14:textId="77777777" w:rsidR="00403BCB" w:rsidRPr="00FC5D1B" w:rsidRDefault="00403BCB" w:rsidP="00403BCB">
      <w:pPr>
        <w:ind w:left="720"/>
        <w:rPr>
          <w:rFonts w:ascii="Liberation Sans" w:hAnsi="Liberation Sans" w:cs="Liberation Sans"/>
          <w:color w:val="000000"/>
          <w:sz w:val="22"/>
          <w:szCs w:val="22"/>
        </w:rPr>
      </w:pPr>
    </w:p>
    <w:p w14:paraId="4616DF21" w14:textId="77777777" w:rsidR="00DC73A0" w:rsidRPr="00FC5D1B" w:rsidRDefault="00DC73A0" w:rsidP="00DC73A0">
      <w:pPr>
        <w:ind w:left="720" w:hanging="720"/>
        <w:rPr>
          <w:rFonts w:ascii="Liberation Sans" w:hAnsi="Liberation Sans" w:cs="Liberation Sans"/>
          <w:color w:val="000000"/>
          <w:sz w:val="22"/>
          <w:szCs w:val="22"/>
        </w:rPr>
      </w:pPr>
      <w:r w:rsidRPr="00FC5D1B">
        <w:rPr>
          <w:rFonts w:ascii="Liberation Sans" w:hAnsi="Liberation Sans" w:cs="Liberation Sans"/>
          <w:color w:val="000000"/>
          <w:sz w:val="22"/>
          <w:szCs w:val="22"/>
        </w:rPr>
        <w:t>136.</w:t>
      </w:r>
      <w:r w:rsidRPr="00FC5D1B">
        <w:rPr>
          <w:rFonts w:ascii="Liberation Sans" w:hAnsi="Liberation Sans" w:cs="Liberation Sans"/>
          <w:color w:val="000000"/>
          <w:sz w:val="22"/>
          <w:szCs w:val="22"/>
        </w:rPr>
        <w:tab/>
        <w:t xml:space="preserve">Leah Berry is entering her senior year as an accounting major and has a number of options for her summer break. Her options for the 3-month break follow: </w:t>
      </w:r>
    </w:p>
    <w:p w14:paraId="767AC396" w14:textId="77777777" w:rsidR="00DC73A0" w:rsidRPr="00FC5D1B" w:rsidRDefault="00DC73A0" w:rsidP="00DC73A0">
      <w:pPr>
        <w:ind w:left="1440" w:hanging="720"/>
        <w:rPr>
          <w:rFonts w:ascii="Liberation Sans" w:hAnsi="Liberation Sans" w:cs="Liberation Sans"/>
          <w:color w:val="000000"/>
          <w:sz w:val="22"/>
          <w:szCs w:val="22"/>
        </w:rPr>
      </w:pPr>
      <w:r w:rsidRPr="00FC5D1B">
        <w:rPr>
          <w:rFonts w:ascii="Liberation Sans" w:hAnsi="Liberation Sans" w:cs="Liberation Sans"/>
          <w:color w:val="000000"/>
          <w:sz w:val="22"/>
          <w:szCs w:val="22"/>
        </w:rPr>
        <w:t>(1)</w:t>
      </w:r>
      <w:r w:rsidRPr="00FC5D1B">
        <w:rPr>
          <w:rFonts w:ascii="Liberation Sans" w:hAnsi="Liberation Sans" w:cs="Liberation Sans"/>
          <w:color w:val="000000"/>
          <w:sz w:val="22"/>
          <w:szCs w:val="22"/>
        </w:rPr>
        <w:tab/>
        <w:t>Work full time at a local accounting firm making $3,200 per month.</w:t>
      </w:r>
    </w:p>
    <w:p w14:paraId="5EAE4016" w14:textId="77777777" w:rsidR="00DC73A0" w:rsidRPr="00FC5D1B" w:rsidRDefault="00DC73A0" w:rsidP="00DC73A0">
      <w:pPr>
        <w:ind w:left="1440" w:hanging="720"/>
        <w:rPr>
          <w:rFonts w:ascii="Liberation Sans" w:hAnsi="Liberation Sans" w:cs="Liberation Sans"/>
          <w:color w:val="000000"/>
          <w:sz w:val="22"/>
          <w:szCs w:val="22"/>
        </w:rPr>
      </w:pPr>
      <w:r w:rsidRPr="00FC5D1B">
        <w:rPr>
          <w:rFonts w:ascii="Liberation Sans" w:hAnsi="Liberation Sans" w:cs="Liberation Sans"/>
          <w:color w:val="000000"/>
          <w:sz w:val="22"/>
          <w:szCs w:val="22"/>
        </w:rPr>
        <w:t>(2)</w:t>
      </w:r>
      <w:r w:rsidRPr="00FC5D1B">
        <w:rPr>
          <w:rFonts w:ascii="Liberation Sans" w:hAnsi="Liberation Sans" w:cs="Liberation Sans"/>
          <w:color w:val="000000"/>
          <w:sz w:val="22"/>
          <w:szCs w:val="22"/>
        </w:rPr>
        <w:tab/>
        <w:t>Take a summer class which will cost $600 and work half time making $1,600 per month.</w:t>
      </w:r>
    </w:p>
    <w:p w14:paraId="5DDD69BA" w14:textId="77777777" w:rsidR="00DC73A0" w:rsidRPr="00FC5D1B" w:rsidRDefault="00DC73A0" w:rsidP="00DC73A0">
      <w:pPr>
        <w:ind w:left="1440" w:hanging="720"/>
        <w:rPr>
          <w:rFonts w:ascii="Liberation Sans" w:hAnsi="Liberation Sans" w:cs="Liberation Sans"/>
          <w:color w:val="000000"/>
          <w:sz w:val="22"/>
          <w:szCs w:val="22"/>
        </w:rPr>
      </w:pPr>
      <w:r w:rsidRPr="00FC5D1B">
        <w:rPr>
          <w:rFonts w:ascii="Liberation Sans" w:hAnsi="Liberation Sans" w:cs="Liberation Sans"/>
          <w:color w:val="000000"/>
          <w:sz w:val="22"/>
          <w:szCs w:val="22"/>
        </w:rPr>
        <w:t>(3)</w:t>
      </w:r>
      <w:r w:rsidRPr="00FC5D1B">
        <w:rPr>
          <w:rFonts w:ascii="Liberation Sans" w:hAnsi="Liberation Sans" w:cs="Liberation Sans"/>
          <w:color w:val="000000"/>
          <w:sz w:val="22"/>
          <w:szCs w:val="22"/>
        </w:rPr>
        <w:tab/>
        <w:t>Take two classes at a cost of $1,200 and not work at all during the summer.</w:t>
      </w:r>
    </w:p>
    <w:p w14:paraId="122DE754" w14:textId="77777777" w:rsidR="00DC73A0" w:rsidRPr="00FC5D1B" w:rsidRDefault="00DC73A0" w:rsidP="00DC73A0">
      <w:pPr>
        <w:ind w:left="720"/>
        <w:rPr>
          <w:rFonts w:ascii="Liberation Sans" w:hAnsi="Liberation Sans" w:cs="Liberation Sans"/>
          <w:color w:val="000000"/>
          <w:sz w:val="8"/>
          <w:szCs w:val="22"/>
        </w:rPr>
      </w:pPr>
    </w:p>
    <w:p w14:paraId="0610446E" w14:textId="77777777" w:rsidR="00DC73A0" w:rsidRPr="00FC5D1B" w:rsidRDefault="00DC73A0" w:rsidP="00DC73A0">
      <w:pPr>
        <w:ind w:left="720"/>
        <w:rPr>
          <w:rFonts w:ascii="Liberation Sans" w:hAnsi="Liberation Sans" w:cs="Liberation Sans"/>
          <w:color w:val="000000"/>
          <w:sz w:val="22"/>
          <w:szCs w:val="22"/>
        </w:rPr>
      </w:pPr>
      <w:r w:rsidRPr="00FC5D1B">
        <w:rPr>
          <w:rFonts w:ascii="Liberation Sans" w:hAnsi="Liberation Sans" w:cs="Liberation Sans"/>
          <w:color w:val="000000"/>
          <w:sz w:val="22"/>
          <w:szCs w:val="22"/>
        </w:rPr>
        <w:lastRenderedPageBreak/>
        <w:t xml:space="preserve">Leah’s incremental profit </w:t>
      </w:r>
      <w:r w:rsidR="00437710">
        <w:rPr>
          <w:rFonts w:ascii="Liberation Sans" w:hAnsi="Liberation Sans" w:cs="Liberation Sans"/>
          <w:color w:val="000000"/>
          <w:sz w:val="22"/>
          <w:szCs w:val="22"/>
        </w:rPr>
        <w:t>(</w:t>
      </w:r>
      <w:r w:rsidRPr="00FC5D1B">
        <w:rPr>
          <w:rFonts w:ascii="Liberation Sans" w:hAnsi="Liberation Sans" w:cs="Liberation Sans"/>
          <w:color w:val="000000"/>
          <w:sz w:val="22"/>
          <w:szCs w:val="22"/>
        </w:rPr>
        <w:t>or loss</w:t>
      </w:r>
      <w:r w:rsidR="00437710">
        <w:rPr>
          <w:rFonts w:ascii="Liberation Sans" w:hAnsi="Liberation Sans" w:cs="Liberation Sans"/>
          <w:color w:val="000000"/>
          <w:sz w:val="22"/>
          <w:szCs w:val="22"/>
        </w:rPr>
        <w:t>)</w:t>
      </w:r>
      <w:r w:rsidRPr="00FC5D1B">
        <w:rPr>
          <w:rFonts w:ascii="Liberation Sans" w:hAnsi="Liberation Sans" w:cs="Liberation Sans"/>
          <w:color w:val="000000"/>
          <w:sz w:val="22"/>
          <w:szCs w:val="22"/>
        </w:rPr>
        <w:t xml:space="preserve"> if she chooses option 2 over option 1 would be</w:t>
      </w:r>
    </w:p>
    <w:p w14:paraId="391DEB4E" w14:textId="77777777" w:rsidR="00DC73A0" w:rsidRPr="00FC5D1B" w:rsidRDefault="00DC73A0" w:rsidP="00DC73A0">
      <w:pPr>
        <w:ind w:left="1440" w:hanging="720"/>
        <w:rPr>
          <w:rFonts w:ascii="Liberation Sans" w:hAnsi="Liberation Sans" w:cs="Liberation Sans"/>
          <w:color w:val="000000"/>
          <w:sz w:val="22"/>
          <w:szCs w:val="22"/>
        </w:rPr>
      </w:pPr>
      <w:r w:rsidRPr="00FC5D1B">
        <w:rPr>
          <w:rFonts w:ascii="Liberation Sans" w:hAnsi="Liberation Sans" w:cs="Liberation Sans"/>
          <w:color w:val="000000"/>
          <w:sz w:val="22"/>
          <w:szCs w:val="22"/>
        </w:rPr>
        <w:t>A.</w:t>
      </w:r>
      <w:r w:rsidRPr="00FC5D1B">
        <w:rPr>
          <w:rFonts w:ascii="Liberation Sans" w:hAnsi="Liberation Sans" w:cs="Liberation Sans"/>
          <w:color w:val="000000"/>
          <w:sz w:val="22"/>
          <w:szCs w:val="22"/>
        </w:rPr>
        <w:tab/>
        <w:t>($2,200) per month.</w:t>
      </w:r>
    </w:p>
    <w:p w14:paraId="4BD8E3C8" w14:textId="77777777" w:rsidR="00DC73A0" w:rsidRPr="00FC5D1B" w:rsidRDefault="00DC73A0" w:rsidP="00DC73A0">
      <w:pPr>
        <w:ind w:left="1440" w:hanging="720"/>
        <w:rPr>
          <w:rFonts w:ascii="Liberation Sans" w:hAnsi="Liberation Sans" w:cs="Liberation Sans"/>
          <w:color w:val="000000"/>
          <w:sz w:val="22"/>
          <w:szCs w:val="22"/>
        </w:rPr>
      </w:pPr>
      <w:r w:rsidRPr="00FC5D1B">
        <w:rPr>
          <w:rFonts w:ascii="Liberation Sans" w:hAnsi="Liberation Sans" w:cs="Liberation Sans"/>
          <w:color w:val="000000"/>
          <w:sz w:val="22"/>
          <w:szCs w:val="22"/>
        </w:rPr>
        <w:t>B.</w:t>
      </w:r>
      <w:r w:rsidRPr="00FC5D1B">
        <w:rPr>
          <w:rFonts w:ascii="Liberation Sans" w:hAnsi="Liberation Sans" w:cs="Liberation Sans"/>
          <w:color w:val="000000"/>
          <w:sz w:val="22"/>
          <w:szCs w:val="22"/>
        </w:rPr>
        <w:tab/>
        <w:t>($1,600) per month.</w:t>
      </w:r>
    </w:p>
    <w:p w14:paraId="5AA73E54" w14:textId="77777777" w:rsidR="00DC73A0" w:rsidRPr="00FC5D1B" w:rsidRDefault="00DC73A0" w:rsidP="00DC73A0">
      <w:pPr>
        <w:ind w:left="1440" w:hanging="720"/>
        <w:rPr>
          <w:rFonts w:ascii="Liberation Sans" w:hAnsi="Liberation Sans" w:cs="Liberation Sans"/>
          <w:color w:val="000000"/>
          <w:sz w:val="22"/>
          <w:szCs w:val="22"/>
        </w:rPr>
      </w:pPr>
      <w:r w:rsidRPr="00FC5D1B">
        <w:rPr>
          <w:rFonts w:ascii="Liberation Sans" w:hAnsi="Liberation Sans" w:cs="Liberation Sans"/>
          <w:color w:val="000000"/>
          <w:sz w:val="22"/>
          <w:szCs w:val="22"/>
        </w:rPr>
        <w:t>C.</w:t>
      </w:r>
      <w:r w:rsidRPr="00FC5D1B">
        <w:rPr>
          <w:rFonts w:ascii="Liberation Sans" w:hAnsi="Liberation Sans" w:cs="Liberation Sans"/>
          <w:color w:val="000000"/>
          <w:sz w:val="22"/>
          <w:szCs w:val="22"/>
        </w:rPr>
        <w:tab/>
        <w:t>($1,000) per month.</w:t>
      </w:r>
    </w:p>
    <w:p w14:paraId="5D0F1214" w14:textId="77777777" w:rsidR="00DC73A0" w:rsidRPr="00FC5D1B" w:rsidRDefault="00DC73A0" w:rsidP="00DC73A0">
      <w:pPr>
        <w:ind w:left="1440" w:hanging="720"/>
        <w:rPr>
          <w:rFonts w:ascii="Liberation Sans" w:hAnsi="Liberation Sans" w:cs="Liberation Sans"/>
          <w:color w:val="000000"/>
          <w:sz w:val="22"/>
          <w:szCs w:val="22"/>
        </w:rPr>
      </w:pPr>
      <w:r w:rsidRPr="00FC5D1B">
        <w:rPr>
          <w:rFonts w:ascii="Liberation Sans" w:hAnsi="Liberation Sans" w:cs="Liberation Sans"/>
          <w:color w:val="000000"/>
          <w:sz w:val="22"/>
          <w:szCs w:val="22"/>
        </w:rPr>
        <w:t>D.</w:t>
      </w:r>
      <w:r w:rsidRPr="00FC5D1B">
        <w:rPr>
          <w:rFonts w:ascii="Liberation Sans" w:hAnsi="Liberation Sans" w:cs="Liberation Sans"/>
          <w:color w:val="000000"/>
          <w:sz w:val="22"/>
          <w:szCs w:val="22"/>
        </w:rPr>
        <w:tab/>
        <w:t>$1,000 per month.</w:t>
      </w:r>
    </w:p>
    <w:p w14:paraId="263562E2" w14:textId="77777777" w:rsidR="00DC73A0" w:rsidRDefault="00DC73A0" w:rsidP="00DC73A0">
      <w:pPr>
        <w:rPr>
          <w:rFonts w:ascii="Liberation Sans" w:hAnsi="Liberation Sans" w:cs="Liberation Sans"/>
          <w:color w:val="000000"/>
          <w:sz w:val="22"/>
          <w:szCs w:val="22"/>
        </w:rPr>
      </w:pPr>
    </w:p>
    <w:p w14:paraId="546CBAE2" w14:textId="4084A2E5" w:rsidR="00403BCB" w:rsidRDefault="00403BCB" w:rsidP="00403BCB">
      <w:pPr>
        <w:ind w:left="720"/>
        <w:rPr>
          <w:snapToGrid w:val="0"/>
          <w:sz w:val="18"/>
          <w:szCs w:val="18"/>
        </w:rPr>
      </w:pPr>
      <w:proofErr w:type="spellStart"/>
      <w:r>
        <w:rPr>
          <w:sz w:val="18"/>
          <w:szCs w:val="18"/>
        </w:rPr>
        <w:t>Ans</w:t>
      </w:r>
      <w:proofErr w:type="spellEnd"/>
      <w:r>
        <w:rPr>
          <w:sz w:val="18"/>
          <w:szCs w:val="18"/>
        </w:rPr>
        <w:t xml:space="preserve">: A, </w:t>
      </w:r>
      <w:r>
        <w:rPr>
          <w:snapToGrid w:val="0"/>
          <w:sz w:val="18"/>
          <w:szCs w:val="18"/>
        </w:rPr>
        <w:t>L</w:t>
      </w:r>
      <w:r w:rsidRPr="003964A9">
        <w:rPr>
          <w:snapToGrid w:val="0"/>
          <w:sz w:val="18"/>
          <w:szCs w:val="18"/>
        </w:rPr>
        <w:t>O:</w:t>
      </w:r>
      <w:r>
        <w:rPr>
          <w:snapToGrid w:val="0"/>
          <w:sz w:val="18"/>
          <w:szCs w:val="18"/>
        </w:rPr>
        <w:t xml:space="preserve"> 3</w:t>
      </w:r>
      <w:r w:rsidRPr="003964A9">
        <w:rPr>
          <w:snapToGrid w:val="0"/>
          <w:sz w:val="18"/>
          <w:szCs w:val="18"/>
        </w:rPr>
        <w:t>, Bloom:</w:t>
      </w:r>
      <w:r>
        <w:rPr>
          <w:snapToGrid w:val="0"/>
          <w:sz w:val="18"/>
          <w:szCs w:val="18"/>
        </w:rPr>
        <w:t xml:space="preserve"> AP</w:t>
      </w:r>
      <w:r w:rsidRPr="003964A9">
        <w:rPr>
          <w:snapToGrid w:val="0"/>
          <w:sz w:val="18"/>
          <w:szCs w:val="18"/>
        </w:rPr>
        <w:t>, Difficulty:</w:t>
      </w:r>
      <w:r>
        <w:rPr>
          <w:snapToGrid w:val="0"/>
          <w:sz w:val="18"/>
          <w:szCs w:val="18"/>
        </w:rPr>
        <w:t xml:space="preserve"> Moderate</w:t>
      </w:r>
      <w:r w:rsidRPr="003964A9">
        <w:rPr>
          <w:snapToGrid w:val="0"/>
          <w:sz w:val="18"/>
          <w:szCs w:val="18"/>
        </w:rPr>
        <w:t>, Min:</w:t>
      </w:r>
      <w:r>
        <w:rPr>
          <w:snapToGrid w:val="0"/>
          <w:sz w:val="18"/>
          <w:szCs w:val="18"/>
        </w:rPr>
        <w:t xml:space="preserve"> 2, AACSB: Analytic, AICPA </w:t>
      </w:r>
      <w:r w:rsidRPr="003964A9">
        <w:rPr>
          <w:snapToGrid w:val="0"/>
          <w:sz w:val="18"/>
          <w:szCs w:val="18"/>
        </w:rPr>
        <w:t>FN:</w:t>
      </w:r>
      <w:r>
        <w:rPr>
          <w:snapToGrid w:val="0"/>
          <w:sz w:val="18"/>
          <w:szCs w:val="18"/>
        </w:rPr>
        <w:t xml:space="preserve"> Measurement Analysis and Interpretation</w:t>
      </w:r>
      <w:r w:rsidRPr="003964A9">
        <w:rPr>
          <w:snapToGrid w:val="0"/>
          <w:sz w:val="18"/>
          <w:szCs w:val="18"/>
        </w:rPr>
        <w:t>, AICPA PC:</w:t>
      </w:r>
      <w:r>
        <w:rPr>
          <w:snapToGrid w:val="0"/>
          <w:sz w:val="18"/>
          <w:szCs w:val="18"/>
        </w:rPr>
        <w:t xml:space="preserve"> Decision Making</w:t>
      </w:r>
      <w:r w:rsidRPr="003964A9">
        <w:rPr>
          <w:snapToGrid w:val="0"/>
          <w:sz w:val="18"/>
          <w:szCs w:val="18"/>
        </w:rPr>
        <w:t xml:space="preserve">, IMA: </w:t>
      </w:r>
      <w:r>
        <w:rPr>
          <w:snapToGrid w:val="0"/>
          <w:sz w:val="18"/>
          <w:szCs w:val="18"/>
        </w:rPr>
        <w:t>Decision Analysis</w:t>
      </w:r>
    </w:p>
    <w:p w14:paraId="3B69F572" w14:textId="6AF9F07A" w:rsidR="00403BCB" w:rsidRDefault="00403BCB" w:rsidP="00403BCB">
      <w:pPr>
        <w:ind w:left="720"/>
        <w:rPr>
          <w:snapToGrid w:val="0"/>
          <w:sz w:val="18"/>
          <w:szCs w:val="18"/>
        </w:rPr>
      </w:pPr>
      <w:r>
        <w:rPr>
          <w:snapToGrid w:val="0"/>
          <w:sz w:val="18"/>
          <w:szCs w:val="18"/>
        </w:rPr>
        <w:t>Solution: $600 + $1,600 = $2,200</w:t>
      </w:r>
    </w:p>
    <w:p w14:paraId="7F29360A" w14:textId="77777777" w:rsidR="00403BCB" w:rsidRPr="00FC5D1B" w:rsidRDefault="00403BCB" w:rsidP="00DC73A0">
      <w:pPr>
        <w:rPr>
          <w:rFonts w:ascii="Liberation Sans" w:hAnsi="Liberation Sans" w:cs="Liberation Sans"/>
          <w:color w:val="000000"/>
          <w:sz w:val="22"/>
          <w:szCs w:val="22"/>
        </w:rPr>
      </w:pPr>
    </w:p>
    <w:p w14:paraId="691F34DE" w14:textId="77777777" w:rsidR="00DC73A0" w:rsidRPr="00FC5D1B" w:rsidRDefault="00DC73A0" w:rsidP="00DC73A0">
      <w:pPr>
        <w:ind w:left="720" w:hanging="720"/>
        <w:rPr>
          <w:rFonts w:ascii="Liberation Sans" w:hAnsi="Liberation Sans" w:cs="Liberation Sans"/>
          <w:color w:val="000000"/>
          <w:sz w:val="22"/>
          <w:szCs w:val="22"/>
        </w:rPr>
      </w:pPr>
      <w:r w:rsidRPr="00FC5D1B">
        <w:rPr>
          <w:rFonts w:ascii="Liberation Sans" w:hAnsi="Liberation Sans" w:cs="Liberation Sans"/>
          <w:color w:val="000000"/>
          <w:sz w:val="22"/>
          <w:szCs w:val="22"/>
        </w:rPr>
        <w:t>137.</w:t>
      </w:r>
      <w:r w:rsidRPr="00FC5D1B">
        <w:rPr>
          <w:rFonts w:ascii="Liberation Sans" w:hAnsi="Liberation Sans" w:cs="Liberation Sans"/>
          <w:color w:val="000000"/>
          <w:sz w:val="22"/>
          <w:szCs w:val="22"/>
        </w:rPr>
        <w:tab/>
        <w:t>Flash Eyes sells mascara. In June, it produced and sold 10,000 tubes of mascara. For the month, total variable costs were $21,000 and fixed costs totaled $24,000. In July, the company produced and sold 11,000 tubes of mascara. Which of the following statements is correct for July?</w:t>
      </w:r>
    </w:p>
    <w:p w14:paraId="6D3C0E66" w14:textId="77777777" w:rsidR="00DC73A0" w:rsidRPr="00FC5D1B" w:rsidRDefault="00DC73A0" w:rsidP="00DC73A0">
      <w:pPr>
        <w:ind w:left="1440" w:hanging="720"/>
        <w:rPr>
          <w:rFonts w:ascii="Liberation Sans" w:hAnsi="Liberation Sans" w:cs="Liberation Sans"/>
          <w:color w:val="000000"/>
          <w:sz w:val="22"/>
          <w:szCs w:val="22"/>
        </w:rPr>
      </w:pPr>
      <w:r w:rsidRPr="00FC5D1B">
        <w:rPr>
          <w:rFonts w:ascii="Liberation Sans" w:hAnsi="Liberation Sans" w:cs="Liberation Sans"/>
          <w:color w:val="000000"/>
          <w:sz w:val="22"/>
          <w:szCs w:val="22"/>
        </w:rPr>
        <w:t>A.</w:t>
      </w:r>
      <w:r w:rsidRPr="00FC5D1B">
        <w:rPr>
          <w:rFonts w:ascii="Liberation Sans" w:hAnsi="Liberation Sans" w:cs="Liberation Sans"/>
          <w:color w:val="000000"/>
          <w:sz w:val="22"/>
          <w:szCs w:val="22"/>
        </w:rPr>
        <w:tab/>
        <w:t>Total variable costs will be $21,000</w:t>
      </w:r>
    </w:p>
    <w:p w14:paraId="34015285" w14:textId="77777777" w:rsidR="00DC73A0" w:rsidRPr="00FC5D1B" w:rsidRDefault="00DC73A0" w:rsidP="00DC73A0">
      <w:pPr>
        <w:ind w:left="1440" w:hanging="720"/>
        <w:rPr>
          <w:rFonts w:ascii="Liberation Sans" w:hAnsi="Liberation Sans" w:cs="Liberation Sans"/>
          <w:color w:val="000000"/>
          <w:sz w:val="22"/>
          <w:szCs w:val="22"/>
        </w:rPr>
      </w:pPr>
      <w:r w:rsidRPr="00FC5D1B">
        <w:rPr>
          <w:rFonts w:ascii="Liberation Sans" w:hAnsi="Liberation Sans" w:cs="Liberation Sans"/>
          <w:color w:val="000000"/>
          <w:sz w:val="22"/>
          <w:szCs w:val="22"/>
        </w:rPr>
        <w:t>B.</w:t>
      </w:r>
      <w:r w:rsidRPr="00FC5D1B">
        <w:rPr>
          <w:rFonts w:ascii="Liberation Sans" w:hAnsi="Liberation Sans" w:cs="Liberation Sans"/>
          <w:color w:val="000000"/>
          <w:sz w:val="22"/>
          <w:szCs w:val="22"/>
        </w:rPr>
        <w:tab/>
        <w:t>Variable costs per unit will be $2.10</w:t>
      </w:r>
    </w:p>
    <w:p w14:paraId="31C78EB6" w14:textId="77777777" w:rsidR="00DC73A0" w:rsidRPr="00FC5D1B" w:rsidRDefault="00DC73A0" w:rsidP="00DC73A0">
      <w:pPr>
        <w:ind w:left="1440" w:hanging="720"/>
        <w:rPr>
          <w:rFonts w:ascii="Liberation Sans" w:hAnsi="Liberation Sans" w:cs="Liberation Sans"/>
          <w:color w:val="000000"/>
          <w:sz w:val="22"/>
          <w:szCs w:val="22"/>
        </w:rPr>
      </w:pPr>
      <w:r w:rsidRPr="00FC5D1B">
        <w:rPr>
          <w:rFonts w:ascii="Liberation Sans" w:hAnsi="Liberation Sans" w:cs="Liberation Sans"/>
          <w:color w:val="000000"/>
          <w:sz w:val="22"/>
          <w:szCs w:val="22"/>
        </w:rPr>
        <w:t>C.</w:t>
      </w:r>
      <w:r w:rsidRPr="00FC5D1B">
        <w:rPr>
          <w:rFonts w:ascii="Liberation Sans" w:hAnsi="Liberation Sans" w:cs="Liberation Sans"/>
          <w:color w:val="000000"/>
          <w:sz w:val="22"/>
          <w:szCs w:val="22"/>
        </w:rPr>
        <w:tab/>
        <w:t>Variable costs per unit will be $4.50</w:t>
      </w:r>
    </w:p>
    <w:p w14:paraId="4FBAA027" w14:textId="77777777" w:rsidR="00DC73A0" w:rsidRPr="00FC5D1B" w:rsidRDefault="00DC73A0" w:rsidP="00DC73A0">
      <w:pPr>
        <w:ind w:left="1440" w:hanging="720"/>
        <w:rPr>
          <w:rFonts w:ascii="Liberation Sans" w:hAnsi="Liberation Sans" w:cs="Liberation Sans"/>
          <w:color w:val="000000"/>
          <w:sz w:val="22"/>
          <w:szCs w:val="22"/>
        </w:rPr>
      </w:pPr>
      <w:r w:rsidRPr="00FC5D1B">
        <w:rPr>
          <w:rFonts w:ascii="Liberation Sans" w:hAnsi="Liberation Sans" w:cs="Liberation Sans"/>
          <w:color w:val="000000"/>
          <w:sz w:val="22"/>
          <w:szCs w:val="22"/>
        </w:rPr>
        <w:t>D.</w:t>
      </w:r>
      <w:r w:rsidRPr="00FC5D1B">
        <w:rPr>
          <w:rFonts w:ascii="Liberation Sans" w:hAnsi="Liberation Sans" w:cs="Liberation Sans"/>
          <w:color w:val="000000"/>
          <w:sz w:val="22"/>
          <w:szCs w:val="22"/>
        </w:rPr>
        <w:tab/>
        <w:t>Total fixed costs will be $26,400</w:t>
      </w:r>
    </w:p>
    <w:p w14:paraId="459ECF4F" w14:textId="77777777" w:rsidR="00DC73A0" w:rsidRDefault="00DC73A0" w:rsidP="00DC73A0">
      <w:pPr>
        <w:rPr>
          <w:rFonts w:ascii="Liberation Sans" w:hAnsi="Liberation Sans" w:cs="Liberation Sans"/>
          <w:color w:val="000000"/>
          <w:sz w:val="22"/>
          <w:szCs w:val="22"/>
        </w:rPr>
      </w:pPr>
    </w:p>
    <w:p w14:paraId="29FF0EA3" w14:textId="3BB1F518" w:rsidR="009A462C" w:rsidRDefault="009A462C" w:rsidP="009A462C">
      <w:pPr>
        <w:ind w:left="720"/>
        <w:rPr>
          <w:snapToGrid w:val="0"/>
          <w:sz w:val="18"/>
          <w:szCs w:val="18"/>
        </w:rPr>
      </w:pPr>
      <w:proofErr w:type="spellStart"/>
      <w:r>
        <w:rPr>
          <w:sz w:val="18"/>
          <w:szCs w:val="18"/>
        </w:rPr>
        <w:t>Ans</w:t>
      </w:r>
      <w:proofErr w:type="spellEnd"/>
      <w:r>
        <w:rPr>
          <w:sz w:val="18"/>
          <w:szCs w:val="18"/>
        </w:rPr>
        <w:t xml:space="preserve">: B, </w:t>
      </w:r>
      <w:r>
        <w:rPr>
          <w:snapToGrid w:val="0"/>
          <w:sz w:val="18"/>
          <w:szCs w:val="18"/>
        </w:rPr>
        <w:t>L</w:t>
      </w:r>
      <w:r w:rsidRPr="003964A9">
        <w:rPr>
          <w:snapToGrid w:val="0"/>
          <w:sz w:val="18"/>
          <w:szCs w:val="18"/>
        </w:rPr>
        <w:t>O:</w:t>
      </w:r>
      <w:r>
        <w:rPr>
          <w:snapToGrid w:val="0"/>
          <w:sz w:val="18"/>
          <w:szCs w:val="18"/>
        </w:rPr>
        <w:t xml:space="preserve"> 2</w:t>
      </w:r>
      <w:r w:rsidRPr="003964A9">
        <w:rPr>
          <w:snapToGrid w:val="0"/>
          <w:sz w:val="18"/>
          <w:szCs w:val="18"/>
        </w:rPr>
        <w:t>, Bloom:</w:t>
      </w:r>
      <w:r>
        <w:rPr>
          <w:snapToGrid w:val="0"/>
          <w:sz w:val="18"/>
          <w:szCs w:val="18"/>
        </w:rPr>
        <w:t xml:space="preserve"> AP</w:t>
      </w:r>
      <w:r w:rsidRPr="003964A9">
        <w:rPr>
          <w:snapToGrid w:val="0"/>
          <w:sz w:val="18"/>
          <w:szCs w:val="18"/>
        </w:rPr>
        <w:t>, Difficulty:</w:t>
      </w:r>
      <w:r>
        <w:rPr>
          <w:snapToGrid w:val="0"/>
          <w:sz w:val="18"/>
          <w:szCs w:val="18"/>
        </w:rPr>
        <w:t xml:space="preserve"> Moderate</w:t>
      </w:r>
      <w:r w:rsidRPr="003964A9">
        <w:rPr>
          <w:snapToGrid w:val="0"/>
          <w:sz w:val="18"/>
          <w:szCs w:val="18"/>
        </w:rPr>
        <w:t>, Min:</w:t>
      </w:r>
      <w:r>
        <w:rPr>
          <w:snapToGrid w:val="0"/>
          <w:sz w:val="18"/>
          <w:szCs w:val="18"/>
        </w:rPr>
        <w:t xml:space="preserve"> 2, AACSB: Analytic, AICPA </w:t>
      </w:r>
      <w:r w:rsidRPr="003964A9">
        <w:rPr>
          <w:snapToGrid w:val="0"/>
          <w:sz w:val="18"/>
          <w:szCs w:val="18"/>
        </w:rPr>
        <w:t>FN:</w:t>
      </w:r>
      <w:r>
        <w:rPr>
          <w:snapToGrid w:val="0"/>
          <w:sz w:val="18"/>
          <w:szCs w:val="18"/>
        </w:rPr>
        <w:t xml:space="preserve"> Measurement Analysis and Interpretation</w:t>
      </w:r>
      <w:r w:rsidRPr="003964A9">
        <w:rPr>
          <w:snapToGrid w:val="0"/>
          <w:sz w:val="18"/>
          <w:szCs w:val="18"/>
        </w:rPr>
        <w:t>, AICPA PC:</w:t>
      </w:r>
      <w:r>
        <w:rPr>
          <w:snapToGrid w:val="0"/>
          <w:sz w:val="18"/>
          <w:szCs w:val="18"/>
        </w:rPr>
        <w:t xml:space="preserve"> Decision Making</w:t>
      </w:r>
      <w:r w:rsidRPr="003964A9">
        <w:rPr>
          <w:snapToGrid w:val="0"/>
          <w:sz w:val="18"/>
          <w:szCs w:val="18"/>
        </w:rPr>
        <w:t xml:space="preserve">, IMA: </w:t>
      </w:r>
      <w:r>
        <w:rPr>
          <w:snapToGrid w:val="0"/>
          <w:sz w:val="18"/>
          <w:szCs w:val="18"/>
        </w:rPr>
        <w:t>Cost Management</w:t>
      </w:r>
    </w:p>
    <w:p w14:paraId="38E158C9" w14:textId="6E17B5CE" w:rsidR="009A462C" w:rsidRDefault="009A462C" w:rsidP="009A462C">
      <w:pPr>
        <w:ind w:left="720"/>
        <w:rPr>
          <w:snapToGrid w:val="0"/>
          <w:sz w:val="18"/>
          <w:szCs w:val="18"/>
        </w:rPr>
      </w:pPr>
      <w:r>
        <w:rPr>
          <w:snapToGrid w:val="0"/>
          <w:sz w:val="18"/>
          <w:szCs w:val="18"/>
        </w:rPr>
        <w:t>Solution: $21,000 / 10,000 = $2.10</w:t>
      </w:r>
    </w:p>
    <w:p w14:paraId="6E592898" w14:textId="77777777" w:rsidR="009A462C" w:rsidRPr="00FC5D1B" w:rsidRDefault="009A462C" w:rsidP="00DC73A0">
      <w:pPr>
        <w:rPr>
          <w:rFonts w:ascii="Liberation Sans" w:hAnsi="Liberation Sans" w:cs="Liberation Sans"/>
          <w:color w:val="000000"/>
          <w:sz w:val="22"/>
          <w:szCs w:val="22"/>
        </w:rPr>
      </w:pPr>
    </w:p>
    <w:p w14:paraId="7883ED0D" w14:textId="77777777" w:rsidR="00DC73A0" w:rsidRPr="00FC5D1B" w:rsidRDefault="00DC73A0" w:rsidP="00DC73A0">
      <w:pPr>
        <w:ind w:left="720" w:hanging="720"/>
        <w:rPr>
          <w:rFonts w:ascii="Liberation Sans" w:hAnsi="Liberation Sans" w:cs="Liberation Sans"/>
          <w:color w:val="000000"/>
          <w:sz w:val="22"/>
          <w:szCs w:val="22"/>
        </w:rPr>
      </w:pPr>
      <w:r w:rsidRPr="00FC5D1B">
        <w:rPr>
          <w:rFonts w:ascii="Liberation Sans" w:hAnsi="Liberation Sans" w:cs="Liberation Sans"/>
          <w:color w:val="000000"/>
          <w:sz w:val="22"/>
          <w:szCs w:val="22"/>
        </w:rPr>
        <w:t>138.</w:t>
      </w:r>
      <w:r w:rsidRPr="00FC5D1B">
        <w:rPr>
          <w:rFonts w:ascii="Liberation Sans" w:hAnsi="Liberation Sans" w:cs="Liberation Sans"/>
          <w:color w:val="000000"/>
          <w:sz w:val="22"/>
          <w:szCs w:val="22"/>
        </w:rPr>
        <w:tab/>
        <w:t>Flash Eyes sells mascara. In June, it produced and sold 10,000 tubes of mascara. Total variable costs were $21,000 and fixed costs totaled $24,000. Which of the following statements is correct</w:t>
      </w:r>
      <w:r w:rsidRPr="00FC5D1B" w:rsidDel="0022634A">
        <w:rPr>
          <w:rFonts w:ascii="Liberation Sans" w:hAnsi="Liberation Sans" w:cs="Liberation Sans"/>
          <w:color w:val="000000"/>
          <w:sz w:val="22"/>
          <w:szCs w:val="22"/>
        </w:rPr>
        <w:t xml:space="preserve"> </w:t>
      </w:r>
      <w:r w:rsidRPr="00FC5D1B">
        <w:rPr>
          <w:rFonts w:ascii="Liberation Sans" w:hAnsi="Liberation Sans" w:cs="Liberation Sans"/>
          <w:color w:val="000000"/>
          <w:sz w:val="22"/>
          <w:szCs w:val="22"/>
        </w:rPr>
        <w:t>if</w:t>
      </w:r>
      <w:r>
        <w:rPr>
          <w:rFonts w:ascii="Liberation Sans" w:hAnsi="Liberation Sans" w:cs="Liberation Sans"/>
          <w:color w:val="000000"/>
          <w:sz w:val="22"/>
          <w:szCs w:val="22"/>
        </w:rPr>
        <w:t xml:space="preserve"> </w:t>
      </w:r>
      <w:r w:rsidRPr="00FC5D1B">
        <w:rPr>
          <w:rFonts w:ascii="Liberation Sans" w:hAnsi="Liberation Sans" w:cs="Liberation Sans"/>
          <w:color w:val="000000"/>
          <w:sz w:val="22"/>
          <w:szCs w:val="22"/>
        </w:rPr>
        <w:t>Flash Eyes produced and sold 9,000 units in July?</w:t>
      </w:r>
    </w:p>
    <w:p w14:paraId="782A0661" w14:textId="77777777" w:rsidR="00DC73A0" w:rsidRPr="00FC5D1B" w:rsidRDefault="00DC73A0" w:rsidP="00DC73A0">
      <w:pPr>
        <w:ind w:left="1440" w:hanging="720"/>
        <w:rPr>
          <w:rFonts w:ascii="Liberation Sans" w:hAnsi="Liberation Sans" w:cs="Liberation Sans"/>
          <w:color w:val="000000"/>
          <w:sz w:val="22"/>
          <w:szCs w:val="22"/>
        </w:rPr>
      </w:pPr>
      <w:r w:rsidRPr="00FC5D1B">
        <w:rPr>
          <w:rFonts w:ascii="Liberation Sans" w:hAnsi="Liberation Sans" w:cs="Liberation Sans"/>
          <w:color w:val="000000"/>
          <w:sz w:val="22"/>
          <w:szCs w:val="22"/>
        </w:rPr>
        <w:t>A.</w:t>
      </w:r>
      <w:r w:rsidRPr="00FC5D1B">
        <w:rPr>
          <w:rFonts w:ascii="Liberation Sans" w:hAnsi="Liberation Sans" w:cs="Liberation Sans"/>
          <w:color w:val="000000"/>
          <w:sz w:val="22"/>
          <w:szCs w:val="22"/>
        </w:rPr>
        <w:tab/>
        <w:t>Fixed cost per unit will be $2.67</w:t>
      </w:r>
    </w:p>
    <w:p w14:paraId="7F439E69" w14:textId="77777777" w:rsidR="00DC73A0" w:rsidRPr="00FC5D1B" w:rsidRDefault="00DC73A0" w:rsidP="00DC73A0">
      <w:pPr>
        <w:ind w:left="1440" w:hanging="720"/>
        <w:rPr>
          <w:rFonts w:ascii="Liberation Sans" w:hAnsi="Liberation Sans" w:cs="Liberation Sans"/>
          <w:color w:val="000000"/>
          <w:sz w:val="22"/>
          <w:szCs w:val="22"/>
        </w:rPr>
      </w:pPr>
      <w:r w:rsidRPr="00FC5D1B">
        <w:rPr>
          <w:rFonts w:ascii="Liberation Sans" w:hAnsi="Liberation Sans" w:cs="Liberation Sans"/>
          <w:color w:val="000000"/>
          <w:sz w:val="22"/>
          <w:szCs w:val="22"/>
        </w:rPr>
        <w:t>B.</w:t>
      </w:r>
      <w:r w:rsidRPr="00FC5D1B">
        <w:rPr>
          <w:rFonts w:ascii="Liberation Sans" w:hAnsi="Liberation Sans" w:cs="Liberation Sans"/>
          <w:color w:val="000000"/>
          <w:sz w:val="22"/>
          <w:szCs w:val="22"/>
        </w:rPr>
        <w:tab/>
        <w:t>Total fixed costs will be $21,600</w:t>
      </w:r>
    </w:p>
    <w:p w14:paraId="602126FE" w14:textId="77777777" w:rsidR="00DC73A0" w:rsidRPr="00FC5D1B" w:rsidRDefault="00DC73A0" w:rsidP="00DC73A0">
      <w:pPr>
        <w:ind w:left="1440" w:hanging="720"/>
        <w:rPr>
          <w:rFonts w:ascii="Liberation Sans" w:hAnsi="Liberation Sans" w:cs="Liberation Sans"/>
          <w:color w:val="000000"/>
          <w:sz w:val="22"/>
          <w:szCs w:val="22"/>
        </w:rPr>
      </w:pPr>
      <w:r w:rsidRPr="00FC5D1B">
        <w:rPr>
          <w:rFonts w:ascii="Liberation Sans" w:hAnsi="Liberation Sans" w:cs="Liberation Sans"/>
          <w:color w:val="000000"/>
          <w:sz w:val="22"/>
          <w:szCs w:val="22"/>
        </w:rPr>
        <w:t>C.</w:t>
      </w:r>
      <w:r w:rsidRPr="00FC5D1B">
        <w:rPr>
          <w:rFonts w:ascii="Liberation Sans" w:hAnsi="Liberation Sans" w:cs="Liberation Sans"/>
          <w:color w:val="000000"/>
          <w:sz w:val="22"/>
          <w:szCs w:val="22"/>
        </w:rPr>
        <w:tab/>
        <w:t>Variable costs in total will be $40,500</w:t>
      </w:r>
    </w:p>
    <w:p w14:paraId="72E1BA0F" w14:textId="77777777" w:rsidR="00DC73A0" w:rsidRDefault="00DC73A0" w:rsidP="00DC73A0">
      <w:pPr>
        <w:ind w:left="1440" w:hanging="720"/>
        <w:rPr>
          <w:rFonts w:ascii="Liberation Sans" w:hAnsi="Liberation Sans" w:cs="Liberation Sans"/>
          <w:color w:val="000000"/>
          <w:sz w:val="22"/>
          <w:szCs w:val="22"/>
        </w:rPr>
      </w:pPr>
      <w:r w:rsidRPr="00FC5D1B">
        <w:rPr>
          <w:rFonts w:ascii="Liberation Sans" w:hAnsi="Liberation Sans" w:cs="Liberation Sans"/>
          <w:color w:val="000000"/>
          <w:sz w:val="22"/>
          <w:szCs w:val="22"/>
        </w:rPr>
        <w:t>D.</w:t>
      </w:r>
      <w:r w:rsidRPr="00FC5D1B">
        <w:rPr>
          <w:rFonts w:ascii="Liberation Sans" w:hAnsi="Liberation Sans" w:cs="Liberation Sans"/>
          <w:color w:val="000000"/>
          <w:sz w:val="22"/>
          <w:szCs w:val="22"/>
        </w:rPr>
        <w:tab/>
        <w:t>Variable costs per unit will be $2.33</w:t>
      </w:r>
    </w:p>
    <w:p w14:paraId="75D9C69C" w14:textId="77777777" w:rsidR="00874E74" w:rsidRPr="00FC5D1B" w:rsidRDefault="00874E74" w:rsidP="00EC0C18">
      <w:pPr>
        <w:rPr>
          <w:rFonts w:ascii="Liberation Sans" w:hAnsi="Liberation Sans" w:cs="Liberation Sans"/>
          <w:color w:val="000000"/>
          <w:sz w:val="22"/>
          <w:szCs w:val="22"/>
        </w:rPr>
      </w:pPr>
    </w:p>
    <w:p w14:paraId="6798F011" w14:textId="0CCB1E10" w:rsidR="00874E74" w:rsidRDefault="00874E74" w:rsidP="00874E74">
      <w:pPr>
        <w:ind w:left="720"/>
        <w:rPr>
          <w:snapToGrid w:val="0"/>
          <w:sz w:val="18"/>
          <w:szCs w:val="18"/>
        </w:rPr>
      </w:pPr>
      <w:proofErr w:type="spellStart"/>
      <w:r>
        <w:rPr>
          <w:sz w:val="18"/>
          <w:szCs w:val="18"/>
        </w:rPr>
        <w:t>Ans</w:t>
      </w:r>
      <w:proofErr w:type="spellEnd"/>
      <w:r>
        <w:rPr>
          <w:sz w:val="18"/>
          <w:szCs w:val="18"/>
        </w:rPr>
        <w:t xml:space="preserve">: A, </w:t>
      </w:r>
      <w:r>
        <w:rPr>
          <w:snapToGrid w:val="0"/>
          <w:sz w:val="18"/>
          <w:szCs w:val="18"/>
        </w:rPr>
        <w:t>L</w:t>
      </w:r>
      <w:r w:rsidRPr="003964A9">
        <w:rPr>
          <w:snapToGrid w:val="0"/>
          <w:sz w:val="18"/>
          <w:szCs w:val="18"/>
        </w:rPr>
        <w:t>O:</w:t>
      </w:r>
      <w:r>
        <w:rPr>
          <w:snapToGrid w:val="0"/>
          <w:sz w:val="18"/>
          <w:szCs w:val="18"/>
        </w:rPr>
        <w:t xml:space="preserve"> 2</w:t>
      </w:r>
      <w:r w:rsidRPr="003964A9">
        <w:rPr>
          <w:snapToGrid w:val="0"/>
          <w:sz w:val="18"/>
          <w:szCs w:val="18"/>
        </w:rPr>
        <w:t>, Bloom:</w:t>
      </w:r>
      <w:r>
        <w:rPr>
          <w:snapToGrid w:val="0"/>
          <w:sz w:val="18"/>
          <w:szCs w:val="18"/>
        </w:rPr>
        <w:t xml:space="preserve"> AP</w:t>
      </w:r>
      <w:r w:rsidRPr="003964A9">
        <w:rPr>
          <w:snapToGrid w:val="0"/>
          <w:sz w:val="18"/>
          <w:szCs w:val="18"/>
        </w:rPr>
        <w:t>, Difficulty:</w:t>
      </w:r>
      <w:r>
        <w:rPr>
          <w:snapToGrid w:val="0"/>
          <w:sz w:val="18"/>
          <w:szCs w:val="18"/>
        </w:rPr>
        <w:t xml:space="preserve"> Moderate</w:t>
      </w:r>
      <w:r w:rsidRPr="003964A9">
        <w:rPr>
          <w:snapToGrid w:val="0"/>
          <w:sz w:val="18"/>
          <w:szCs w:val="18"/>
        </w:rPr>
        <w:t>, Min:</w:t>
      </w:r>
      <w:r>
        <w:rPr>
          <w:snapToGrid w:val="0"/>
          <w:sz w:val="18"/>
          <w:szCs w:val="18"/>
        </w:rPr>
        <w:t xml:space="preserve"> 2, AACSB: Analytic, AICPA </w:t>
      </w:r>
      <w:r w:rsidRPr="003964A9">
        <w:rPr>
          <w:snapToGrid w:val="0"/>
          <w:sz w:val="18"/>
          <w:szCs w:val="18"/>
        </w:rPr>
        <w:t>FN:</w:t>
      </w:r>
      <w:r>
        <w:rPr>
          <w:snapToGrid w:val="0"/>
          <w:sz w:val="18"/>
          <w:szCs w:val="18"/>
        </w:rPr>
        <w:t xml:space="preserve"> Measurement Analysis and Interpretation</w:t>
      </w:r>
      <w:r w:rsidRPr="003964A9">
        <w:rPr>
          <w:snapToGrid w:val="0"/>
          <w:sz w:val="18"/>
          <w:szCs w:val="18"/>
        </w:rPr>
        <w:t>, AICPA PC:</w:t>
      </w:r>
      <w:r>
        <w:rPr>
          <w:snapToGrid w:val="0"/>
          <w:sz w:val="18"/>
          <w:szCs w:val="18"/>
        </w:rPr>
        <w:t xml:space="preserve"> Decision Making</w:t>
      </w:r>
      <w:r w:rsidRPr="003964A9">
        <w:rPr>
          <w:snapToGrid w:val="0"/>
          <w:sz w:val="18"/>
          <w:szCs w:val="18"/>
        </w:rPr>
        <w:t xml:space="preserve">, IMA: </w:t>
      </w:r>
      <w:r>
        <w:rPr>
          <w:snapToGrid w:val="0"/>
          <w:sz w:val="18"/>
          <w:szCs w:val="18"/>
        </w:rPr>
        <w:t>Cost Management</w:t>
      </w:r>
    </w:p>
    <w:p w14:paraId="674D07AE" w14:textId="112C7D13" w:rsidR="00874E74" w:rsidRDefault="00874E74" w:rsidP="00874E74">
      <w:pPr>
        <w:ind w:left="720"/>
        <w:rPr>
          <w:snapToGrid w:val="0"/>
          <w:sz w:val="18"/>
          <w:szCs w:val="18"/>
        </w:rPr>
      </w:pPr>
      <w:r>
        <w:rPr>
          <w:snapToGrid w:val="0"/>
          <w:sz w:val="18"/>
          <w:szCs w:val="18"/>
        </w:rPr>
        <w:t>Solution: $24,000 / 9,000 = $2.67</w:t>
      </w:r>
    </w:p>
    <w:p w14:paraId="58ABBED8" w14:textId="77777777" w:rsidR="00DC73A0" w:rsidRPr="00FC5D1B" w:rsidRDefault="00DC73A0" w:rsidP="00DC73A0">
      <w:pPr>
        <w:ind w:left="720" w:hanging="720"/>
        <w:rPr>
          <w:rFonts w:ascii="Liberation Sans" w:hAnsi="Liberation Sans" w:cs="Liberation Sans"/>
          <w:color w:val="000000"/>
          <w:sz w:val="22"/>
          <w:szCs w:val="22"/>
        </w:rPr>
      </w:pPr>
    </w:p>
    <w:p w14:paraId="4FC545CD" w14:textId="77777777" w:rsidR="00DC73A0" w:rsidRPr="00FC5D1B" w:rsidRDefault="00DC73A0" w:rsidP="00DC73A0">
      <w:pPr>
        <w:ind w:left="720" w:hanging="720"/>
        <w:rPr>
          <w:rFonts w:ascii="Liberation Sans" w:hAnsi="Liberation Sans" w:cs="Liberation Sans"/>
          <w:color w:val="000000"/>
          <w:sz w:val="22"/>
          <w:szCs w:val="22"/>
        </w:rPr>
      </w:pPr>
      <w:r w:rsidRPr="00FC5D1B">
        <w:rPr>
          <w:rFonts w:ascii="Liberation Sans" w:hAnsi="Liberation Sans" w:cs="Liberation Sans"/>
          <w:color w:val="000000"/>
          <w:sz w:val="22"/>
          <w:szCs w:val="22"/>
        </w:rPr>
        <w:t>139.</w:t>
      </w:r>
      <w:r w:rsidRPr="00FC5D1B">
        <w:rPr>
          <w:rFonts w:ascii="Liberation Sans" w:hAnsi="Liberation Sans" w:cs="Liberation Sans"/>
          <w:color w:val="000000"/>
          <w:sz w:val="22"/>
          <w:szCs w:val="22"/>
        </w:rPr>
        <w:tab/>
        <w:t>Vita Boost Pets produces a line of cat food. In August, it produced and sold 1,000 bags of food. Total fixed costs were $19,000. In September, it produced 2,000 bags of food. Which of the following statements is true for September?</w:t>
      </w:r>
    </w:p>
    <w:p w14:paraId="5E13A170" w14:textId="77777777" w:rsidR="00DC73A0" w:rsidRPr="00FC5D1B" w:rsidRDefault="00DC73A0" w:rsidP="00DC73A0">
      <w:pPr>
        <w:ind w:left="1440" w:hanging="720"/>
        <w:rPr>
          <w:rFonts w:ascii="Liberation Sans" w:hAnsi="Liberation Sans" w:cs="Liberation Sans"/>
          <w:color w:val="000000"/>
          <w:sz w:val="22"/>
          <w:szCs w:val="22"/>
        </w:rPr>
      </w:pPr>
      <w:r w:rsidRPr="00FC5D1B">
        <w:rPr>
          <w:rFonts w:ascii="Liberation Sans" w:hAnsi="Liberation Sans" w:cs="Liberation Sans"/>
          <w:color w:val="000000"/>
          <w:sz w:val="22"/>
          <w:szCs w:val="22"/>
        </w:rPr>
        <w:t>A.</w:t>
      </w:r>
      <w:r w:rsidRPr="00FC5D1B">
        <w:rPr>
          <w:rFonts w:ascii="Liberation Sans" w:hAnsi="Liberation Sans" w:cs="Liberation Sans"/>
          <w:color w:val="000000"/>
          <w:sz w:val="22"/>
          <w:szCs w:val="22"/>
        </w:rPr>
        <w:tab/>
        <w:t>Total fixed costs will be $38,000.</w:t>
      </w:r>
    </w:p>
    <w:p w14:paraId="322528F8" w14:textId="77777777" w:rsidR="00DC73A0" w:rsidRPr="00FC5D1B" w:rsidRDefault="00DC73A0" w:rsidP="00DC73A0">
      <w:pPr>
        <w:ind w:left="1440" w:hanging="720"/>
        <w:rPr>
          <w:rFonts w:ascii="Liberation Sans" w:hAnsi="Liberation Sans" w:cs="Liberation Sans"/>
          <w:color w:val="000000"/>
          <w:sz w:val="22"/>
          <w:szCs w:val="22"/>
        </w:rPr>
      </w:pPr>
      <w:r w:rsidRPr="00FC5D1B">
        <w:rPr>
          <w:rFonts w:ascii="Liberation Sans" w:hAnsi="Liberation Sans" w:cs="Liberation Sans"/>
          <w:color w:val="000000"/>
          <w:sz w:val="22"/>
          <w:szCs w:val="22"/>
        </w:rPr>
        <w:t>B.</w:t>
      </w:r>
      <w:r w:rsidRPr="00FC5D1B">
        <w:rPr>
          <w:rFonts w:ascii="Liberation Sans" w:hAnsi="Liberation Sans" w:cs="Liberation Sans"/>
          <w:color w:val="000000"/>
          <w:sz w:val="22"/>
          <w:szCs w:val="22"/>
        </w:rPr>
        <w:tab/>
        <w:t>Total fixed costs will be $9,500</w:t>
      </w:r>
    </w:p>
    <w:p w14:paraId="56A17F6B" w14:textId="77777777" w:rsidR="00DC73A0" w:rsidRPr="00FC5D1B" w:rsidRDefault="00DC73A0" w:rsidP="00DC73A0">
      <w:pPr>
        <w:ind w:left="1440" w:hanging="720"/>
        <w:rPr>
          <w:rFonts w:ascii="Liberation Sans" w:hAnsi="Liberation Sans" w:cs="Liberation Sans"/>
          <w:color w:val="000000"/>
          <w:sz w:val="22"/>
          <w:szCs w:val="22"/>
        </w:rPr>
      </w:pPr>
      <w:r w:rsidRPr="00FC5D1B">
        <w:rPr>
          <w:rFonts w:ascii="Liberation Sans" w:hAnsi="Liberation Sans" w:cs="Liberation Sans"/>
          <w:color w:val="000000"/>
          <w:sz w:val="22"/>
          <w:szCs w:val="22"/>
        </w:rPr>
        <w:t>C.</w:t>
      </w:r>
      <w:r w:rsidRPr="00FC5D1B">
        <w:rPr>
          <w:rFonts w:ascii="Liberation Sans" w:hAnsi="Liberation Sans" w:cs="Liberation Sans"/>
          <w:color w:val="000000"/>
          <w:sz w:val="22"/>
          <w:szCs w:val="22"/>
        </w:rPr>
        <w:tab/>
        <w:t>Fixed cost per unit will be $19.00.</w:t>
      </w:r>
    </w:p>
    <w:p w14:paraId="0CA21719" w14:textId="77777777" w:rsidR="00DC73A0" w:rsidRDefault="00DC73A0" w:rsidP="00DC73A0">
      <w:pPr>
        <w:ind w:left="1440" w:hanging="720"/>
        <w:rPr>
          <w:rFonts w:ascii="Liberation Sans" w:hAnsi="Liberation Sans" w:cs="Liberation Sans"/>
          <w:color w:val="000000"/>
          <w:sz w:val="22"/>
          <w:szCs w:val="22"/>
        </w:rPr>
      </w:pPr>
      <w:r w:rsidRPr="00FC5D1B">
        <w:rPr>
          <w:rFonts w:ascii="Liberation Sans" w:hAnsi="Liberation Sans" w:cs="Liberation Sans"/>
          <w:color w:val="000000"/>
          <w:sz w:val="22"/>
          <w:szCs w:val="22"/>
        </w:rPr>
        <w:t>D.</w:t>
      </w:r>
      <w:r w:rsidRPr="00FC5D1B">
        <w:rPr>
          <w:rFonts w:ascii="Liberation Sans" w:hAnsi="Liberation Sans" w:cs="Liberation Sans"/>
          <w:color w:val="000000"/>
          <w:sz w:val="22"/>
          <w:szCs w:val="22"/>
        </w:rPr>
        <w:tab/>
        <w:t>Fixed costs per unit will be $9.50.</w:t>
      </w:r>
    </w:p>
    <w:p w14:paraId="26A51377" w14:textId="77777777" w:rsidR="00EB5971" w:rsidRDefault="00EB5971" w:rsidP="00EB5971">
      <w:pPr>
        <w:ind w:left="720"/>
        <w:rPr>
          <w:sz w:val="18"/>
          <w:szCs w:val="18"/>
        </w:rPr>
      </w:pPr>
    </w:p>
    <w:p w14:paraId="623E0BFC" w14:textId="61B6288E" w:rsidR="00EB5971" w:rsidRDefault="00EB5971" w:rsidP="00EB5971">
      <w:pPr>
        <w:ind w:left="720"/>
        <w:rPr>
          <w:snapToGrid w:val="0"/>
          <w:sz w:val="18"/>
          <w:szCs w:val="18"/>
        </w:rPr>
      </w:pPr>
      <w:proofErr w:type="spellStart"/>
      <w:r>
        <w:rPr>
          <w:sz w:val="18"/>
          <w:szCs w:val="18"/>
        </w:rPr>
        <w:t>Ans</w:t>
      </w:r>
      <w:proofErr w:type="spellEnd"/>
      <w:r>
        <w:rPr>
          <w:sz w:val="18"/>
          <w:szCs w:val="18"/>
        </w:rPr>
        <w:t xml:space="preserve">: D, </w:t>
      </w:r>
      <w:r>
        <w:rPr>
          <w:snapToGrid w:val="0"/>
          <w:sz w:val="18"/>
          <w:szCs w:val="18"/>
        </w:rPr>
        <w:t>L</w:t>
      </w:r>
      <w:r w:rsidRPr="003964A9">
        <w:rPr>
          <w:snapToGrid w:val="0"/>
          <w:sz w:val="18"/>
          <w:szCs w:val="18"/>
        </w:rPr>
        <w:t>O:</w:t>
      </w:r>
      <w:r>
        <w:rPr>
          <w:snapToGrid w:val="0"/>
          <w:sz w:val="18"/>
          <w:szCs w:val="18"/>
        </w:rPr>
        <w:t xml:space="preserve"> 2</w:t>
      </w:r>
      <w:r w:rsidRPr="003964A9">
        <w:rPr>
          <w:snapToGrid w:val="0"/>
          <w:sz w:val="18"/>
          <w:szCs w:val="18"/>
        </w:rPr>
        <w:t>, Bloom:</w:t>
      </w:r>
      <w:r>
        <w:rPr>
          <w:snapToGrid w:val="0"/>
          <w:sz w:val="18"/>
          <w:szCs w:val="18"/>
        </w:rPr>
        <w:t xml:space="preserve"> AP</w:t>
      </w:r>
      <w:r w:rsidRPr="003964A9">
        <w:rPr>
          <w:snapToGrid w:val="0"/>
          <w:sz w:val="18"/>
          <w:szCs w:val="18"/>
        </w:rPr>
        <w:t>, Difficulty:</w:t>
      </w:r>
      <w:r>
        <w:rPr>
          <w:snapToGrid w:val="0"/>
          <w:sz w:val="18"/>
          <w:szCs w:val="18"/>
        </w:rPr>
        <w:t xml:space="preserve"> Moderate</w:t>
      </w:r>
      <w:r w:rsidRPr="003964A9">
        <w:rPr>
          <w:snapToGrid w:val="0"/>
          <w:sz w:val="18"/>
          <w:szCs w:val="18"/>
        </w:rPr>
        <w:t>, Min:</w:t>
      </w:r>
      <w:r>
        <w:rPr>
          <w:snapToGrid w:val="0"/>
          <w:sz w:val="18"/>
          <w:szCs w:val="18"/>
        </w:rPr>
        <w:t xml:space="preserve"> 2, AACSB: Analytic, AICPA </w:t>
      </w:r>
      <w:r w:rsidRPr="003964A9">
        <w:rPr>
          <w:snapToGrid w:val="0"/>
          <w:sz w:val="18"/>
          <w:szCs w:val="18"/>
        </w:rPr>
        <w:t>FN:</w:t>
      </w:r>
      <w:r>
        <w:rPr>
          <w:snapToGrid w:val="0"/>
          <w:sz w:val="18"/>
          <w:szCs w:val="18"/>
        </w:rPr>
        <w:t xml:space="preserve"> Measurement Analysis and Interpretation</w:t>
      </w:r>
      <w:r w:rsidRPr="003964A9">
        <w:rPr>
          <w:snapToGrid w:val="0"/>
          <w:sz w:val="18"/>
          <w:szCs w:val="18"/>
        </w:rPr>
        <w:t>, AICPA PC:</w:t>
      </w:r>
      <w:r>
        <w:rPr>
          <w:snapToGrid w:val="0"/>
          <w:sz w:val="18"/>
          <w:szCs w:val="18"/>
        </w:rPr>
        <w:t xml:space="preserve"> Decision Making</w:t>
      </w:r>
      <w:r w:rsidRPr="003964A9">
        <w:rPr>
          <w:snapToGrid w:val="0"/>
          <w:sz w:val="18"/>
          <w:szCs w:val="18"/>
        </w:rPr>
        <w:t xml:space="preserve">, IMA: </w:t>
      </w:r>
      <w:r>
        <w:rPr>
          <w:snapToGrid w:val="0"/>
          <w:sz w:val="18"/>
          <w:szCs w:val="18"/>
        </w:rPr>
        <w:t>Cost Management</w:t>
      </w:r>
    </w:p>
    <w:p w14:paraId="015EA322" w14:textId="2EC8F5FA" w:rsidR="00EB5971" w:rsidRDefault="00EB5971" w:rsidP="00EB5971">
      <w:pPr>
        <w:ind w:left="720"/>
        <w:rPr>
          <w:snapToGrid w:val="0"/>
          <w:sz w:val="18"/>
          <w:szCs w:val="18"/>
        </w:rPr>
      </w:pPr>
      <w:r>
        <w:rPr>
          <w:snapToGrid w:val="0"/>
          <w:sz w:val="18"/>
          <w:szCs w:val="18"/>
        </w:rPr>
        <w:t>Solution: $19,000 / 2,000 = $9.50</w:t>
      </w:r>
    </w:p>
    <w:p w14:paraId="1DC21358" w14:textId="77777777" w:rsidR="00EB5971" w:rsidRDefault="00EB5971" w:rsidP="00DC73A0">
      <w:pPr>
        <w:ind w:left="1440" w:hanging="720"/>
        <w:rPr>
          <w:rFonts w:ascii="Liberation Sans" w:hAnsi="Liberation Sans" w:cs="Liberation Sans"/>
          <w:color w:val="000000"/>
          <w:sz w:val="22"/>
          <w:szCs w:val="22"/>
        </w:rPr>
      </w:pPr>
    </w:p>
    <w:p w14:paraId="415CCAC9" w14:textId="77777777" w:rsidR="00DC73A0" w:rsidRPr="00FC5D1B" w:rsidRDefault="00DC73A0" w:rsidP="00EC0C18">
      <w:pPr>
        <w:spacing w:line="120" w:lineRule="auto"/>
        <w:rPr>
          <w:rFonts w:ascii="Liberation Sans" w:hAnsi="Liberation Sans" w:cs="Liberation Sans"/>
          <w:color w:val="000000"/>
          <w:sz w:val="22"/>
          <w:szCs w:val="22"/>
        </w:rPr>
      </w:pPr>
    </w:p>
    <w:p w14:paraId="1FDC5D69" w14:textId="77777777" w:rsidR="00DC73A0" w:rsidRPr="00FC5D1B" w:rsidRDefault="00DC73A0" w:rsidP="00DC73A0">
      <w:pPr>
        <w:ind w:left="720" w:hanging="720"/>
        <w:rPr>
          <w:rFonts w:ascii="Liberation Sans" w:hAnsi="Liberation Sans" w:cs="Liberation Sans"/>
          <w:color w:val="000000"/>
          <w:sz w:val="22"/>
          <w:szCs w:val="22"/>
        </w:rPr>
      </w:pPr>
      <w:r w:rsidRPr="00FC5D1B">
        <w:rPr>
          <w:rFonts w:ascii="Liberation Sans" w:hAnsi="Liberation Sans" w:cs="Liberation Sans"/>
          <w:color w:val="000000"/>
          <w:sz w:val="22"/>
          <w:szCs w:val="22"/>
        </w:rPr>
        <w:t>140.</w:t>
      </w:r>
      <w:r w:rsidRPr="00FC5D1B">
        <w:rPr>
          <w:rFonts w:ascii="Liberation Sans" w:hAnsi="Liberation Sans" w:cs="Liberation Sans"/>
          <w:color w:val="000000"/>
          <w:sz w:val="22"/>
          <w:szCs w:val="22"/>
        </w:rPr>
        <w:tab/>
        <w:t xml:space="preserve">Harrison Carpets incurred the following costs for March when 3,000 square feet of carpet were produced and sold: </w:t>
      </w:r>
    </w:p>
    <w:p w14:paraId="63F83732" w14:textId="77777777" w:rsidR="00DC73A0" w:rsidRPr="00211755" w:rsidRDefault="00DC73A0" w:rsidP="00DC73A0">
      <w:pPr>
        <w:ind w:left="2160" w:hanging="720"/>
        <w:rPr>
          <w:rFonts w:ascii="Liberation Sans" w:hAnsi="Liberation Sans" w:cs="Liberation Sans"/>
          <w:color w:val="000000"/>
          <w:sz w:val="22"/>
          <w:szCs w:val="22"/>
        </w:rPr>
      </w:pPr>
      <w:r w:rsidRPr="00211755">
        <w:rPr>
          <w:rFonts w:ascii="Liberation Sans" w:hAnsi="Liberation Sans" w:cs="Liberation Sans"/>
          <w:color w:val="000000"/>
          <w:sz w:val="22"/>
          <w:szCs w:val="22"/>
        </w:rPr>
        <w:sym w:font="Symbol" w:char="F0B7"/>
      </w:r>
      <w:r w:rsidRPr="00211755">
        <w:rPr>
          <w:rFonts w:ascii="Liberation Sans" w:hAnsi="Liberation Sans" w:cs="Liberation Sans"/>
          <w:color w:val="000000"/>
          <w:sz w:val="22"/>
          <w:szCs w:val="22"/>
        </w:rPr>
        <w:tab/>
        <w:t>$18,500 for nylon thread used on carpet</w:t>
      </w:r>
    </w:p>
    <w:p w14:paraId="446A5FE4" w14:textId="77777777" w:rsidR="00DC73A0" w:rsidRPr="00211755" w:rsidRDefault="00DC73A0" w:rsidP="00DC73A0">
      <w:pPr>
        <w:ind w:left="2160" w:hanging="720"/>
        <w:rPr>
          <w:rFonts w:ascii="Liberation Sans" w:hAnsi="Liberation Sans" w:cs="Liberation Sans"/>
          <w:color w:val="000000"/>
          <w:sz w:val="22"/>
          <w:szCs w:val="22"/>
        </w:rPr>
      </w:pPr>
      <w:r w:rsidRPr="00211755">
        <w:rPr>
          <w:rFonts w:ascii="Liberation Sans" w:hAnsi="Liberation Sans" w:cs="Liberation Sans"/>
          <w:color w:val="000000"/>
          <w:sz w:val="22"/>
          <w:szCs w:val="22"/>
        </w:rPr>
        <w:sym w:font="Symbol" w:char="F0B7"/>
      </w:r>
      <w:r w:rsidRPr="00211755">
        <w:rPr>
          <w:rFonts w:ascii="Liberation Sans" w:hAnsi="Liberation Sans" w:cs="Liberation Sans"/>
          <w:color w:val="000000"/>
          <w:sz w:val="22"/>
          <w:szCs w:val="22"/>
        </w:rPr>
        <w:tab/>
        <w:t xml:space="preserve">$5,000 for scotch guard for carpet </w:t>
      </w:r>
    </w:p>
    <w:p w14:paraId="3FED88CB" w14:textId="77777777" w:rsidR="00DC73A0" w:rsidRPr="00211755" w:rsidRDefault="00DC73A0" w:rsidP="00DC73A0">
      <w:pPr>
        <w:ind w:left="2160" w:hanging="720"/>
        <w:rPr>
          <w:rFonts w:ascii="Liberation Sans" w:hAnsi="Liberation Sans" w:cs="Liberation Sans"/>
          <w:color w:val="000000"/>
          <w:sz w:val="22"/>
          <w:szCs w:val="22"/>
        </w:rPr>
      </w:pPr>
      <w:r w:rsidRPr="00211755">
        <w:rPr>
          <w:rFonts w:ascii="Liberation Sans" w:hAnsi="Liberation Sans" w:cs="Liberation Sans"/>
          <w:color w:val="000000"/>
          <w:sz w:val="22"/>
          <w:szCs w:val="22"/>
        </w:rPr>
        <w:sym w:font="Symbol" w:char="F0B7"/>
      </w:r>
      <w:r w:rsidRPr="00211755">
        <w:rPr>
          <w:rFonts w:ascii="Liberation Sans" w:hAnsi="Liberation Sans" w:cs="Liberation Sans"/>
          <w:color w:val="000000"/>
          <w:sz w:val="22"/>
          <w:szCs w:val="22"/>
        </w:rPr>
        <w:tab/>
        <w:t>$7,200 for jute backing to reinforce the carpet</w:t>
      </w:r>
    </w:p>
    <w:p w14:paraId="16A59ADB" w14:textId="77777777" w:rsidR="00DC73A0" w:rsidRPr="00211755" w:rsidRDefault="00DC73A0" w:rsidP="00DC73A0">
      <w:pPr>
        <w:ind w:left="2160" w:hanging="720"/>
        <w:rPr>
          <w:rFonts w:ascii="Liberation Sans" w:hAnsi="Liberation Sans" w:cs="Liberation Sans"/>
          <w:color w:val="000000"/>
          <w:sz w:val="22"/>
          <w:szCs w:val="22"/>
        </w:rPr>
      </w:pPr>
      <w:r w:rsidRPr="00211755">
        <w:rPr>
          <w:rFonts w:ascii="Liberation Sans" w:hAnsi="Liberation Sans" w:cs="Liberation Sans"/>
          <w:color w:val="000000"/>
          <w:sz w:val="22"/>
          <w:szCs w:val="22"/>
        </w:rPr>
        <w:sym w:font="Symbol" w:char="F0B7"/>
      </w:r>
      <w:r w:rsidRPr="00211755">
        <w:rPr>
          <w:rFonts w:ascii="Liberation Sans" w:hAnsi="Liberation Sans" w:cs="Liberation Sans"/>
          <w:color w:val="000000"/>
          <w:sz w:val="22"/>
          <w:szCs w:val="22"/>
        </w:rPr>
        <w:tab/>
        <w:t xml:space="preserve">$6,800 for glue to be used in the manufacturing process </w:t>
      </w:r>
    </w:p>
    <w:p w14:paraId="6A32857E" w14:textId="77777777" w:rsidR="00DC73A0" w:rsidRPr="00211755" w:rsidRDefault="00DC73A0" w:rsidP="00DC73A0">
      <w:pPr>
        <w:ind w:left="2160" w:hanging="720"/>
        <w:rPr>
          <w:rFonts w:ascii="Liberation Sans" w:hAnsi="Liberation Sans" w:cs="Liberation Sans"/>
          <w:color w:val="000000"/>
          <w:sz w:val="22"/>
          <w:szCs w:val="22"/>
        </w:rPr>
      </w:pPr>
      <w:r w:rsidRPr="00211755">
        <w:rPr>
          <w:rFonts w:ascii="Liberation Sans" w:hAnsi="Liberation Sans" w:cs="Liberation Sans"/>
          <w:color w:val="000000"/>
          <w:sz w:val="22"/>
          <w:szCs w:val="22"/>
        </w:rPr>
        <w:sym w:font="Symbol" w:char="F0B7"/>
      </w:r>
      <w:r w:rsidRPr="00211755">
        <w:rPr>
          <w:rFonts w:ascii="Liberation Sans" w:hAnsi="Liberation Sans" w:cs="Liberation Sans"/>
          <w:color w:val="000000"/>
          <w:sz w:val="22"/>
          <w:szCs w:val="22"/>
        </w:rPr>
        <w:tab/>
        <w:t>$13,000 for insurance (half for administrative activities, half for production activities)</w:t>
      </w:r>
    </w:p>
    <w:p w14:paraId="2F382CFC" w14:textId="77777777" w:rsidR="00DC73A0" w:rsidRPr="00211755" w:rsidRDefault="00DC73A0" w:rsidP="00DC73A0">
      <w:pPr>
        <w:ind w:left="2160" w:hanging="720"/>
        <w:rPr>
          <w:rFonts w:ascii="Liberation Sans" w:hAnsi="Liberation Sans" w:cs="Liberation Sans"/>
          <w:color w:val="000000"/>
          <w:sz w:val="22"/>
          <w:szCs w:val="22"/>
        </w:rPr>
      </w:pPr>
      <w:r w:rsidRPr="00211755">
        <w:rPr>
          <w:rFonts w:ascii="Liberation Sans" w:hAnsi="Liberation Sans" w:cs="Liberation Sans"/>
          <w:color w:val="000000"/>
          <w:sz w:val="22"/>
          <w:szCs w:val="22"/>
        </w:rPr>
        <w:lastRenderedPageBreak/>
        <w:sym w:font="Symbol" w:char="F0B7"/>
      </w:r>
      <w:r w:rsidRPr="00211755">
        <w:rPr>
          <w:rFonts w:ascii="Liberation Sans" w:hAnsi="Liberation Sans" w:cs="Liberation Sans"/>
          <w:color w:val="000000"/>
          <w:sz w:val="22"/>
          <w:szCs w:val="22"/>
        </w:rPr>
        <w:tab/>
        <w:t xml:space="preserve">$9,000 for production employees’ wages </w:t>
      </w:r>
    </w:p>
    <w:p w14:paraId="19227CD7" w14:textId="77777777" w:rsidR="00DC73A0" w:rsidRPr="00211755" w:rsidRDefault="00DC73A0" w:rsidP="00DC73A0">
      <w:pPr>
        <w:ind w:left="1440"/>
        <w:rPr>
          <w:rFonts w:ascii="Liberation Sans" w:hAnsi="Liberation Sans" w:cs="Liberation Sans"/>
          <w:color w:val="000000"/>
          <w:sz w:val="22"/>
          <w:szCs w:val="22"/>
        </w:rPr>
      </w:pPr>
      <w:r w:rsidRPr="00211755">
        <w:rPr>
          <w:rFonts w:ascii="Liberation Sans" w:hAnsi="Liberation Sans" w:cs="Liberation Sans"/>
          <w:color w:val="000000"/>
          <w:sz w:val="22"/>
          <w:szCs w:val="22"/>
        </w:rPr>
        <w:sym w:font="Symbol" w:char="F0B7"/>
      </w:r>
      <w:r w:rsidRPr="00211755">
        <w:rPr>
          <w:rFonts w:ascii="Liberation Sans" w:hAnsi="Liberation Sans" w:cs="Liberation Sans"/>
          <w:color w:val="000000"/>
          <w:sz w:val="22"/>
          <w:szCs w:val="22"/>
        </w:rPr>
        <w:tab/>
        <w:t>$6,500 for rent and utilities in the factory</w:t>
      </w:r>
    </w:p>
    <w:p w14:paraId="5B1C0DE9" w14:textId="77777777" w:rsidR="00DC73A0" w:rsidRPr="00211755" w:rsidRDefault="00DC73A0" w:rsidP="00DC73A0">
      <w:pPr>
        <w:ind w:left="720"/>
        <w:rPr>
          <w:rFonts w:ascii="Liberation Sans" w:hAnsi="Liberation Sans" w:cs="Liberation Sans"/>
          <w:color w:val="000000"/>
          <w:sz w:val="22"/>
          <w:szCs w:val="22"/>
        </w:rPr>
      </w:pPr>
    </w:p>
    <w:p w14:paraId="5E4E7A43" w14:textId="77777777" w:rsidR="00DC73A0" w:rsidRPr="00211755" w:rsidRDefault="00DC73A0" w:rsidP="00DC73A0">
      <w:pPr>
        <w:ind w:left="720"/>
        <w:rPr>
          <w:rFonts w:ascii="Liberation Sans" w:hAnsi="Liberation Sans" w:cs="Liberation Sans"/>
          <w:color w:val="000000"/>
          <w:sz w:val="22"/>
          <w:szCs w:val="22"/>
        </w:rPr>
      </w:pPr>
      <w:r w:rsidRPr="00211755">
        <w:rPr>
          <w:rFonts w:ascii="Liberation Sans" w:hAnsi="Liberation Sans" w:cs="Liberation Sans"/>
          <w:color w:val="000000"/>
          <w:sz w:val="22"/>
          <w:szCs w:val="22"/>
        </w:rPr>
        <w:t>How much are total fixed costs for April if 3,500 square feet of carpet are produced and sold?</w:t>
      </w:r>
    </w:p>
    <w:p w14:paraId="03B53549" w14:textId="77777777" w:rsidR="00DC73A0" w:rsidRPr="00211755" w:rsidRDefault="00DC73A0" w:rsidP="00DC73A0">
      <w:pPr>
        <w:ind w:left="1440" w:hanging="720"/>
        <w:rPr>
          <w:rFonts w:ascii="Liberation Sans" w:hAnsi="Liberation Sans" w:cs="Liberation Sans"/>
          <w:color w:val="000000"/>
          <w:sz w:val="22"/>
          <w:szCs w:val="22"/>
        </w:rPr>
      </w:pPr>
      <w:r w:rsidRPr="00211755">
        <w:rPr>
          <w:rFonts w:ascii="Liberation Sans" w:hAnsi="Liberation Sans" w:cs="Liberation Sans"/>
          <w:color w:val="000000"/>
          <w:sz w:val="22"/>
          <w:szCs w:val="22"/>
        </w:rPr>
        <w:t>A.</w:t>
      </w:r>
      <w:r w:rsidRPr="00211755">
        <w:rPr>
          <w:rFonts w:ascii="Liberation Sans" w:hAnsi="Liberation Sans" w:cs="Liberation Sans"/>
          <w:color w:val="000000"/>
          <w:sz w:val="22"/>
          <w:szCs w:val="22"/>
        </w:rPr>
        <w:tab/>
        <w:t>$19,500</w:t>
      </w:r>
    </w:p>
    <w:p w14:paraId="59C9D5EF" w14:textId="77777777" w:rsidR="00DC73A0" w:rsidRPr="00211755" w:rsidRDefault="00DC73A0" w:rsidP="00DC73A0">
      <w:pPr>
        <w:ind w:left="1440" w:hanging="720"/>
        <w:rPr>
          <w:rFonts w:ascii="Liberation Sans" w:hAnsi="Liberation Sans" w:cs="Liberation Sans"/>
          <w:color w:val="000000"/>
          <w:sz w:val="22"/>
          <w:szCs w:val="22"/>
        </w:rPr>
      </w:pPr>
      <w:r w:rsidRPr="00211755">
        <w:rPr>
          <w:rFonts w:ascii="Liberation Sans" w:hAnsi="Liberation Sans" w:cs="Liberation Sans"/>
          <w:color w:val="000000"/>
          <w:sz w:val="22"/>
          <w:szCs w:val="22"/>
        </w:rPr>
        <w:t>B.</w:t>
      </w:r>
      <w:r w:rsidRPr="00211755">
        <w:rPr>
          <w:rFonts w:ascii="Liberation Sans" w:hAnsi="Liberation Sans" w:cs="Liberation Sans"/>
          <w:color w:val="000000"/>
          <w:sz w:val="22"/>
          <w:szCs w:val="22"/>
        </w:rPr>
        <w:tab/>
        <w:t>$32,500</w:t>
      </w:r>
    </w:p>
    <w:p w14:paraId="2F21164E" w14:textId="77777777" w:rsidR="00DC73A0" w:rsidRPr="00211755" w:rsidRDefault="00DC73A0" w:rsidP="00DC73A0">
      <w:pPr>
        <w:ind w:left="1440" w:hanging="720"/>
        <w:rPr>
          <w:rFonts w:ascii="Liberation Sans" w:hAnsi="Liberation Sans" w:cs="Liberation Sans"/>
          <w:color w:val="000000"/>
          <w:sz w:val="22"/>
          <w:szCs w:val="22"/>
        </w:rPr>
      </w:pPr>
      <w:r w:rsidRPr="00211755">
        <w:rPr>
          <w:rFonts w:ascii="Liberation Sans" w:hAnsi="Liberation Sans" w:cs="Liberation Sans"/>
          <w:color w:val="000000"/>
          <w:sz w:val="22"/>
          <w:szCs w:val="22"/>
        </w:rPr>
        <w:t>C.</w:t>
      </w:r>
      <w:r w:rsidRPr="00211755">
        <w:rPr>
          <w:rFonts w:ascii="Liberation Sans" w:hAnsi="Liberation Sans" w:cs="Liberation Sans"/>
          <w:color w:val="000000"/>
          <w:sz w:val="22"/>
          <w:szCs w:val="22"/>
        </w:rPr>
        <w:tab/>
        <w:t>$77,000</w:t>
      </w:r>
    </w:p>
    <w:p w14:paraId="23617811" w14:textId="77777777" w:rsidR="00DC73A0" w:rsidRDefault="00DC73A0" w:rsidP="00DC73A0">
      <w:pPr>
        <w:ind w:left="1440" w:hanging="720"/>
        <w:rPr>
          <w:rFonts w:ascii="Liberation Sans" w:hAnsi="Liberation Sans" w:cs="Liberation Sans"/>
          <w:color w:val="000000"/>
          <w:sz w:val="22"/>
          <w:szCs w:val="22"/>
        </w:rPr>
      </w:pPr>
      <w:r w:rsidRPr="00211755">
        <w:rPr>
          <w:rFonts w:ascii="Liberation Sans" w:hAnsi="Liberation Sans" w:cs="Liberation Sans"/>
          <w:color w:val="000000"/>
          <w:sz w:val="22"/>
          <w:szCs w:val="22"/>
        </w:rPr>
        <w:t>D.</w:t>
      </w:r>
      <w:r w:rsidRPr="00211755">
        <w:rPr>
          <w:rFonts w:ascii="Liberation Sans" w:hAnsi="Liberation Sans" w:cs="Liberation Sans"/>
          <w:color w:val="000000"/>
          <w:sz w:val="22"/>
          <w:szCs w:val="22"/>
        </w:rPr>
        <w:tab/>
        <w:t>$22,750</w:t>
      </w:r>
    </w:p>
    <w:p w14:paraId="6E91490A" w14:textId="77777777" w:rsidR="00EB5971" w:rsidRDefault="00EB5971" w:rsidP="00DC73A0">
      <w:pPr>
        <w:ind w:left="1440" w:hanging="720"/>
        <w:rPr>
          <w:rFonts w:ascii="Liberation Sans" w:hAnsi="Liberation Sans" w:cs="Liberation Sans"/>
          <w:color w:val="000000"/>
          <w:sz w:val="22"/>
          <w:szCs w:val="22"/>
        </w:rPr>
      </w:pPr>
    </w:p>
    <w:p w14:paraId="1FACDE37" w14:textId="77777777" w:rsidR="00EB5971" w:rsidRDefault="00EB5971" w:rsidP="00EB5971">
      <w:pPr>
        <w:ind w:left="720"/>
        <w:rPr>
          <w:snapToGrid w:val="0"/>
          <w:sz w:val="18"/>
          <w:szCs w:val="18"/>
        </w:rPr>
      </w:pPr>
      <w:proofErr w:type="spellStart"/>
      <w:r>
        <w:rPr>
          <w:sz w:val="18"/>
          <w:szCs w:val="18"/>
        </w:rPr>
        <w:t>Ans</w:t>
      </w:r>
      <w:proofErr w:type="spellEnd"/>
      <w:r>
        <w:rPr>
          <w:sz w:val="18"/>
          <w:szCs w:val="18"/>
        </w:rPr>
        <w:t xml:space="preserve">: A, </w:t>
      </w:r>
      <w:r>
        <w:rPr>
          <w:snapToGrid w:val="0"/>
          <w:sz w:val="18"/>
          <w:szCs w:val="18"/>
        </w:rPr>
        <w:t>L</w:t>
      </w:r>
      <w:r w:rsidRPr="003964A9">
        <w:rPr>
          <w:snapToGrid w:val="0"/>
          <w:sz w:val="18"/>
          <w:szCs w:val="18"/>
        </w:rPr>
        <w:t>O:</w:t>
      </w:r>
      <w:r>
        <w:rPr>
          <w:snapToGrid w:val="0"/>
          <w:sz w:val="18"/>
          <w:szCs w:val="18"/>
        </w:rPr>
        <w:t xml:space="preserve"> 2</w:t>
      </w:r>
      <w:r w:rsidRPr="003964A9">
        <w:rPr>
          <w:snapToGrid w:val="0"/>
          <w:sz w:val="18"/>
          <w:szCs w:val="18"/>
        </w:rPr>
        <w:t>, Bloom:</w:t>
      </w:r>
      <w:r>
        <w:rPr>
          <w:snapToGrid w:val="0"/>
          <w:sz w:val="18"/>
          <w:szCs w:val="18"/>
        </w:rPr>
        <w:t xml:space="preserve"> AP</w:t>
      </w:r>
      <w:r w:rsidRPr="003964A9">
        <w:rPr>
          <w:snapToGrid w:val="0"/>
          <w:sz w:val="18"/>
          <w:szCs w:val="18"/>
        </w:rPr>
        <w:t>, Difficulty:</w:t>
      </w:r>
      <w:r>
        <w:rPr>
          <w:snapToGrid w:val="0"/>
          <w:sz w:val="18"/>
          <w:szCs w:val="18"/>
        </w:rPr>
        <w:t xml:space="preserve"> Moderate</w:t>
      </w:r>
      <w:r w:rsidRPr="003964A9">
        <w:rPr>
          <w:snapToGrid w:val="0"/>
          <w:sz w:val="18"/>
          <w:szCs w:val="18"/>
        </w:rPr>
        <w:t>, Min:</w:t>
      </w:r>
      <w:r>
        <w:rPr>
          <w:snapToGrid w:val="0"/>
          <w:sz w:val="18"/>
          <w:szCs w:val="18"/>
        </w:rPr>
        <w:t xml:space="preserve"> 2, AACSB: Analytic, AICPA </w:t>
      </w:r>
      <w:r w:rsidRPr="003964A9">
        <w:rPr>
          <w:snapToGrid w:val="0"/>
          <w:sz w:val="18"/>
          <w:szCs w:val="18"/>
        </w:rPr>
        <w:t>FN:</w:t>
      </w:r>
      <w:r>
        <w:rPr>
          <w:snapToGrid w:val="0"/>
          <w:sz w:val="18"/>
          <w:szCs w:val="18"/>
        </w:rPr>
        <w:t xml:space="preserve"> Measurement Analysis and Interpretation</w:t>
      </w:r>
      <w:r w:rsidRPr="003964A9">
        <w:rPr>
          <w:snapToGrid w:val="0"/>
          <w:sz w:val="18"/>
          <w:szCs w:val="18"/>
        </w:rPr>
        <w:t>, AICPA PC:</w:t>
      </w:r>
      <w:r>
        <w:rPr>
          <w:snapToGrid w:val="0"/>
          <w:sz w:val="18"/>
          <w:szCs w:val="18"/>
        </w:rPr>
        <w:t xml:space="preserve"> Decision Making</w:t>
      </w:r>
      <w:r w:rsidRPr="003964A9">
        <w:rPr>
          <w:snapToGrid w:val="0"/>
          <w:sz w:val="18"/>
          <w:szCs w:val="18"/>
        </w:rPr>
        <w:t xml:space="preserve">, IMA: </w:t>
      </w:r>
      <w:r>
        <w:rPr>
          <w:snapToGrid w:val="0"/>
          <w:sz w:val="18"/>
          <w:szCs w:val="18"/>
        </w:rPr>
        <w:t>Cost Management</w:t>
      </w:r>
    </w:p>
    <w:p w14:paraId="45D5B474" w14:textId="5F78D75B" w:rsidR="00EB5971" w:rsidRDefault="00EB5971" w:rsidP="00EB5971">
      <w:pPr>
        <w:ind w:left="720"/>
        <w:rPr>
          <w:snapToGrid w:val="0"/>
          <w:sz w:val="18"/>
          <w:szCs w:val="18"/>
        </w:rPr>
      </w:pPr>
      <w:r>
        <w:rPr>
          <w:snapToGrid w:val="0"/>
          <w:sz w:val="18"/>
          <w:szCs w:val="18"/>
        </w:rPr>
        <w:t>Solution: $13,000 + $6,500 = $19,500</w:t>
      </w:r>
    </w:p>
    <w:p w14:paraId="56AC00F0" w14:textId="77777777" w:rsidR="00EB5971" w:rsidRPr="00211755" w:rsidRDefault="00EB5971" w:rsidP="00DC73A0">
      <w:pPr>
        <w:ind w:left="1440" w:hanging="720"/>
        <w:rPr>
          <w:rFonts w:ascii="Liberation Sans" w:hAnsi="Liberation Sans" w:cs="Liberation Sans"/>
          <w:color w:val="000000"/>
          <w:sz w:val="22"/>
          <w:szCs w:val="22"/>
        </w:rPr>
      </w:pPr>
    </w:p>
    <w:p w14:paraId="6D47F3D2" w14:textId="77777777" w:rsidR="00DC73A0" w:rsidRPr="00211755" w:rsidRDefault="00DC73A0" w:rsidP="00DC73A0">
      <w:pPr>
        <w:ind w:left="720" w:hanging="720"/>
        <w:rPr>
          <w:rFonts w:ascii="Liberation Sans" w:hAnsi="Liberation Sans" w:cs="Liberation Sans"/>
          <w:color w:val="000000"/>
          <w:sz w:val="22"/>
          <w:szCs w:val="22"/>
        </w:rPr>
      </w:pPr>
      <w:r w:rsidRPr="00211755">
        <w:rPr>
          <w:rFonts w:ascii="Liberation Sans" w:hAnsi="Liberation Sans" w:cs="Liberation Sans"/>
          <w:color w:val="000000"/>
          <w:sz w:val="22"/>
          <w:szCs w:val="22"/>
        </w:rPr>
        <w:t>141.</w:t>
      </w:r>
      <w:r w:rsidRPr="00211755">
        <w:rPr>
          <w:rFonts w:ascii="Liberation Sans" w:hAnsi="Liberation Sans" w:cs="Liberation Sans"/>
          <w:color w:val="000000"/>
          <w:sz w:val="22"/>
          <w:szCs w:val="22"/>
        </w:rPr>
        <w:tab/>
        <w:t>Harrison Carpets</w:t>
      </w:r>
      <w:r w:rsidRPr="00211755" w:rsidDel="00872450">
        <w:rPr>
          <w:rFonts w:ascii="Liberation Sans" w:hAnsi="Liberation Sans" w:cs="Liberation Sans"/>
          <w:color w:val="000000"/>
          <w:sz w:val="22"/>
          <w:szCs w:val="22"/>
        </w:rPr>
        <w:t xml:space="preserve"> </w:t>
      </w:r>
      <w:r w:rsidRPr="00211755">
        <w:rPr>
          <w:rFonts w:ascii="Liberation Sans" w:hAnsi="Liberation Sans" w:cs="Liberation Sans"/>
          <w:color w:val="000000"/>
          <w:sz w:val="22"/>
          <w:szCs w:val="22"/>
        </w:rPr>
        <w:t>incurred the following costs for March when 3,000 square feet of carpet</w:t>
      </w:r>
      <w:r w:rsidRPr="00211755" w:rsidDel="00872450">
        <w:rPr>
          <w:rFonts w:ascii="Liberation Sans" w:hAnsi="Liberation Sans" w:cs="Liberation Sans"/>
          <w:color w:val="000000"/>
          <w:sz w:val="22"/>
          <w:szCs w:val="22"/>
        </w:rPr>
        <w:t xml:space="preserve"> </w:t>
      </w:r>
      <w:r w:rsidRPr="00211755">
        <w:rPr>
          <w:rFonts w:ascii="Liberation Sans" w:hAnsi="Liberation Sans" w:cs="Liberation Sans"/>
          <w:color w:val="000000"/>
          <w:sz w:val="22"/>
          <w:szCs w:val="22"/>
        </w:rPr>
        <w:t xml:space="preserve">were produced and sold: </w:t>
      </w:r>
    </w:p>
    <w:p w14:paraId="7C61C2B6" w14:textId="77777777" w:rsidR="00DC73A0" w:rsidRPr="00211755" w:rsidRDefault="00DC73A0" w:rsidP="00DC73A0">
      <w:pPr>
        <w:ind w:left="2160" w:hanging="720"/>
        <w:rPr>
          <w:rFonts w:ascii="Liberation Sans" w:hAnsi="Liberation Sans" w:cs="Liberation Sans"/>
          <w:color w:val="000000"/>
          <w:sz w:val="22"/>
          <w:szCs w:val="22"/>
        </w:rPr>
      </w:pPr>
      <w:r w:rsidRPr="00211755">
        <w:rPr>
          <w:rFonts w:ascii="Liberation Sans" w:hAnsi="Liberation Sans" w:cs="Liberation Sans"/>
          <w:color w:val="000000"/>
          <w:sz w:val="22"/>
          <w:szCs w:val="22"/>
        </w:rPr>
        <w:sym w:font="Symbol" w:char="F0B7"/>
      </w:r>
      <w:r w:rsidRPr="00211755">
        <w:rPr>
          <w:rFonts w:ascii="Liberation Sans" w:hAnsi="Liberation Sans" w:cs="Liberation Sans"/>
          <w:color w:val="000000"/>
          <w:sz w:val="22"/>
          <w:szCs w:val="22"/>
        </w:rPr>
        <w:tab/>
        <w:t>$18,500 for nylon thread used on carpet</w:t>
      </w:r>
    </w:p>
    <w:p w14:paraId="4D77B109" w14:textId="77777777" w:rsidR="00DC73A0" w:rsidRPr="00211755" w:rsidRDefault="00DC73A0" w:rsidP="00DC73A0">
      <w:pPr>
        <w:ind w:left="2160" w:hanging="720"/>
        <w:rPr>
          <w:rFonts w:ascii="Liberation Sans" w:hAnsi="Liberation Sans" w:cs="Liberation Sans"/>
          <w:color w:val="000000"/>
          <w:sz w:val="22"/>
          <w:szCs w:val="22"/>
        </w:rPr>
      </w:pPr>
      <w:r w:rsidRPr="00211755">
        <w:rPr>
          <w:rFonts w:ascii="Liberation Sans" w:hAnsi="Liberation Sans" w:cs="Liberation Sans"/>
          <w:color w:val="000000"/>
          <w:sz w:val="22"/>
          <w:szCs w:val="22"/>
        </w:rPr>
        <w:sym w:font="Symbol" w:char="F0B7"/>
      </w:r>
      <w:r w:rsidRPr="00211755">
        <w:rPr>
          <w:rFonts w:ascii="Liberation Sans" w:hAnsi="Liberation Sans" w:cs="Liberation Sans"/>
          <w:color w:val="000000"/>
          <w:sz w:val="22"/>
          <w:szCs w:val="22"/>
        </w:rPr>
        <w:tab/>
        <w:t xml:space="preserve">$5,000 for scotch guard for carpet </w:t>
      </w:r>
    </w:p>
    <w:p w14:paraId="03CF75EC" w14:textId="77777777" w:rsidR="00DC73A0" w:rsidRPr="00211755" w:rsidRDefault="00DC73A0" w:rsidP="00DC73A0">
      <w:pPr>
        <w:ind w:left="2160" w:hanging="720"/>
        <w:rPr>
          <w:rFonts w:ascii="Liberation Sans" w:hAnsi="Liberation Sans" w:cs="Liberation Sans"/>
          <w:color w:val="000000"/>
          <w:sz w:val="22"/>
          <w:szCs w:val="22"/>
        </w:rPr>
      </w:pPr>
      <w:r w:rsidRPr="00211755">
        <w:rPr>
          <w:rFonts w:ascii="Liberation Sans" w:hAnsi="Liberation Sans" w:cs="Liberation Sans"/>
          <w:color w:val="000000"/>
          <w:sz w:val="22"/>
          <w:szCs w:val="22"/>
        </w:rPr>
        <w:sym w:font="Symbol" w:char="F0B7"/>
      </w:r>
      <w:r w:rsidRPr="00211755">
        <w:rPr>
          <w:rFonts w:ascii="Liberation Sans" w:hAnsi="Liberation Sans" w:cs="Liberation Sans"/>
          <w:color w:val="000000"/>
          <w:sz w:val="22"/>
          <w:szCs w:val="22"/>
        </w:rPr>
        <w:tab/>
        <w:t>$7,200 for jute backing to reinforce the carpet</w:t>
      </w:r>
    </w:p>
    <w:p w14:paraId="48EB956F" w14:textId="77777777" w:rsidR="00DC73A0" w:rsidRPr="00211755" w:rsidRDefault="00DC73A0" w:rsidP="00DC73A0">
      <w:pPr>
        <w:ind w:left="2160" w:hanging="720"/>
        <w:rPr>
          <w:rFonts w:ascii="Liberation Sans" w:hAnsi="Liberation Sans" w:cs="Liberation Sans"/>
          <w:color w:val="000000"/>
          <w:sz w:val="22"/>
          <w:szCs w:val="22"/>
        </w:rPr>
      </w:pPr>
      <w:r w:rsidRPr="00211755">
        <w:rPr>
          <w:rFonts w:ascii="Liberation Sans" w:hAnsi="Liberation Sans" w:cs="Liberation Sans"/>
          <w:color w:val="000000"/>
          <w:sz w:val="22"/>
          <w:szCs w:val="22"/>
        </w:rPr>
        <w:sym w:font="Symbol" w:char="F0B7"/>
      </w:r>
      <w:r w:rsidRPr="00211755">
        <w:rPr>
          <w:rFonts w:ascii="Liberation Sans" w:hAnsi="Liberation Sans" w:cs="Liberation Sans"/>
          <w:color w:val="000000"/>
          <w:sz w:val="22"/>
          <w:szCs w:val="22"/>
        </w:rPr>
        <w:tab/>
        <w:t xml:space="preserve">$6,800 for glue to be used in the manufacturing process </w:t>
      </w:r>
    </w:p>
    <w:p w14:paraId="10D08DBB" w14:textId="77777777" w:rsidR="00DC73A0" w:rsidRPr="00211755" w:rsidRDefault="00DC73A0" w:rsidP="00DC73A0">
      <w:pPr>
        <w:ind w:left="2160" w:hanging="720"/>
        <w:rPr>
          <w:rFonts w:ascii="Liberation Sans" w:hAnsi="Liberation Sans" w:cs="Liberation Sans"/>
          <w:color w:val="000000"/>
          <w:sz w:val="22"/>
          <w:szCs w:val="22"/>
        </w:rPr>
      </w:pPr>
      <w:r w:rsidRPr="00211755">
        <w:rPr>
          <w:rFonts w:ascii="Liberation Sans" w:hAnsi="Liberation Sans" w:cs="Liberation Sans"/>
          <w:color w:val="000000"/>
          <w:sz w:val="22"/>
          <w:szCs w:val="22"/>
        </w:rPr>
        <w:sym w:font="Symbol" w:char="F0B7"/>
      </w:r>
      <w:r w:rsidRPr="00211755">
        <w:rPr>
          <w:rFonts w:ascii="Liberation Sans" w:hAnsi="Liberation Sans" w:cs="Liberation Sans"/>
          <w:color w:val="000000"/>
          <w:sz w:val="22"/>
          <w:szCs w:val="22"/>
        </w:rPr>
        <w:tab/>
        <w:t>$13,000 for insurance (half for administrative activities, half for production activities)</w:t>
      </w:r>
    </w:p>
    <w:p w14:paraId="2BDA0093" w14:textId="77777777" w:rsidR="00DC73A0" w:rsidRPr="00211755" w:rsidRDefault="00DC73A0" w:rsidP="00DC73A0">
      <w:pPr>
        <w:ind w:left="2160" w:hanging="720"/>
        <w:rPr>
          <w:rFonts w:ascii="Liberation Sans" w:hAnsi="Liberation Sans" w:cs="Liberation Sans"/>
          <w:color w:val="000000"/>
          <w:sz w:val="22"/>
          <w:szCs w:val="22"/>
        </w:rPr>
      </w:pPr>
      <w:r w:rsidRPr="00211755">
        <w:rPr>
          <w:rFonts w:ascii="Liberation Sans" w:hAnsi="Liberation Sans" w:cs="Liberation Sans"/>
          <w:color w:val="000000"/>
          <w:sz w:val="22"/>
          <w:szCs w:val="22"/>
        </w:rPr>
        <w:sym w:font="Symbol" w:char="F0B7"/>
      </w:r>
      <w:r w:rsidRPr="00211755">
        <w:rPr>
          <w:rFonts w:ascii="Liberation Sans" w:hAnsi="Liberation Sans" w:cs="Liberation Sans"/>
          <w:color w:val="000000"/>
          <w:sz w:val="22"/>
          <w:szCs w:val="22"/>
        </w:rPr>
        <w:tab/>
        <w:t xml:space="preserve">$9,000 for production employees’ wages </w:t>
      </w:r>
    </w:p>
    <w:p w14:paraId="6554BF5F" w14:textId="77777777" w:rsidR="00DC73A0" w:rsidRPr="00211755" w:rsidRDefault="00DC73A0" w:rsidP="00DC73A0">
      <w:pPr>
        <w:ind w:left="2160" w:hanging="720"/>
        <w:rPr>
          <w:rFonts w:ascii="Liberation Sans" w:hAnsi="Liberation Sans" w:cs="Liberation Sans"/>
          <w:color w:val="000000"/>
          <w:sz w:val="22"/>
          <w:szCs w:val="22"/>
        </w:rPr>
      </w:pPr>
      <w:r w:rsidRPr="00211755">
        <w:rPr>
          <w:rFonts w:ascii="Liberation Sans" w:hAnsi="Liberation Sans" w:cs="Liberation Sans"/>
          <w:color w:val="000000"/>
          <w:sz w:val="22"/>
          <w:szCs w:val="22"/>
        </w:rPr>
        <w:sym w:font="Symbol" w:char="F0B7"/>
      </w:r>
      <w:r w:rsidRPr="00211755">
        <w:rPr>
          <w:rFonts w:ascii="Liberation Sans" w:hAnsi="Liberation Sans" w:cs="Liberation Sans"/>
          <w:color w:val="000000"/>
          <w:sz w:val="22"/>
          <w:szCs w:val="22"/>
        </w:rPr>
        <w:tab/>
        <w:t>$6,500 for rent and utilities in the factory</w:t>
      </w:r>
    </w:p>
    <w:p w14:paraId="7F3E93A6" w14:textId="77777777" w:rsidR="00DC73A0" w:rsidRPr="00211755" w:rsidRDefault="00DC73A0" w:rsidP="00DC73A0">
      <w:pPr>
        <w:ind w:left="720"/>
        <w:rPr>
          <w:rFonts w:ascii="Liberation Sans" w:hAnsi="Liberation Sans" w:cs="Liberation Sans"/>
          <w:color w:val="000000"/>
          <w:sz w:val="22"/>
          <w:szCs w:val="22"/>
        </w:rPr>
      </w:pPr>
    </w:p>
    <w:p w14:paraId="1EB335FA" w14:textId="77777777" w:rsidR="00DC73A0" w:rsidRPr="00211755" w:rsidRDefault="00DC73A0" w:rsidP="00DC73A0">
      <w:pPr>
        <w:ind w:left="720"/>
        <w:rPr>
          <w:rFonts w:ascii="Liberation Sans" w:hAnsi="Liberation Sans" w:cs="Liberation Sans"/>
          <w:color w:val="000000"/>
          <w:sz w:val="22"/>
          <w:szCs w:val="22"/>
        </w:rPr>
      </w:pPr>
      <w:r w:rsidRPr="00211755">
        <w:rPr>
          <w:rFonts w:ascii="Liberation Sans" w:hAnsi="Liberation Sans" w:cs="Liberation Sans"/>
          <w:color w:val="000000"/>
          <w:sz w:val="22"/>
          <w:szCs w:val="22"/>
        </w:rPr>
        <w:t>How much are total variable costs if 3,500 square feet of carpet are produced and sold in April?</w:t>
      </w:r>
    </w:p>
    <w:p w14:paraId="5C2A763C" w14:textId="77777777" w:rsidR="00DC73A0" w:rsidRPr="00211755" w:rsidRDefault="00DC73A0" w:rsidP="00DC73A0">
      <w:pPr>
        <w:ind w:left="1440" w:hanging="720"/>
        <w:rPr>
          <w:rFonts w:ascii="Liberation Sans" w:hAnsi="Liberation Sans" w:cs="Liberation Sans"/>
          <w:color w:val="000000"/>
          <w:sz w:val="22"/>
          <w:szCs w:val="22"/>
        </w:rPr>
      </w:pPr>
      <w:r w:rsidRPr="00211755">
        <w:rPr>
          <w:rFonts w:ascii="Liberation Sans" w:hAnsi="Liberation Sans" w:cs="Liberation Sans"/>
          <w:color w:val="000000"/>
          <w:sz w:val="22"/>
          <w:szCs w:val="22"/>
        </w:rPr>
        <w:t>A.</w:t>
      </w:r>
      <w:r w:rsidRPr="00211755">
        <w:rPr>
          <w:rFonts w:ascii="Liberation Sans" w:hAnsi="Liberation Sans" w:cs="Liberation Sans"/>
          <w:color w:val="000000"/>
          <w:sz w:val="22"/>
          <w:szCs w:val="22"/>
        </w:rPr>
        <w:tab/>
        <w:t>$77,000</w:t>
      </w:r>
    </w:p>
    <w:p w14:paraId="6406C166" w14:textId="77777777" w:rsidR="00DC73A0" w:rsidRPr="00211755" w:rsidRDefault="00DC73A0" w:rsidP="00DC73A0">
      <w:pPr>
        <w:ind w:left="1440" w:hanging="720"/>
        <w:rPr>
          <w:rFonts w:ascii="Liberation Sans" w:hAnsi="Liberation Sans" w:cs="Liberation Sans"/>
          <w:color w:val="000000"/>
          <w:sz w:val="22"/>
          <w:szCs w:val="22"/>
        </w:rPr>
      </w:pPr>
      <w:r w:rsidRPr="00211755">
        <w:rPr>
          <w:rFonts w:ascii="Liberation Sans" w:hAnsi="Liberation Sans" w:cs="Liberation Sans"/>
          <w:color w:val="000000"/>
          <w:sz w:val="22"/>
          <w:szCs w:val="22"/>
        </w:rPr>
        <w:t>B.</w:t>
      </w:r>
      <w:r w:rsidRPr="00211755">
        <w:rPr>
          <w:rFonts w:ascii="Liberation Sans" w:hAnsi="Liberation Sans" w:cs="Liberation Sans"/>
          <w:color w:val="000000"/>
          <w:sz w:val="22"/>
          <w:szCs w:val="22"/>
        </w:rPr>
        <w:tab/>
        <w:t>$46,500</w:t>
      </w:r>
    </w:p>
    <w:p w14:paraId="72364B94" w14:textId="77777777" w:rsidR="00DC73A0" w:rsidRPr="00211755" w:rsidRDefault="00DC73A0" w:rsidP="00DC73A0">
      <w:pPr>
        <w:ind w:left="1440" w:hanging="720"/>
        <w:rPr>
          <w:rFonts w:ascii="Liberation Sans" w:hAnsi="Liberation Sans" w:cs="Liberation Sans"/>
          <w:color w:val="000000"/>
          <w:sz w:val="22"/>
          <w:szCs w:val="22"/>
        </w:rPr>
      </w:pPr>
      <w:r w:rsidRPr="00211755">
        <w:rPr>
          <w:rFonts w:ascii="Liberation Sans" w:hAnsi="Liberation Sans" w:cs="Liberation Sans"/>
          <w:color w:val="000000"/>
          <w:sz w:val="22"/>
          <w:szCs w:val="22"/>
        </w:rPr>
        <w:t>C.</w:t>
      </w:r>
      <w:r w:rsidRPr="00211755">
        <w:rPr>
          <w:rFonts w:ascii="Liberation Sans" w:hAnsi="Liberation Sans" w:cs="Liberation Sans"/>
          <w:color w:val="000000"/>
          <w:sz w:val="22"/>
          <w:szCs w:val="22"/>
        </w:rPr>
        <w:tab/>
        <w:t>$54,250</w:t>
      </w:r>
    </w:p>
    <w:p w14:paraId="27FE71B1" w14:textId="77777777" w:rsidR="00DC73A0" w:rsidRPr="00211755" w:rsidRDefault="00DC73A0" w:rsidP="00DC73A0">
      <w:pPr>
        <w:ind w:left="1440" w:hanging="720"/>
        <w:rPr>
          <w:rFonts w:ascii="Liberation Sans" w:hAnsi="Liberation Sans" w:cs="Liberation Sans"/>
          <w:color w:val="000000"/>
          <w:sz w:val="22"/>
          <w:szCs w:val="22"/>
        </w:rPr>
      </w:pPr>
      <w:r w:rsidRPr="00211755">
        <w:rPr>
          <w:rFonts w:ascii="Liberation Sans" w:hAnsi="Liberation Sans" w:cs="Liberation Sans"/>
          <w:color w:val="000000"/>
          <w:sz w:val="22"/>
          <w:szCs w:val="22"/>
        </w:rPr>
        <w:t>D.</w:t>
      </w:r>
      <w:r w:rsidRPr="00211755">
        <w:rPr>
          <w:rFonts w:ascii="Liberation Sans" w:hAnsi="Liberation Sans" w:cs="Liberation Sans"/>
          <w:color w:val="000000"/>
          <w:sz w:val="22"/>
          <w:szCs w:val="22"/>
        </w:rPr>
        <w:tab/>
        <w:t>$43,750</w:t>
      </w:r>
    </w:p>
    <w:p w14:paraId="675C4FC4" w14:textId="77777777" w:rsidR="00DC73A0" w:rsidRDefault="00DC73A0" w:rsidP="00DC73A0">
      <w:pPr>
        <w:pStyle w:val="Heading3"/>
        <w:rPr>
          <w:rFonts w:ascii="Liberation Sans" w:hAnsi="Liberation Sans" w:cs="Liberation Sans"/>
          <w:color w:val="000000"/>
          <w:sz w:val="22"/>
          <w:szCs w:val="22"/>
        </w:rPr>
      </w:pPr>
    </w:p>
    <w:p w14:paraId="7563DCEF" w14:textId="44F997FA" w:rsidR="00EB5971" w:rsidRDefault="00EB5971" w:rsidP="00EB5971">
      <w:pPr>
        <w:ind w:left="720"/>
        <w:rPr>
          <w:snapToGrid w:val="0"/>
          <w:sz w:val="18"/>
          <w:szCs w:val="18"/>
        </w:rPr>
      </w:pPr>
      <w:proofErr w:type="spellStart"/>
      <w:r>
        <w:rPr>
          <w:sz w:val="18"/>
          <w:szCs w:val="18"/>
        </w:rPr>
        <w:t>Ans</w:t>
      </w:r>
      <w:proofErr w:type="spellEnd"/>
      <w:r>
        <w:rPr>
          <w:sz w:val="18"/>
          <w:szCs w:val="18"/>
        </w:rPr>
        <w:t xml:space="preserve">: C, </w:t>
      </w:r>
      <w:r>
        <w:rPr>
          <w:snapToGrid w:val="0"/>
          <w:sz w:val="18"/>
          <w:szCs w:val="18"/>
        </w:rPr>
        <w:t>L</w:t>
      </w:r>
      <w:r w:rsidRPr="003964A9">
        <w:rPr>
          <w:snapToGrid w:val="0"/>
          <w:sz w:val="18"/>
          <w:szCs w:val="18"/>
        </w:rPr>
        <w:t>O:</w:t>
      </w:r>
      <w:r>
        <w:rPr>
          <w:snapToGrid w:val="0"/>
          <w:sz w:val="18"/>
          <w:szCs w:val="18"/>
        </w:rPr>
        <w:t xml:space="preserve"> 2</w:t>
      </w:r>
      <w:r w:rsidRPr="003964A9">
        <w:rPr>
          <w:snapToGrid w:val="0"/>
          <w:sz w:val="18"/>
          <w:szCs w:val="18"/>
        </w:rPr>
        <w:t>, Bloom:</w:t>
      </w:r>
      <w:r>
        <w:rPr>
          <w:snapToGrid w:val="0"/>
          <w:sz w:val="18"/>
          <w:szCs w:val="18"/>
        </w:rPr>
        <w:t xml:space="preserve"> AP</w:t>
      </w:r>
      <w:r w:rsidRPr="003964A9">
        <w:rPr>
          <w:snapToGrid w:val="0"/>
          <w:sz w:val="18"/>
          <w:szCs w:val="18"/>
        </w:rPr>
        <w:t>, Difficulty:</w:t>
      </w:r>
      <w:r>
        <w:rPr>
          <w:snapToGrid w:val="0"/>
          <w:sz w:val="18"/>
          <w:szCs w:val="18"/>
        </w:rPr>
        <w:t xml:space="preserve"> Moderate</w:t>
      </w:r>
      <w:r w:rsidRPr="003964A9">
        <w:rPr>
          <w:snapToGrid w:val="0"/>
          <w:sz w:val="18"/>
          <w:szCs w:val="18"/>
        </w:rPr>
        <w:t>, Min:</w:t>
      </w:r>
      <w:r>
        <w:rPr>
          <w:snapToGrid w:val="0"/>
          <w:sz w:val="18"/>
          <w:szCs w:val="18"/>
        </w:rPr>
        <w:t xml:space="preserve"> 2, AACSB: Analytic, AICPA </w:t>
      </w:r>
      <w:r w:rsidRPr="003964A9">
        <w:rPr>
          <w:snapToGrid w:val="0"/>
          <w:sz w:val="18"/>
          <w:szCs w:val="18"/>
        </w:rPr>
        <w:t>FN:</w:t>
      </w:r>
      <w:r>
        <w:rPr>
          <w:snapToGrid w:val="0"/>
          <w:sz w:val="18"/>
          <w:szCs w:val="18"/>
        </w:rPr>
        <w:t xml:space="preserve"> Measurement Analysis and Interpretation</w:t>
      </w:r>
      <w:r w:rsidRPr="003964A9">
        <w:rPr>
          <w:snapToGrid w:val="0"/>
          <w:sz w:val="18"/>
          <w:szCs w:val="18"/>
        </w:rPr>
        <w:t>, AICPA PC:</w:t>
      </w:r>
      <w:r>
        <w:rPr>
          <w:snapToGrid w:val="0"/>
          <w:sz w:val="18"/>
          <w:szCs w:val="18"/>
        </w:rPr>
        <w:t xml:space="preserve"> Decision Making</w:t>
      </w:r>
      <w:r w:rsidRPr="003964A9">
        <w:rPr>
          <w:snapToGrid w:val="0"/>
          <w:sz w:val="18"/>
          <w:szCs w:val="18"/>
        </w:rPr>
        <w:t xml:space="preserve">, IMA: </w:t>
      </w:r>
      <w:r>
        <w:rPr>
          <w:snapToGrid w:val="0"/>
          <w:sz w:val="18"/>
          <w:szCs w:val="18"/>
        </w:rPr>
        <w:t>Cost Management</w:t>
      </w:r>
    </w:p>
    <w:p w14:paraId="36481B1A" w14:textId="2DAC5ED3" w:rsidR="00EB5971" w:rsidRDefault="00EB5971" w:rsidP="00EB5971">
      <w:pPr>
        <w:ind w:left="720"/>
        <w:rPr>
          <w:snapToGrid w:val="0"/>
          <w:sz w:val="18"/>
          <w:szCs w:val="18"/>
        </w:rPr>
      </w:pPr>
      <w:r>
        <w:rPr>
          <w:snapToGrid w:val="0"/>
          <w:sz w:val="18"/>
          <w:szCs w:val="18"/>
        </w:rPr>
        <w:t xml:space="preserve">Solution: ($18,500 + $5,000 + $7,200 + $6,800 + $9,000) / </w:t>
      </w:r>
      <w:r w:rsidR="00B24BA1">
        <w:rPr>
          <w:snapToGrid w:val="0"/>
          <w:sz w:val="18"/>
          <w:szCs w:val="18"/>
        </w:rPr>
        <w:t>3,000 = $15.50; $15.50 x 3,500 = $54,250</w:t>
      </w:r>
    </w:p>
    <w:p w14:paraId="384620C4" w14:textId="77777777" w:rsidR="00EB5971" w:rsidRPr="00EC0C18" w:rsidRDefault="00EB5971" w:rsidP="00EC0C18"/>
    <w:p w14:paraId="5B6D0272" w14:textId="77777777" w:rsidR="00DC73A0" w:rsidRDefault="00DC73A0" w:rsidP="00DC73A0">
      <w:pPr>
        <w:rPr>
          <w:rFonts w:ascii="Liberation Sans" w:hAnsi="Liberation Sans" w:cs="Liberation Sans"/>
          <w:color w:val="000000"/>
          <w:sz w:val="22"/>
          <w:szCs w:val="22"/>
        </w:rPr>
      </w:pPr>
      <w:r w:rsidRPr="00211755">
        <w:rPr>
          <w:rFonts w:ascii="Liberation Sans" w:hAnsi="Liberation Sans" w:cs="Liberation Sans"/>
          <w:color w:val="000000"/>
          <w:sz w:val="22"/>
          <w:szCs w:val="22"/>
        </w:rPr>
        <w:t>142.</w:t>
      </w:r>
      <w:r w:rsidRPr="00211755">
        <w:rPr>
          <w:rFonts w:ascii="Liberation Sans" w:hAnsi="Liberation Sans" w:cs="Liberation Sans"/>
          <w:color w:val="000000"/>
          <w:sz w:val="22"/>
          <w:szCs w:val="22"/>
        </w:rPr>
        <w:tab/>
        <w:t xml:space="preserve">Harrison Carpets incurred the following costs for March when 3,000 square feet of carpet were </w:t>
      </w:r>
    </w:p>
    <w:p w14:paraId="0003AD01" w14:textId="77777777" w:rsidR="00DC73A0" w:rsidRPr="00211755" w:rsidRDefault="00DC73A0" w:rsidP="00DC73A0">
      <w:pPr>
        <w:ind w:firstLine="720"/>
        <w:rPr>
          <w:rFonts w:ascii="Liberation Sans" w:hAnsi="Liberation Sans" w:cs="Liberation Sans"/>
          <w:color w:val="000000"/>
          <w:sz w:val="22"/>
          <w:szCs w:val="22"/>
        </w:rPr>
      </w:pPr>
      <w:r w:rsidRPr="00211755">
        <w:rPr>
          <w:rFonts w:ascii="Liberation Sans" w:hAnsi="Liberation Sans" w:cs="Liberation Sans"/>
          <w:color w:val="000000"/>
          <w:sz w:val="22"/>
          <w:szCs w:val="22"/>
        </w:rPr>
        <w:t xml:space="preserve">produced and sold: </w:t>
      </w:r>
    </w:p>
    <w:p w14:paraId="2810ADD2" w14:textId="77777777" w:rsidR="00DC73A0" w:rsidRPr="00211755" w:rsidRDefault="00DC73A0" w:rsidP="00DC73A0">
      <w:pPr>
        <w:ind w:left="2160" w:hanging="720"/>
        <w:rPr>
          <w:rFonts w:ascii="Liberation Sans" w:hAnsi="Liberation Sans" w:cs="Liberation Sans"/>
          <w:color w:val="000000"/>
          <w:sz w:val="22"/>
          <w:szCs w:val="22"/>
        </w:rPr>
      </w:pPr>
      <w:r w:rsidRPr="00211755">
        <w:rPr>
          <w:rFonts w:ascii="Liberation Sans" w:hAnsi="Liberation Sans" w:cs="Liberation Sans"/>
          <w:color w:val="000000"/>
          <w:sz w:val="22"/>
          <w:szCs w:val="22"/>
        </w:rPr>
        <w:sym w:font="Symbol" w:char="F0B7"/>
      </w:r>
      <w:r w:rsidRPr="00211755">
        <w:rPr>
          <w:rFonts w:ascii="Liberation Sans" w:hAnsi="Liberation Sans" w:cs="Liberation Sans"/>
          <w:color w:val="000000"/>
          <w:sz w:val="22"/>
          <w:szCs w:val="22"/>
        </w:rPr>
        <w:tab/>
        <w:t>$18,500 for nylon thread used on carpet</w:t>
      </w:r>
    </w:p>
    <w:p w14:paraId="22E91C72" w14:textId="77777777" w:rsidR="00DC73A0" w:rsidRPr="00211755" w:rsidRDefault="00DC73A0" w:rsidP="00DC73A0">
      <w:pPr>
        <w:ind w:left="2160" w:hanging="720"/>
        <w:rPr>
          <w:rFonts w:ascii="Liberation Sans" w:hAnsi="Liberation Sans" w:cs="Liberation Sans"/>
          <w:color w:val="000000"/>
          <w:sz w:val="22"/>
          <w:szCs w:val="22"/>
        </w:rPr>
      </w:pPr>
      <w:r w:rsidRPr="00211755">
        <w:rPr>
          <w:rFonts w:ascii="Liberation Sans" w:hAnsi="Liberation Sans" w:cs="Liberation Sans"/>
          <w:color w:val="000000"/>
          <w:sz w:val="22"/>
          <w:szCs w:val="22"/>
        </w:rPr>
        <w:sym w:font="Symbol" w:char="F0B7"/>
      </w:r>
      <w:r w:rsidRPr="00211755">
        <w:rPr>
          <w:rFonts w:ascii="Liberation Sans" w:hAnsi="Liberation Sans" w:cs="Liberation Sans"/>
          <w:color w:val="000000"/>
          <w:sz w:val="22"/>
          <w:szCs w:val="22"/>
        </w:rPr>
        <w:tab/>
        <w:t xml:space="preserve">$5,000 for scotch guard for carpet </w:t>
      </w:r>
    </w:p>
    <w:p w14:paraId="63F509D5" w14:textId="77777777" w:rsidR="00DC73A0" w:rsidRPr="00211755" w:rsidRDefault="00DC73A0" w:rsidP="00DC73A0">
      <w:pPr>
        <w:ind w:left="2160" w:hanging="720"/>
        <w:rPr>
          <w:rFonts w:ascii="Liberation Sans" w:hAnsi="Liberation Sans" w:cs="Liberation Sans"/>
          <w:color w:val="000000"/>
          <w:sz w:val="22"/>
          <w:szCs w:val="22"/>
        </w:rPr>
      </w:pPr>
      <w:r w:rsidRPr="00211755">
        <w:rPr>
          <w:rFonts w:ascii="Liberation Sans" w:hAnsi="Liberation Sans" w:cs="Liberation Sans"/>
          <w:color w:val="000000"/>
          <w:sz w:val="22"/>
          <w:szCs w:val="22"/>
        </w:rPr>
        <w:sym w:font="Symbol" w:char="F0B7"/>
      </w:r>
      <w:r w:rsidRPr="00211755">
        <w:rPr>
          <w:rFonts w:ascii="Liberation Sans" w:hAnsi="Liberation Sans" w:cs="Liberation Sans"/>
          <w:color w:val="000000"/>
          <w:sz w:val="22"/>
          <w:szCs w:val="22"/>
        </w:rPr>
        <w:tab/>
        <w:t>$7,200 for jute backing to reinforce the carpet</w:t>
      </w:r>
    </w:p>
    <w:p w14:paraId="4A870C5A" w14:textId="77777777" w:rsidR="00DC73A0" w:rsidRPr="00211755" w:rsidRDefault="00DC73A0" w:rsidP="00DC73A0">
      <w:pPr>
        <w:ind w:left="2160" w:hanging="720"/>
        <w:rPr>
          <w:rFonts w:ascii="Liberation Sans" w:hAnsi="Liberation Sans" w:cs="Liberation Sans"/>
          <w:color w:val="000000"/>
          <w:sz w:val="22"/>
          <w:szCs w:val="22"/>
        </w:rPr>
      </w:pPr>
      <w:r w:rsidRPr="00211755">
        <w:rPr>
          <w:rFonts w:ascii="Liberation Sans" w:hAnsi="Liberation Sans" w:cs="Liberation Sans"/>
          <w:color w:val="000000"/>
          <w:sz w:val="22"/>
          <w:szCs w:val="22"/>
        </w:rPr>
        <w:sym w:font="Symbol" w:char="F0B7"/>
      </w:r>
      <w:r w:rsidRPr="00211755">
        <w:rPr>
          <w:rFonts w:ascii="Liberation Sans" w:hAnsi="Liberation Sans" w:cs="Liberation Sans"/>
          <w:color w:val="000000"/>
          <w:sz w:val="22"/>
          <w:szCs w:val="22"/>
        </w:rPr>
        <w:tab/>
        <w:t xml:space="preserve">$6,800 for glue to be used in the manufacturing process </w:t>
      </w:r>
    </w:p>
    <w:p w14:paraId="39F1C44B" w14:textId="77777777" w:rsidR="00DC73A0" w:rsidRPr="00211755" w:rsidRDefault="00DC73A0" w:rsidP="00DC73A0">
      <w:pPr>
        <w:ind w:left="2160" w:hanging="720"/>
        <w:rPr>
          <w:rFonts w:ascii="Liberation Sans" w:hAnsi="Liberation Sans" w:cs="Liberation Sans"/>
          <w:color w:val="000000"/>
          <w:sz w:val="22"/>
          <w:szCs w:val="22"/>
        </w:rPr>
      </w:pPr>
      <w:r w:rsidRPr="00211755">
        <w:rPr>
          <w:rFonts w:ascii="Liberation Sans" w:hAnsi="Liberation Sans" w:cs="Liberation Sans"/>
          <w:color w:val="000000"/>
          <w:sz w:val="22"/>
          <w:szCs w:val="22"/>
        </w:rPr>
        <w:sym w:font="Symbol" w:char="F0B7"/>
      </w:r>
      <w:r w:rsidRPr="00211755">
        <w:rPr>
          <w:rFonts w:ascii="Liberation Sans" w:hAnsi="Liberation Sans" w:cs="Liberation Sans"/>
          <w:color w:val="000000"/>
          <w:sz w:val="22"/>
          <w:szCs w:val="22"/>
        </w:rPr>
        <w:tab/>
        <w:t>$13,000 for insurance (half for administrative activities, half for production activities)</w:t>
      </w:r>
    </w:p>
    <w:p w14:paraId="0B0444CB" w14:textId="77777777" w:rsidR="00DC73A0" w:rsidRPr="00211755" w:rsidRDefault="00DC73A0" w:rsidP="00DC73A0">
      <w:pPr>
        <w:ind w:left="2160" w:hanging="720"/>
        <w:rPr>
          <w:rFonts w:ascii="Liberation Sans" w:hAnsi="Liberation Sans" w:cs="Liberation Sans"/>
          <w:color w:val="000000"/>
          <w:sz w:val="22"/>
          <w:szCs w:val="22"/>
        </w:rPr>
      </w:pPr>
      <w:r w:rsidRPr="00211755">
        <w:rPr>
          <w:rFonts w:ascii="Liberation Sans" w:hAnsi="Liberation Sans" w:cs="Liberation Sans"/>
          <w:color w:val="000000"/>
          <w:sz w:val="22"/>
          <w:szCs w:val="22"/>
        </w:rPr>
        <w:sym w:font="Symbol" w:char="F0B7"/>
      </w:r>
      <w:r w:rsidRPr="00211755">
        <w:rPr>
          <w:rFonts w:ascii="Liberation Sans" w:hAnsi="Liberation Sans" w:cs="Liberation Sans"/>
          <w:color w:val="000000"/>
          <w:sz w:val="22"/>
          <w:szCs w:val="22"/>
        </w:rPr>
        <w:tab/>
        <w:t xml:space="preserve">$9,000 for production employees’ wages </w:t>
      </w:r>
    </w:p>
    <w:p w14:paraId="3DCFE787" w14:textId="77777777" w:rsidR="00DC73A0" w:rsidRPr="00211755" w:rsidRDefault="00DC73A0" w:rsidP="00DC73A0">
      <w:pPr>
        <w:ind w:left="2160" w:hanging="720"/>
        <w:rPr>
          <w:rFonts w:ascii="Liberation Sans" w:hAnsi="Liberation Sans" w:cs="Liberation Sans"/>
          <w:color w:val="000000"/>
          <w:sz w:val="22"/>
          <w:szCs w:val="22"/>
        </w:rPr>
      </w:pPr>
      <w:r w:rsidRPr="00211755">
        <w:rPr>
          <w:rFonts w:ascii="Liberation Sans" w:hAnsi="Liberation Sans" w:cs="Liberation Sans"/>
          <w:color w:val="000000"/>
          <w:sz w:val="22"/>
          <w:szCs w:val="22"/>
        </w:rPr>
        <w:sym w:font="Symbol" w:char="F0B7"/>
      </w:r>
      <w:r w:rsidRPr="00211755">
        <w:rPr>
          <w:rFonts w:ascii="Liberation Sans" w:hAnsi="Liberation Sans" w:cs="Liberation Sans"/>
          <w:color w:val="000000"/>
          <w:sz w:val="22"/>
          <w:szCs w:val="22"/>
        </w:rPr>
        <w:tab/>
        <w:t>$6,500 for rent and utilities in the factory</w:t>
      </w:r>
    </w:p>
    <w:p w14:paraId="6BF20054" w14:textId="77777777" w:rsidR="00DC73A0" w:rsidRPr="00211755" w:rsidRDefault="00DC73A0" w:rsidP="00DC73A0">
      <w:pPr>
        <w:ind w:left="720"/>
        <w:rPr>
          <w:rFonts w:ascii="Liberation Sans" w:hAnsi="Liberation Sans" w:cs="Liberation Sans"/>
          <w:color w:val="000000"/>
          <w:sz w:val="22"/>
          <w:szCs w:val="22"/>
        </w:rPr>
      </w:pPr>
    </w:p>
    <w:p w14:paraId="3E0391FF" w14:textId="77777777" w:rsidR="00DC73A0" w:rsidRPr="00211755" w:rsidRDefault="00DC73A0" w:rsidP="00DC73A0">
      <w:pPr>
        <w:ind w:left="720"/>
        <w:rPr>
          <w:rFonts w:ascii="Liberation Sans" w:hAnsi="Liberation Sans" w:cs="Liberation Sans"/>
          <w:color w:val="000000"/>
          <w:sz w:val="22"/>
          <w:szCs w:val="22"/>
        </w:rPr>
      </w:pPr>
      <w:r w:rsidRPr="00211755">
        <w:rPr>
          <w:rFonts w:ascii="Liberation Sans" w:hAnsi="Liberation Sans" w:cs="Liberation Sans"/>
          <w:color w:val="000000"/>
          <w:sz w:val="22"/>
          <w:szCs w:val="22"/>
        </w:rPr>
        <w:t>How much are variable costs per unit if 3,500 square feet of carpet are produced and sold in April?</w:t>
      </w:r>
    </w:p>
    <w:p w14:paraId="2A04CAAA" w14:textId="77777777" w:rsidR="00DC73A0" w:rsidRPr="00211755" w:rsidRDefault="00DC73A0" w:rsidP="00DC73A0">
      <w:pPr>
        <w:ind w:left="1440" w:hanging="720"/>
        <w:rPr>
          <w:rFonts w:ascii="Liberation Sans" w:hAnsi="Liberation Sans" w:cs="Liberation Sans"/>
          <w:color w:val="000000"/>
          <w:sz w:val="22"/>
          <w:szCs w:val="22"/>
        </w:rPr>
      </w:pPr>
      <w:r w:rsidRPr="00211755">
        <w:rPr>
          <w:rFonts w:ascii="Liberation Sans" w:hAnsi="Liberation Sans" w:cs="Liberation Sans"/>
          <w:color w:val="000000"/>
          <w:sz w:val="22"/>
          <w:szCs w:val="22"/>
        </w:rPr>
        <w:t>A.</w:t>
      </w:r>
      <w:r w:rsidRPr="00211755">
        <w:rPr>
          <w:rFonts w:ascii="Liberation Sans" w:hAnsi="Liberation Sans" w:cs="Liberation Sans"/>
          <w:color w:val="000000"/>
          <w:sz w:val="22"/>
          <w:szCs w:val="22"/>
        </w:rPr>
        <w:tab/>
        <w:t>$22.00</w:t>
      </w:r>
    </w:p>
    <w:p w14:paraId="14DFAC3C" w14:textId="77777777" w:rsidR="00DC73A0" w:rsidRPr="00211755" w:rsidRDefault="00DC73A0" w:rsidP="00DC73A0">
      <w:pPr>
        <w:ind w:left="1440" w:hanging="720"/>
        <w:rPr>
          <w:rFonts w:ascii="Liberation Sans" w:hAnsi="Liberation Sans" w:cs="Liberation Sans"/>
          <w:color w:val="000000"/>
          <w:sz w:val="22"/>
          <w:szCs w:val="22"/>
        </w:rPr>
      </w:pPr>
      <w:r w:rsidRPr="00211755">
        <w:rPr>
          <w:rFonts w:ascii="Liberation Sans" w:hAnsi="Liberation Sans" w:cs="Liberation Sans"/>
          <w:color w:val="000000"/>
          <w:sz w:val="22"/>
          <w:szCs w:val="22"/>
        </w:rPr>
        <w:t>B.</w:t>
      </w:r>
      <w:r w:rsidRPr="00211755">
        <w:rPr>
          <w:rFonts w:ascii="Liberation Sans" w:hAnsi="Liberation Sans" w:cs="Liberation Sans"/>
          <w:color w:val="000000"/>
          <w:sz w:val="22"/>
          <w:szCs w:val="22"/>
        </w:rPr>
        <w:tab/>
        <w:t>$15.50</w:t>
      </w:r>
    </w:p>
    <w:p w14:paraId="63DF306B" w14:textId="77777777" w:rsidR="00DC73A0" w:rsidRPr="00211755" w:rsidRDefault="00DC73A0" w:rsidP="00DC73A0">
      <w:pPr>
        <w:ind w:left="1440" w:hanging="720"/>
        <w:rPr>
          <w:rFonts w:ascii="Liberation Sans" w:hAnsi="Liberation Sans" w:cs="Liberation Sans"/>
          <w:color w:val="000000"/>
          <w:sz w:val="22"/>
          <w:szCs w:val="22"/>
        </w:rPr>
      </w:pPr>
      <w:r w:rsidRPr="00211755">
        <w:rPr>
          <w:rFonts w:ascii="Liberation Sans" w:hAnsi="Liberation Sans" w:cs="Liberation Sans"/>
          <w:color w:val="000000"/>
          <w:sz w:val="22"/>
          <w:szCs w:val="22"/>
        </w:rPr>
        <w:t>C.</w:t>
      </w:r>
      <w:r w:rsidRPr="00211755">
        <w:rPr>
          <w:rFonts w:ascii="Liberation Sans" w:hAnsi="Liberation Sans" w:cs="Liberation Sans"/>
          <w:color w:val="000000"/>
          <w:sz w:val="22"/>
          <w:szCs w:val="22"/>
        </w:rPr>
        <w:tab/>
        <w:t>$12.50</w:t>
      </w:r>
    </w:p>
    <w:p w14:paraId="045162AC" w14:textId="77777777" w:rsidR="00DC73A0" w:rsidRPr="00211755" w:rsidRDefault="00DC73A0" w:rsidP="00DC73A0">
      <w:pPr>
        <w:ind w:left="1440" w:hanging="720"/>
      </w:pPr>
      <w:r w:rsidRPr="00211755">
        <w:rPr>
          <w:rFonts w:ascii="Liberation Sans" w:hAnsi="Liberation Sans" w:cs="Liberation Sans"/>
          <w:color w:val="000000"/>
          <w:sz w:val="22"/>
          <w:szCs w:val="22"/>
        </w:rPr>
        <w:t>D.</w:t>
      </w:r>
      <w:r w:rsidRPr="00211755">
        <w:rPr>
          <w:rFonts w:ascii="Liberation Sans" w:hAnsi="Liberation Sans" w:cs="Liberation Sans"/>
          <w:color w:val="000000"/>
          <w:sz w:val="22"/>
          <w:szCs w:val="22"/>
        </w:rPr>
        <w:tab/>
        <w:t>$18.86</w:t>
      </w:r>
    </w:p>
    <w:p w14:paraId="5D45CADE" w14:textId="0A729E60" w:rsidR="00B24BA1" w:rsidRDefault="00B24BA1" w:rsidP="00B24BA1">
      <w:pPr>
        <w:ind w:left="720"/>
        <w:rPr>
          <w:snapToGrid w:val="0"/>
          <w:sz w:val="18"/>
          <w:szCs w:val="18"/>
        </w:rPr>
      </w:pPr>
      <w:proofErr w:type="spellStart"/>
      <w:r>
        <w:rPr>
          <w:sz w:val="18"/>
          <w:szCs w:val="18"/>
        </w:rPr>
        <w:lastRenderedPageBreak/>
        <w:t>Ans</w:t>
      </w:r>
      <w:proofErr w:type="spellEnd"/>
      <w:r>
        <w:rPr>
          <w:sz w:val="18"/>
          <w:szCs w:val="18"/>
        </w:rPr>
        <w:t xml:space="preserve">: B, </w:t>
      </w:r>
      <w:r>
        <w:rPr>
          <w:snapToGrid w:val="0"/>
          <w:sz w:val="18"/>
          <w:szCs w:val="18"/>
        </w:rPr>
        <w:t>L</w:t>
      </w:r>
      <w:r w:rsidRPr="003964A9">
        <w:rPr>
          <w:snapToGrid w:val="0"/>
          <w:sz w:val="18"/>
          <w:szCs w:val="18"/>
        </w:rPr>
        <w:t>O:</w:t>
      </w:r>
      <w:r>
        <w:rPr>
          <w:snapToGrid w:val="0"/>
          <w:sz w:val="18"/>
          <w:szCs w:val="18"/>
        </w:rPr>
        <w:t xml:space="preserve"> 2</w:t>
      </w:r>
      <w:r w:rsidRPr="003964A9">
        <w:rPr>
          <w:snapToGrid w:val="0"/>
          <w:sz w:val="18"/>
          <w:szCs w:val="18"/>
        </w:rPr>
        <w:t>, Bloom:</w:t>
      </w:r>
      <w:r>
        <w:rPr>
          <w:snapToGrid w:val="0"/>
          <w:sz w:val="18"/>
          <w:szCs w:val="18"/>
        </w:rPr>
        <w:t xml:space="preserve"> AP</w:t>
      </w:r>
      <w:r w:rsidRPr="003964A9">
        <w:rPr>
          <w:snapToGrid w:val="0"/>
          <w:sz w:val="18"/>
          <w:szCs w:val="18"/>
        </w:rPr>
        <w:t>, Difficulty:</w:t>
      </w:r>
      <w:r>
        <w:rPr>
          <w:snapToGrid w:val="0"/>
          <w:sz w:val="18"/>
          <w:szCs w:val="18"/>
        </w:rPr>
        <w:t xml:space="preserve"> Moderate</w:t>
      </w:r>
      <w:r w:rsidRPr="003964A9">
        <w:rPr>
          <w:snapToGrid w:val="0"/>
          <w:sz w:val="18"/>
          <w:szCs w:val="18"/>
        </w:rPr>
        <w:t>, Min:</w:t>
      </w:r>
      <w:r>
        <w:rPr>
          <w:snapToGrid w:val="0"/>
          <w:sz w:val="18"/>
          <w:szCs w:val="18"/>
        </w:rPr>
        <w:t xml:space="preserve"> 2, AACSB: Analytic, AICPA </w:t>
      </w:r>
      <w:r w:rsidRPr="003964A9">
        <w:rPr>
          <w:snapToGrid w:val="0"/>
          <w:sz w:val="18"/>
          <w:szCs w:val="18"/>
        </w:rPr>
        <w:t>FN:</w:t>
      </w:r>
      <w:r>
        <w:rPr>
          <w:snapToGrid w:val="0"/>
          <w:sz w:val="18"/>
          <w:szCs w:val="18"/>
        </w:rPr>
        <w:t xml:space="preserve"> Measurement Analysis and Interpretation</w:t>
      </w:r>
      <w:r w:rsidRPr="003964A9">
        <w:rPr>
          <w:snapToGrid w:val="0"/>
          <w:sz w:val="18"/>
          <w:szCs w:val="18"/>
        </w:rPr>
        <w:t>, AICPA PC:</w:t>
      </w:r>
      <w:r>
        <w:rPr>
          <w:snapToGrid w:val="0"/>
          <w:sz w:val="18"/>
          <w:szCs w:val="18"/>
        </w:rPr>
        <w:t xml:space="preserve"> Decision Making</w:t>
      </w:r>
      <w:r w:rsidRPr="003964A9">
        <w:rPr>
          <w:snapToGrid w:val="0"/>
          <w:sz w:val="18"/>
          <w:szCs w:val="18"/>
        </w:rPr>
        <w:t xml:space="preserve">, IMA: </w:t>
      </w:r>
      <w:r>
        <w:rPr>
          <w:snapToGrid w:val="0"/>
          <w:sz w:val="18"/>
          <w:szCs w:val="18"/>
        </w:rPr>
        <w:t>Cost Management</w:t>
      </w:r>
    </w:p>
    <w:p w14:paraId="59848F52" w14:textId="2D17C702" w:rsidR="00B24BA1" w:rsidRDefault="00B24BA1" w:rsidP="00B24BA1">
      <w:pPr>
        <w:ind w:left="720"/>
        <w:rPr>
          <w:snapToGrid w:val="0"/>
          <w:sz w:val="18"/>
          <w:szCs w:val="18"/>
        </w:rPr>
      </w:pPr>
      <w:r>
        <w:rPr>
          <w:snapToGrid w:val="0"/>
          <w:sz w:val="18"/>
          <w:szCs w:val="18"/>
        </w:rPr>
        <w:t>Solution: ($18,500 + $5,000 + $7,200 + $6,800 + $9,000) / 3,000 = $15.50</w:t>
      </w:r>
    </w:p>
    <w:p w14:paraId="4F0F2A3E" w14:textId="77777777" w:rsidR="00DC73A0" w:rsidRDefault="00DC73A0" w:rsidP="00DC73A0"/>
    <w:p w14:paraId="13D462FE" w14:textId="77777777" w:rsidR="00DC73A0" w:rsidRDefault="00DC73A0" w:rsidP="00DC73A0"/>
    <w:p w14:paraId="55E67547" w14:textId="77777777" w:rsidR="00DC73A0" w:rsidRPr="00211755" w:rsidRDefault="00DC73A0" w:rsidP="00DC73A0"/>
    <w:p w14:paraId="052DF7D1" w14:textId="77777777" w:rsidR="00DC73A0" w:rsidRPr="00211755" w:rsidRDefault="00DC73A0" w:rsidP="00991394">
      <w:pPr>
        <w:pStyle w:val="Heading3"/>
      </w:pPr>
      <w:r w:rsidRPr="00211755">
        <w:rPr>
          <w:rFonts w:ascii="Liberation Sans" w:hAnsi="Liberation Sans" w:cs="Liberation Sans"/>
          <w:color w:val="000000"/>
          <w:sz w:val="22"/>
          <w:szCs w:val="22"/>
        </w:rPr>
        <w:t>Answers</w:t>
      </w:r>
      <w:r>
        <w:rPr>
          <w:rFonts w:ascii="Liberation Sans" w:hAnsi="Liberation Sans" w:cs="Liberation Sans"/>
          <w:color w:val="000000"/>
          <w:sz w:val="22"/>
          <w:szCs w:val="22"/>
        </w:rPr>
        <w:t xml:space="preserve"> to Multiple Choice</w:t>
      </w:r>
    </w:p>
    <w:tbl>
      <w:tblPr>
        <w:tblW w:w="0" w:type="auto"/>
        <w:tblLook w:val="01E0" w:firstRow="1" w:lastRow="1" w:firstColumn="1" w:lastColumn="1" w:noHBand="0" w:noVBand="0"/>
      </w:tblPr>
      <w:tblGrid>
        <w:gridCol w:w="798"/>
        <w:gridCol w:w="798"/>
        <w:gridCol w:w="798"/>
        <w:gridCol w:w="798"/>
        <w:gridCol w:w="798"/>
        <w:gridCol w:w="798"/>
        <w:gridCol w:w="798"/>
        <w:gridCol w:w="798"/>
        <w:gridCol w:w="798"/>
        <w:gridCol w:w="798"/>
        <w:gridCol w:w="798"/>
        <w:gridCol w:w="798"/>
      </w:tblGrid>
      <w:tr w:rsidR="00DC73A0" w:rsidRPr="00211755" w14:paraId="214F3659" w14:textId="77777777">
        <w:tc>
          <w:tcPr>
            <w:tcW w:w="798" w:type="dxa"/>
          </w:tcPr>
          <w:p w14:paraId="4F88CA4B" w14:textId="77777777" w:rsidR="00DC73A0" w:rsidRPr="00211755" w:rsidRDefault="00DC73A0" w:rsidP="00DC73A0">
            <w:pPr>
              <w:jc w:val="right"/>
              <w:rPr>
                <w:rFonts w:ascii="Liberation Sans" w:hAnsi="Liberation Sans" w:cs="Liberation Sans"/>
                <w:color w:val="000000"/>
                <w:sz w:val="22"/>
                <w:szCs w:val="22"/>
              </w:rPr>
            </w:pPr>
            <w:r w:rsidRPr="00211755">
              <w:rPr>
                <w:rFonts w:ascii="Liberation Sans" w:hAnsi="Liberation Sans" w:cs="Liberation Sans"/>
                <w:color w:val="000000"/>
                <w:sz w:val="22"/>
                <w:szCs w:val="22"/>
              </w:rPr>
              <w:t>49</w:t>
            </w:r>
          </w:p>
        </w:tc>
        <w:tc>
          <w:tcPr>
            <w:tcW w:w="798" w:type="dxa"/>
          </w:tcPr>
          <w:p w14:paraId="4DC57005" w14:textId="77777777" w:rsidR="00DC73A0" w:rsidRPr="00211755" w:rsidRDefault="00DC73A0" w:rsidP="00DC73A0">
            <w:pPr>
              <w:rPr>
                <w:rFonts w:ascii="Liberation Sans" w:hAnsi="Liberation Sans" w:cs="Liberation Sans"/>
                <w:color w:val="000000"/>
                <w:sz w:val="22"/>
                <w:szCs w:val="22"/>
              </w:rPr>
            </w:pPr>
            <w:r w:rsidRPr="00211755">
              <w:rPr>
                <w:rFonts w:ascii="Liberation Sans" w:hAnsi="Liberation Sans" w:cs="Liberation Sans"/>
                <w:color w:val="000000"/>
                <w:sz w:val="22"/>
                <w:szCs w:val="22"/>
              </w:rPr>
              <w:t>B</w:t>
            </w:r>
          </w:p>
        </w:tc>
        <w:tc>
          <w:tcPr>
            <w:tcW w:w="798" w:type="dxa"/>
          </w:tcPr>
          <w:p w14:paraId="2A674250" w14:textId="77777777" w:rsidR="00DC73A0" w:rsidRPr="00211755" w:rsidRDefault="00DC73A0" w:rsidP="00DC73A0">
            <w:pPr>
              <w:jc w:val="right"/>
              <w:rPr>
                <w:rFonts w:ascii="Liberation Sans" w:hAnsi="Liberation Sans" w:cs="Liberation Sans"/>
                <w:color w:val="000000"/>
                <w:sz w:val="22"/>
                <w:szCs w:val="22"/>
              </w:rPr>
            </w:pPr>
            <w:r w:rsidRPr="00211755">
              <w:rPr>
                <w:rFonts w:ascii="Liberation Sans" w:hAnsi="Liberation Sans" w:cs="Liberation Sans"/>
                <w:color w:val="000000"/>
                <w:sz w:val="22"/>
                <w:szCs w:val="22"/>
              </w:rPr>
              <w:t>65</w:t>
            </w:r>
          </w:p>
        </w:tc>
        <w:tc>
          <w:tcPr>
            <w:tcW w:w="798" w:type="dxa"/>
          </w:tcPr>
          <w:p w14:paraId="5667D060" w14:textId="77777777" w:rsidR="00DC73A0" w:rsidRPr="00211755" w:rsidRDefault="00DC73A0" w:rsidP="00DC73A0">
            <w:pPr>
              <w:rPr>
                <w:rFonts w:ascii="Liberation Sans" w:hAnsi="Liberation Sans" w:cs="Liberation Sans"/>
                <w:color w:val="000000"/>
                <w:sz w:val="22"/>
                <w:szCs w:val="22"/>
              </w:rPr>
            </w:pPr>
            <w:r w:rsidRPr="00211755">
              <w:rPr>
                <w:rFonts w:ascii="Liberation Sans" w:hAnsi="Liberation Sans" w:cs="Liberation Sans"/>
                <w:color w:val="000000"/>
                <w:sz w:val="22"/>
                <w:szCs w:val="22"/>
              </w:rPr>
              <w:t>B</w:t>
            </w:r>
          </w:p>
        </w:tc>
        <w:tc>
          <w:tcPr>
            <w:tcW w:w="798" w:type="dxa"/>
          </w:tcPr>
          <w:p w14:paraId="67B1E07E" w14:textId="77777777" w:rsidR="00DC73A0" w:rsidRPr="00211755" w:rsidRDefault="00DC73A0" w:rsidP="00DC73A0">
            <w:pPr>
              <w:jc w:val="right"/>
              <w:rPr>
                <w:rFonts w:ascii="Liberation Sans" w:hAnsi="Liberation Sans" w:cs="Liberation Sans"/>
                <w:color w:val="000000"/>
                <w:sz w:val="22"/>
                <w:szCs w:val="22"/>
              </w:rPr>
            </w:pPr>
            <w:r w:rsidRPr="00211755">
              <w:rPr>
                <w:rFonts w:ascii="Liberation Sans" w:hAnsi="Liberation Sans" w:cs="Liberation Sans"/>
                <w:color w:val="000000"/>
                <w:sz w:val="22"/>
                <w:szCs w:val="22"/>
              </w:rPr>
              <w:t>81</w:t>
            </w:r>
          </w:p>
        </w:tc>
        <w:tc>
          <w:tcPr>
            <w:tcW w:w="798" w:type="dxa"/>
          </w:tcPr>
          <w:p w14:paraId="2DFE3803" w14:textId="77777777" w:rsidR="00DC73A0" w:rsidRPr="00211755" w:rsidRDefault="00DC73A0" w:rsidP="00DC73A0">
            <w:pPr>
              <w:rPr>
                <w:rFonts w:ascii="Liberation Sans" w:hAnsi="Liberation Sans" w:cs="Liberation Sans"/>
                <w:color w:val="000000"/>
                <w:sz w:val="22"/>
                <w:szCs w:val="22"/>
              </w:rPr>
            </w:pPr>
            <w:r w:rsidRPr="00211755">
              <w:rPr>
                <w:rFonts w:ascii="Liberation Sans" w:hAnsi="Liberation Sans" w:cs="Liberation Sans"/>
                <w:color w:val="000000"/>
                <w:sz w:val="22"/>
                <w:szCs w:val="22"/>
              </w:rPr>
              <w:t>A</w:t>
            </w:r>
          </w:p>
        </w:tc>
        <w:tc>
          <w:tcPr>
            <w:tcW w:w="798" w:type="dxa"/>
          </w:tcPr>
          <w:p w14:paraId="0CB796B2" w14:textId="77777777" w:rsidR="00DC73A0" w:rsidRPr="00211755" w:rsidRDefault="00DC73A0" w:rsidP="00DC73A0">
            <w:pPr>
              <w:jc w:val="right"/>
              <w:rPr>
                <w:rFonts w:ascii="Liberation Sans" w:hAnsi="Liberation Sans" w:cs="Liberation Sans"/>
                <w:color w:val="000000"/>
                <w:sz w:val="22"/>
                <w:szCs w:val="22"/>
              </w:rPr>
            </w:pPr>
            <w:r w:rsidRPr="00211755">
              <w:rPr>
                <w:rFonts w:ascii="Liberation Sans" w:hAnsi="Liberation Sans" w:cs="Liberation Sans"/>
                <w:color w:val="000000"/>
                <w:sz w:val="22"/>
                <w:szCs w:val="22"/>
              </w:rPr>
              <w:t>97</w:t>
            </w:r>
          </w:p>
        </w:tc>
        <w:tc>
          <w:tcPr>
            <w:tcW w:w="798" w:type="dxa"/>
          </w:tcPr>
          <w:p w14:paraId="7A1CE8B4" w14:textId="77777777" w:rsidR="00DC73A0" w:rsidRPr="00211755" w:rsidRDefault="00DC73A0" w:rsidP="00DC73A0">
            <w:pPr>
              <w:rPr>
                <w:rFonts w:ascii="Liberation Sans" w:hAnsi="Liberation Sans" w:cs="Liberation Sans"/>
                <w:color w:val="000000"/>
                <w:sz w:val="22"/>
                <w:szCs w:val="22"/>
              </w:rPr>
            </w:pPr>
            <w:r w:rsidRPr="00211755">
              <w:rPr>
                <w:rFonts w:ascii="Liberation Sans" w:hAnsi="Liberation Sans" w:cs="Liberation Sans"/>
                <w:color w:val="000000"/>
                <w:sz w:val="22"/>
                <w:szCs w:val="22"/>
              </w:rPr>
              <w:t>C</w:t>
            </w:r>
          </w:p>
        </w:tc>
        <w:tc>
          <w:tcPr>
            <w:tcW w:w="798" w:type="dxa"/>
          </w:tcPr>
          <w:p w14:paraId="42182A84" w14:textId="77777777" w:rsidR="00DC73A0" w:rsidRPr="00211755" w:rsidRDefault="00DC73A0" w:rsidP="00DC73A0">
            <w:pPr>
              <w:jc w:val="right"/>
              <w:rPr>
                <w:rFonts w:ascii="Liberation Sans" w:hAnsi="Liberation Sans" w:cs="Liberation Sans"/>
                <w:color w:val="000000"/>
                <w:sz w:val="22"/>
                <w:szCs w:val="22"/>
              </w:rPr>
            </w:pPr>
            <w:r w:rsidRPr="00211755">
              <w:rPr>
                <w:rFonts w:ascii="Liberation Sans" w:hAnsi="Liberation Sans" w:cs="Liberation Sans"/>
                <w:color w:val="000000"/>
                <w:sz w:val="22"/>
                <w:szCs w:val="22"/>
              </w:rPr>
              <w:t>113</w:t>
            </w:r>
          </w:p>
        </w:tc>
        <w:tc>
          <w:tcPr>
            <w:tcW w:w="798" w:type="dxa"/>
          </w:tcPr>
          <w:p w14:paraId="3423DDCD" w14:textId="77777777" w:rsidR="00DC73A0" w:rsidRPr="00211755" w:rsidRDefault="00DC73A0" w:rsidP="00DC73A0">
            <w:pPr>
              <w:rPr>
                <w:rFonts w:ascii="Liberation Sans" w:hAnsi="Liberation Sans" w:cs="Liberation Sans"/>
                <w:color w:val="000000"/>
                <w:sz w:val="22"/>
                <w:szCs w:val="22"/>
              </w:rPr>
            </w:pPr>
            <w:r w:rsidRPr="00211755">
              <w:rPr>
                <w:rFonts w:ascii="Liberation Sans" w:hAnsi="Liberation Sans" w:cs="Liberation Sans"/>
                <w:color w:val="000000"/>
                <w:sz w:val="22"/>
                <w:szCs w:val="22"/>
              </w:rPr>
              <w:t>B</w:t>
            </w:r>
          </w:p>
        </w:tc>
        <w:tc>
          <w:tcPr>
            <w:tcW w:w="798" w:type="dxa"/>
          </w:tcPr>
          <w:p w14:paraId="5F00BEC3" w14:textId="77777777" w:rsidR="00DC73A0" w:rsidRPr="00211755" w:rsidRDefault="00DC73A0" w:rsidP="00DC73A0">
            <w:pPr>
              <w:jc w:val="right"/>
              <w:rPr>
                <w:rFonts w:ascii="Liberation Sans" w:hAnsi="Liberation Sans" w:cs="Liberation Sans"/>
                <w:color w:val="000000"/>
                <w:sz w:val="22"/>
                <w:szCs w:val="22"/>
              </w:rPr>
            </w:pPr>
            <w:r w:rsidRPr="00211755">
              <w:rPr>
                <w:rFonts w:ascii="Liberation Sans" w:hAnsi="Liberation Sans" w:cs="Liberation Sans"/>
                <w:color w:val="000000"/>
                <w:sz w:val="22"/>
                <w:szCs w:val="22"/>
              </w:rPr>
              <w:t>129</w:t>
            </w:r>
          </w:p>
        </w:tc>
        <w:tc>
          <w:tcPr>
            <w:tcW w:w="798" w:type="dxa"/>
          </w:tcPr>
          <w:p w14:paraId="3AA32F02" w14:textId="77777777" w:rsidR="00DC73A0" w:rsidRPr="00211755" w:rsidRDefault="00DC73A0" w:rsidP="00DC73A0">
            <w:pPr>
              <w:rPr>
                <w:rFonts w:ascii="Liberation Sans" w:hAnsi="Liberation Sans" w:cs="Liberation Sans"/>
                <w:color w:val="000000"/>
                <w:sz w:val="22"/>
                <w:szCs w:val="22"/>
              </w:rPr>
            </w:pPr>
            <w:r w:rsidRPr="00211755">
              <w:rPr>
                <w:rFonts w:ascii="Liberation Sans" w:hAnsi="Liberation Sans" w:cs="Liberation Sans"/>
                <w:color w:val="000000"/>
                <w:sz w:val="22"/>
                <w:szCs w:val="22"/>
              </w:rPr>
              <w:t>B</w:t>
            </w:r>
          </w:p>
        </w:tc>
      </w:tr>
      <w:tr w:rsidR="00DC73A0" w:rsidRPr="00211755" w14:paraId="2C923B41" w14:textId="77777777">
        <w:tc>
          <w:tcPr>
            <w:tcW w:w="798" w:type="dxa"/>
          </w:tcPr>
          <w:p w14:paraId="76E4A6E8" w14:textId="77777777" w:rsidR="00DC73A0" w:rsidRPr="00211755" w:rsidRDefault="00DC73A0" w:rsidP="00DC73A0">
            <w:pPr>
              <w:jc w:val="right"/>
              <w:rPr>
                <w:rFonts w:ascii="Liberation Sans" w:hAnsi="Liberation Sans" w:cs="Liberation Sans"/>
                <w:color w:val="000000"/>
                <w:sz w:val="22"/>
                <w:szCs w:val="22"/>
              </w:rPr>
            </w:pPr>
            <w:r w:rsidRPr="00211755">
              <w:rPr>
                <w:rFonts w:ascii="Liberation Sans" w:hAnsi="Liberation Sans" w:cs="Liberation Sans"/>
                <w:color w:val="000000"/>
                <w:sz w:val="22"/>
                <w:szCs w:val="22"/>
              </w:rPr>
              <w:t>50</w:t>
            </w:r>
          </w:p>
        </w:tc>
        <w:tc>
          <w:tcPr>
            <w:tcW w:w="798" w:type="dxa"/>
          </w:tcPr>
          <w:p w14:paraId="3CE4036C" w14:textId="77777777" w:rsidR="00DC73A0" w:rsidRPr="00211755" w:rsidRDefault="00DC73A0" w:rsidP="00DC73A0">
            <w:pPr>
              <w:rPr>
                <w:rFonts w:ascii="Liberation Sans" w:hAnsi="Liberation Sans" w:cs="Liberation Sans"/>
                <w:color w:val="000000"/>
                <w:sz w:val="22"/>
                <w:szCs w:val="22"/>
              </w:rPr>
            </w:pPr>
            <w:r w:rsidRPr="00211755">
              <w:rPr>
                <w:rFonts w:ascii="Liberation Sans" w:hAnsi="Liberation Sans" w:cs="Liberation Sans"/>
                <w:color w:val="000000"/>
                <w:sz w:val="22"/>
                <w:szCs w:val="22"/>
              </w:rPr>
              <w:t>C</w:t>
            </w:r>
          </w:p>
        </w:tc>
        <w:tc>
          <w:tcPr>
            <w:tcW w:w="798" w:type="dxa"/>
          </w:tcPr>
          <w:p w14:paraId="12642ADE" w14:textId="77777777" w:rsidR="00DC73A0" w:rsidRPr="00211755" w:rsidRDefault="00DC73A0" w:rsidP="00DC73A0">
            <w:pPr>
              <w:jc w:val="right"/>
              <w:rPr>
                <w:rFonts w:ascii="Liberation Sans" w:hAnsi="Liberation Sans" w:cs="Liberation Sans"/>
                <w:color w:val="000000"/>
                <w:sz w:val="22"/>
                <w:szCs w:val="22"/>
              </w:rPr>
            </w:pPr>
            <w:r w:rsidRPr="00211755">
              <w:rPr>
                <w:rFonts w:ascii="Liberation Sans" w:hAnsi="Liberation Sans" w:cs="Liberation Sans"/>
                <w:color w:val="000000"/>
                <w:sz w:val="22"/>
                <w:szCs w:val="22"/>
              </w:rPr>
              <w:t>66</w:t>
            </w:r>
          </w:p>
        </w:tc>
        <w:tc>
          <w:tcPr>
            <w:tcW w:w="798" w:type="dxa"/>
          </w:tcPr>
          <w:p w14:paraId="27CD37F4" w14:textId="77777777" w:rsidR="00DC73A0" w:rsidRPr="00211755" w:rsidRDefault="00DC73A0" w:rsidP="00DC73A0">
            <w:pPr>
              <w:rPr>
                <w:rFonts w:ascii="Liberation Sans" w:hAnsi="Liberation Sans" w:cs="Liberation Sans"/>
                <w:color w:val="000000"/>
                <w:sz w:val="22"/>
                <w:szCs w:val="22"/>
              </w:rPr>
            </w:pPr>
            <w:r w:rsidRPr="00211755">
              <w:rPr>
                <w:rFonts w:ascii="Liberation Sans" w:hAnsi="Liberation Sans" w:cs="Liberation Sans"/>
                <w:color w:val="000000"/>
                <w:sz w:val="22"/>
                <w:szCs w:val="22"/>
              </w:rPr>
              <w:t>B</w:t>
            </w:r>
          </w:p>
        </w:tc>
        <w:tc>
          <w:tcPr>
            <w:tcW w:w="798" w:type="dxa"/>
          </w:tcPr>
          <w:p w14:paraId="06E8530D" w14:textId="77777777" w:rsidR="00DC73A0" w:rsidRPr="00211755" w:rsidRDefault="00DC73A0" w:rsidP="00DC73A0">
            <w:pPr>
              <w:jc w:val="right"/>
              <w:rPr>
                <w:rFonts w:ascii="Liberation Sans" w:hAnsi="Liberation Sans" w:cs="Liberation Sans"/>
                <w:color w:val="000000"/>
                <w:sz w:val="22"/>
                <w:szCs w:val="22"/>
              </w:rPr>
            </w:pPr>
            <w:r w:rsidRPr="00211755">
              <w:rPr>
                <w:rFonts w:ascii="Liberation Sans" w:hAnsi="Liberation Sans" w:cs="Liberation Sans"/>
                <w:color w:val="000000"/>
                <w:sz w:val="22"/>
                <w:szCs w:val="22"/>
              </w:rPr>
              <w:t>82</w:t>
            </w:r>
          </w:p>
        </w:tc>
        <w:tc>
          <w:tcPr>
            <w:tcW w:w="798" w:type="dxa"/>
          </w:tcPr>
          <w:p w14:paraId="19C6D12C" w14:textId="77777777" w:rsidR="00DC73A0" w:rsidRPr="00211755" w:rsidRDefault="00DC73A0" w:rsidP="00DC73A0">
            <w:pPr>
              <w:rPr>
                <w:rFonts w:ascii="Liberation Sans" w:hAnsi="Liberation Sans" w:cs="Liberation Sans"/>
                <w:color w:val="000000"/>
                <w:sz w:val="22"/>
                <w:szCs w:val="22"/>
              </w:rPr>
            </w:pPr>
            <w:r w:rsidRPr="00211755">
              <w:rPr>
                <w:rFonts w:ascii="Liberation Sans" w:hAnsi="Liberation Sans" w:cs="Liberation Sans"/>
                <w:color w:val="000000"/>
                <w:sz w:val="22"/>
                <w:szCs w:val="22"/>
              </w:rPr>
              <w:t>A</w:t>
            </w:r>
          </w:p>
        </w:tc>
        <w:tc>
          <w:tcPr>
            <w:tcW w:w="798" w:type="dxa"/>
          </w:tcPr>
          <w:p w14:paraId="7B534857" w14:textId="77777777" w:rsidR="00DC73A0" w:rsidRPr="00211755" w:rsidRDefault="00DC73A0" w:rsidP="00DC73A0">
            <w:pPr>
              <w:jc w:val="right"/>
              <w:rPr>
                <w:rFonts w:ascii="Liberation Sans" w:hAnsi="Liberation Sans" w:cs="Liberation Sans"/>
                <w:color w:val="000000"/>
                <w:sz w:val="22"/>
                <w:szCs w:val="22"/>
              </w:rPr>
            </w:pPr>
            <w:r w:rsidRPr="00211755">
              <w:rPr>
                <w:rFonts w:ascii="Liberation Sans" w:hAnsi="Liberation Sans" w:cs="Liberation Sans"/>
                <w:color w:val="000000"/>
                <w:sz w:val="22"/>
                <w:szCs w:val="22"/>
              </w:rPr>
              <w:t>98</w:t>
            </w:r>
          </w:p>
        </w:tc>
        <w:tc>
          <w:tcPr>
            <w:tcW w:w="798" w:type="dxa"/>
          </w:tcPr>
          <w:p w14:paraId="450B3D1F" w14:textId="77777777" w:rsidR="00DC73A0" w:rsidRPr="00211755" w:rsidRDefault="00DC73A0" w:rsidP="00DC73A0">
            <w:pPr>
              <w:rPr>
                <w:rFonts w:ascii="Liberation Sans" w:hAnsi="Liberation Sans" w:cs="Liberation Sans"/>
                <w:color w:val="000000"/>
                <w:sz w:val="22"/>
                <w:szCs w:val="22"/>
              </w:rPr>
            </w:pPr>
            <w:r w:rsidRPr="00211755">
              <w:rPr>
                <w:rFonts w:ascii="Liberation Sans" w:hAnsi="Liberation Sans" w:cs="Liberation Sans"/>
                <w:color w:val="000000"/>
                <w:sz w:val="22"/>
                <w:szCs w:val="22"/>
              </w:rPr>
              <w:t>A</w:t>
            </w:r>
          </w:p>
        </w:tc>
        <w:tc>
          <w:tcPr>
            <w:tcW w:w="798" w:type="dxa"/>
          </w:tcPr>
          <w:p w14:paraId="5B34B07E" w14:textId="77777777" w:rsidR="00DC73A0" w:rsidRPr="00211755" w:rsidRDefault="00DC73A0" w:rsidP="00DC73A0">
            <w:pPr>
              <w:jc w:val="right"/>
              <w:rPr>
                <w:rFonts w:ascii="Liberation Sans" w:hAnsi="Liberation Sans" w:cs="Liberation Sans"/>
                <w:color w:val="000000"/>
                <w:sz w:val="22"/>
                <w:szCs w:val="22"/>
              </w:rPr>
            </w:pPr>
            <w:r w:rsidRPr="00211755">
              <w:rPr>
                <w:rFonts w:ascii="Liberation Sans" w:hAnsi="Liberation Sans" w:cs="Liberation Sans"/>
                <w:color w:val="000000"/>
                <w:sz w:val="22"/>
                <w:szCs w:val="22"/>
              </w:rPr>
              <w:t>114</w:t>
            </w:r>
          </w:p>
        </w:tc>
        <w:tc>
          <w:tcPr>
            <w:tcW w:w="798" w:type="dxa"/>
          </w:tcPr>
          <w:p w14:paraId="0F63B0A3" w14:textId="77777777" w:rsidR="00DC73A0" w:rsidRPr="00211755" w:rsidRDefault="00DC73A0" w:rsidP="00DC73A0">
            <w:pPr>
              <w:rPr>
                <w:rFonts w:ascii="Liberation Sans" w:hAnsi="Liberation Sans" w:cs="Liberation Sans"/>
                <w:color w:val="000000"/>
                <w:sz w:val="22"/>
                <w:szCs w:val="22"/>
              </w:rPr>
            </w:pPr>
            <w:r w:rsidRPr="00211755">
              <w:rPr>
                <w:rFonts w:ascii="Liberation Sans" w:hAnsi="Liberation Sans" w:cs="Liberation Sans"/>
                <w:color w:val="000000"/>
                <w:sz w:val="22"/>
                <w:szCs w:val="22"/>
              </w:rPr>
              <w:t>D</w:t>
            </w:r>
          </w:p>
        </w:tc>
        <w:tc>
          <w:tcPr>
            <w:tcW w:w="798" w:type="dxa"/>
          </w:tcPr>
          <w:p w14:paraId="7E7C0F0A" w14:textId="77777777" w:rsidR="00DC73A0" w:rsidRPr="00211755" w:rsidRDefault="00DC73A0" w:rsidP="00DC73A0">
            <w:pPr>
              <w:jc w:val="right"/>
              <w:rPr>
                <w:rFonts w:ascii="Liberation Sans" w:hAnsi="Liberation Sans" w:cs="Liberation Sans"/>
                <w:color w:val="000000"/>
                <w:sz w:val="22"/>
                <w:szCs w:val="22"/>
              </w:rPr>
            </w:pPr>
            <w:r w:rsidRPr="00211755">
              <w:rPr>
                <w:rFonts w:ascii="Liberation Sans" w:hAnsi="Liberation Sans" w:cs="Liberation Sans"/>
                <w:color w:val="000000"/>
                <w:sz w:val="22"/>
                <w:szCs w:val="22"/>
              </w:rPr>
              <w:t>130</w:t>
            </w:r>
          </w:p>
        </w:tc>
        <w:tc>
          <w:tcPr>
            <w:tcW w:w="798" w:type="dxa"/>
          </w:tcPr>
          <w:p w14:paraId="7859EAD1" w14:textId="77777777" w:rsidR="00DC73A0" w:rsidRPr="00211755" w:rsidRDefault="00DC73A0" w:rsidP="00DC73A0">
            <w:pPr>
              <w:rPr>
                <w:rFonts w:ascii="Liberation Sans" w:hAnsi="Liberation Sans" w:cs="Liberation Sans"/>
                <w:color w:val="000000"/>
                <w:sz w:val="22"/>
                <w:szCs w:val="22"/>
              </w:rPr>
            </w:pPr>
            <w:r w:rsidRPr="00211755">
              <w:rPr>
                <w:rFonts w:ascii="Liberation Sans" w:hAnsi="Liberation Sans" w:cs="Liberation Sans"/>
                <w:color w:val="000000"/>
                <w:sz w:val="22"/>
                <w:szCs w:val="22"/>
              </w:rPr>
              <w:t>C</w:t>
            </w:r>
          </w:p>
        </w:tc>
      </w:tr>
      <w:tr w:rsidR="00DC73A0" w:rsidRPr="00211755" w14:paraId="0DD544EF" w14:textId="77777777">
        <w:tc>
          <w:tcPr>
            <w:tcW w:w="798" w:type="dxa"/>
          </w:tcPr>
          <w:p w14:paraId="00F7F2AD" w14:textId="77777777" w:rsidR="00DC73A0" w:rsidRPr="00211755" w:rsidRDefault="00DC73A0" w:rsidP="00DC73A0">
            <w:pPr>
              <w:jc w:val="right"/>
              <w:rPr>
                <w:rFonts w:ascii="Liberation Sans" w:hAnsi="Liberation Sans" w:cs="Liberation Sans"/>
                <w:color w:val="000000"/>
                <w:sz w:val="22"/>
                <w:szCs w:val="22"/>
              </w:rPr>
            </w:pPr>
            <w:r w:rsidRPr="00211755">
              <w:rPr>
                <w:rFonts w:ascii="Liberation Sans" w:hAnsi="Liberation Sans" w:cs="Liberation Sans"/>
                <w:color w:val="000000"/>
                <w:sz w:val="22"/>
                <w:szCs w:val="22"/>
              </w:rPr>
              <w:t>51</w:t>
            </w:r>
          </w:p>
        </w:tc>
        <w:tc>
          <w:tcPr>
            <w:tcW w:w="798" w:type="dxa"/>
          </w:tcPr>
          <w:p w14:paraId="432583F4" w14:textId="77777777" w:rsidR="00DC73A0" w:rsidRPr="00211755" w:rsidRDefault="00DC73A0" w:rsidP="00DC73A0">
            <w:pPr>
              <w:rPr>
                <w:rFonts w:ascii="Liberation Sans" w:hAnsi="Liberation Sans" w:cs="Liberation Sans"/>
                <w:color w:val="000000"/>
                <w:sz w:val="22"/>
                <w:szCs w:val="22"/>
              </w:rPr>
            </w:pPr>
            <w:r w:rsidRPr="00211755">
              <w:rPr>
                <w:rFonts w:ascii="Liberation Sans" w:hAnsi="Liberation Sans" w:cs="Liberation Sans"/>
                <w:color w:val="000000"/>
                <w:sz w:val="22"/>
                <w:szCs w:val="22"/>
              </w:rPr>
              <w:t>A</w:t>
            </w:r>
          </w:p>
        </w:tc>
        <w:tc>
          <w:tcPr>
            <w:tcW w:w="798" w:type="dxa"/>
          </w:tcPr>
          <w:p w14:paraId="11440ED2" w14:textId="77777777" w:rsidR="00DC73A0" w:rsidRPr="00211755" w:rsidRDefault="00DC73A0" w:rsidP="00DC73A0">
            <w:pPr>
              <w:jc w:val="right"/>
              <w:rPr>
                <w:rFonts w:ascii="Liberation Sans" w:hAnsi="Liberation Sans" w:cs="Liberation Sans"/>
                <w:color w:val="000000"/>
                <w:sz w:val="22"/>
                <w:szCs w:val="22"/>
              </w:rPr>
            </w:pPr>
            <w:r w:rsidRPr="00211755">
              <w:rPr>
                <w:rFonts w:ascii="Liberation Sans" w:hAnsi="Liberation Sans" w:cs="Liberation Sans"/>
                <w:color w:val="000000"/>
                <w:sz w:val="22"/>
                <w:szCs w:val="22"/>
              </w:rPr>
              <w:t>67</w:t>
            </w:r>
          </w:p>
        </w:tc>
        <w:tc>
          <w:tcPr>
            <w:tcW w:w="798" w:type="dxa"/>
          </w:tcPr>
          <w:p w14:paraId="7AF951CC" w14:textId="77777777" w:rsidR="00DC73A0" w:rsidRPr="00211755" w:rsidRDefault="00DC73A0" w:rsidP="00DC73A0">
            <w:pPr>
              <w:rPr>
                <w:rFonts w:ascii="Liberation Sans" w:hAnsi="Liberation Sans" w:cs="Liberation Sans"/>
                <w:color w:val="000000"/>
                <w:sz w:val="22"/>
                <w:szCs w:val="22"/>
              </w:rPr>
            </w:pPr>
            <w:r w:rsidRPr="00211755">
              <w:rPr>
                <w:rFonts w:ascii="Liberation Sans" w:hAnsi="Liberation Sans" w:cs="Liberation Sans"/>
                <w:color w:val="000000"/>
                <w:sz w:val="22"/>
                <w:szCs w:val="22"/>
              </w:rPr>
              <w:t>B</w:t>
            </w:r>
          </w:p>
        </w:tc>
        <w:tc>
          <w:tcPr>
            <w:tcW w:w="798" w:type="dxa"/>
          </w:tcPr>
          <w:p w14:paraId="49C3F233" w14:textId="77777777" w:rsidR="00DC73A0" w:rsidRPr="00211755" w:rsidRDefault="00DC73A0" w:rsidP="00DC73A0">
            <w:pPr>
              <w:jc w:val="right"/>
              <w:rPr>
                <w:rFonts w:ascii="Liberation Sans" w:hAnsi="Liberation Sans" w:cs="Liberation Sans"/>
                <w:color w:val="000000"/>
                <w:sz w:val="22"/>
                <w:szCs w:val="22"/>
              </w:rPr>
            </w:pPr>
            <w:r w:rsidRPr="00211755">
              <w:rPr>
                <w:rFonts w:ascii="Liberation Sans" w:hAnsi="Liberation Sans" w:cs="Liberation Sans"/>
                <w:color w:val="000000"/>
                <w:sz w:val="22"/>
                <w:szCs w:val="22"/>
              </w:rPr>
              <w:t>83</w:t>
            </w:r>
          </w:p>
        </w:tc>
        <w:tc>
          <w:tcPr>
            <w:tcW w:w="798" w:type="dxa"/>
          </w:tcPr>
          <w:p w14:paraId="7D2F685D" w14:textId="77777777" w:rsidR="00DC73A0" w:rsidRPr="00211755" w:rsidRDefault="00DC73A0" w:rsidP="00DC73A0">
            <w:pPr>
              <w:rPr>
                <w:rFonts w:ascii="Liberation Sans" w:hAnsi="Liberation Sans" w:cs="Liberation Sans"/>
                <w:color w:val="000000"/>
                <w:sz w:val="22"/>
                <w:szCs w:val="22"/>
              </w:rPr>
            </w:pPr>
            <w:r w:rsidRPr="00211755">
              <w:rPr>
                <w:rFonts w:ascii="Liberation Sans" w:hAnsi="Liberation Sans" w:cs="Liberation Sans"/>
                <w:color w:val="000000"/>
                <w:sz w:val="22"/>
                <w:szCs w:val="22"/>
              </w:rPr>
              <w:t>A</w:t>
            </w:r>
          </w:p>
        </w:tc>
        <w:tc>
          <w:tcPr>
            <w:tcW w:w="798" w:type="dxa"/>
          </w:tcPr>
          <w:p w14:paraId="1EC3AFD3" w14:textId="77777777" w:rsidR="00DC73A0" w:rsidRPr="00211755" w:rsidRDefault="00DC73A0" w:rsidP="00DC73A0">
            <w:pPr>
              <w:jc w:val="right"/>
              <w:rPr>
                <w:rFonts w:ascii="Liberation Sans" w:hAnsi="Liberation Sans" w:cs="Liberation Sans"/>
                <w:color w:val="000000"/>
                <w:sz w:val="22"/>
                <w:szCs w:val="22"/>
              </w:rPr>
            </w:pPr>
            <w:r w:rsidRPr="00211755">
              <w:rPr>
                <w:rFonts w:ascii="Liberation Sans" w:hAnsi="Liberation Sans" w:cs="Liberation Sans"/>
                <w:color w:val="000000"/>
                <w:sz w:val="22"/>
                <w:szCs w:val="22"/>
              </w:rPr>
              <w:t>99</w:t>
            </w:r>
          </w:p>
        </w:tc>
        <w:tc>
          <w:tcPr>
            <w:tcW w:w="798" w:type="dxa"/>
          </w:tcPr>
          <w:p w14:paraId="543CE4D4" w14:textId="77777777" w:rsidR="00DC73A0" w:rsidRPr="00211755" w:rsidRDefault="00DC73A0" w:rsidP="00DC73A0">
            <w:pPr>
              <w:rPr>
                <w:rFonts w:ascii="Liberation Sans" w:hAnsi="Liberation Sans" w:cs="Liberation Sans"/>
                <w:color w:val="000000"/>
                <w:sz w:val="22"/>
                <w:szCs w:val="22"/>
              </w:rPr>
            </w:pPr>
            <w:r w:rsidRPr="00211755">
              <w:rPr>
                <w:rFonts w:ascii="Liberation Sans" w:hAnsi="Liberation Sans" w:cs="Liberation Sans"/>
                <w:color w:val="000000"/>
                <w:sz w:val="22"/>
                <w:szCs w:val="22"/>
              </w:rPr>
              <w:t>B</w:t>
            </w:r>
          </w:p>
        </w:tc>
        <w:tc>
          <w:tcPr>
            <w:tcW w:w="798" w:type="dxa"/>
          </w:tcPr>
          <w:p w14:paraId="3F23752E" w14:textId="77777777" w:rsidR="00DC73A0" w:rsidRPr="00211755" w:rsidRDefault="00DC73A0" w:rsidP="00DC73A0">
            <w:pPr>
              <w:jc w:val="right"/>
              <w:rPr>
                <w:rFonts w:ascii="Liberation Sans" w:hAnsi="Liberation Sans" w:cs="Liberation Sans"/>
                <w:color w:val="000000"/>
                <w:sz w:val="22"/>
                <w:szCs w:val="22"/>
              </w:rPr>
            </w:pPr>
            <w:r w:rsidRPr="00211755">
              <w:rPr>
                <w:rFonts w:ascii="Liberation Sans" w:hAnsi="Liberation Sans" w:cs="Liberation Sans"/>
                <w:color w:val="000000"/>
                <w:sz w:val="22"/>
                <w:szCs w:val="22"/>
              </w:rPr>
              <w:t>115</w:t>
            </w:r>
          </w:p>
        </w:tc>
        <w:tc>
          <w:tcPr>
            <w:tcW w:w="798" w:type="dxa"/>
          </w:tcPr>
          <w:p w14:paraId="4E532939" w14:textId="77777777" w:rsidR="00DC73A0" w:rsidRPr="00211755" w:rsidRDefault="00DC73A0" w:rsidP="00DC73A0">
            <w:pPr>
              <w:rPr>
                <w:rFonts w:ascii="Liberation Sans" w:hAnsi="Liberation Sans" w:cs="Liberation Sans"/>
                <w:color w:val="000000"/>
                <w:sz w:val="22"/>
                <w:szCs w:val="22"/>
              </w:rPr>
            </w:pPr>
            <w:r w:rsidRPr="00211755">
              <w:rPr>
                <w:rFonts w:ascii="Liberation Sans" w:hAnsi="Liberation Sans" w:cs="Liberation Sans"/>
                <w:color w:val="000000"/>
                <w:sz w:val="22"/>
                <w:szCs w:val="22"/>
              </w:rPr>
              <w:t>C</w:t>
            </w:r>
          </w:p>
        </w:tc>
        <w:tc>
          <w:tcPr>
            <w:tcW w:w="798" w:type="dxa"/>
          </w:tcPr>
          <w:p w14:paraId="67613C6E" w14:textId="77777777" w:rsidR="00DC73A0" w:rsidRPr="00211755" w:rsidRDefault="00DC73A0" w:rsidP="00DC73A0">
            <w:pPr>
              <w:jc w:val="right"/>
              <w:rPr>
                <w:rFonts w:ascii="Liberation Sans" w:hAnsi="Liberation Sans" w:cs="Liberation Sans"/>
                <w:color w:val="000000"/>
                <w:sz w:val="22"/>
                <w:szCs w:val="22"/>
              </w:rPr>
            </w:pPr>
            <w:r w:rsidRPr="00211755">
              <w:rPr>
                <w:rFonts w:ascii="Liberation Sans" w:hAnsi="Liberation Sans" w:cs="Liberation Sans"/>
                <w:color w:val="000000"/>
                <w:sz w:val="22"/>
                <w:szCs w:val="22"/>
              </w:rPr>
              <w:t>131</w:t>
            </w:r>
          </w:p>
        </w:tc>
        <w:tc>
          <w:tcPr>
            <w:tcW w:w="798" w:type="dxa"/>
          </w:tcPr>
          <w:p w14:paraId="1858482A" w14:textId="77777777" w:rsidR="00DC73A0" w:rsidRPr="00211755" w:rsidRDefault="00DC73A0" w:rsidP="00DC73A0">
            <w:pPr>
              <w:rPr>
                <w:rFonts w:ascii="Liberation Sans" w:hAnsi="Liberation Sans" w:cs="Liberation Sans"/>
                <w:color w:val="000000"/>
                <w:sz w:val="22"/>
                <w:szCs w:val="22"/>
              </w:rPr>
            </w:pPr>
            <w:r w:rsidRPr="00211755">
              <w:rPr>
                <w:rFonts w:ascii="Liberation Sans" w:hAnsi="Liberation Sans" w:cs="Liberation Sans"/>
                <w:color w:val="000000"/>
                <w:sz w:val="22"/>
                <w:szCs w:val="22"/>
              </w:rPr>
              <w:t>A</w:t>
            </w:r>
          </w:p>
        </w:tc>
      </w:tr>
      <w:tr w:rsidR="00DC73A0" w:rsidRPr="00211755" w14:paraId="66EF808B" w14:textId="77777777">
        <w:tc>
          <w:tcPr>
            <w:tcW w:w="798" w:type="dxa"/>
          </w:tcPr>
          <w:p w14:paraId="49C237DA" w14:textId="77777777" w:rsidR="00DC73A0" w:rsidRPr="00211755" w:rsidRDefault="00DC73A0" w:rsidP="00DC73A0">
            <w:pPr>
              <w:jc w:val="right"/>
              <w:rPr>
                <w:rFonts w:ascii="Liberation Sans" w:hAnsi="Liberation Sans" w:cs="Liberation Sans"/>
                <w:color w:val="000000"/>
                <w:sz w:val="22"/>
                <w:szCs w:val="22"/>
              </w:rPr>
            </w:pPr>
            <w:r w:rsidRPr="00211755">
              <w:rPr>
                <w:rFonts w:ascii="Liberation Sans" w:hAnsi="Liberation Sans" w:cs="Liberation Sans"/>
                <w:color w:val="000000"/>
                <w:sz w:val="22"/>
                <w:szCs w:val="22"/>
              </w:rPr>
              <w:t>52</w:t>
            </w:r>
          </w:p>
        </w:tc>
        <w:tc>
          <w:tcPr>
            <w:tcW w:w="798" w:type="dxa"/>
          </w:tcPr>
          <w:p w14:paraId="3AE5746C" w14:textId="77777777" w:rsidR="00DC73A0" w:rsidRPr="00211755" w:rsidRDefault="00DC73A0" w:rsidP="00DC73A0">
            <w:pPr>
              <w:rPr>
                <w:rFonts w:ascii="Liberation Sans" w:hAnsi="Liberation Sans" w:cs="Liberation Sans"/>
                <w:color w:val="000000"/>
                <w:sz w:val="22"/>
                <w:szCs w:val="22"/>
              </w:rPr>
            </w:pPr>
            <w:r w:rsidRPr="00211755">
              <w:rPr>
                <w:rFonts w:ascii="Liberation Sans" w:hAnsi="Liberation Sans" w:cs="Liberation Sans"/>
                <w:color w:val="000000"/>
                <w:sz w:val="22"/>
                <w:szCs w:val="22"/>
              </w:rPr>
              <w:t>D</w:t>
            </w:r>
          </w:p>
        </w:tc>
        <w:tc>
          <w:tcPr>
            <w:tcW w:w="798" w:type="dxa"/>
          </w:tcPr>
          <w:p w14:paraId="0FB01EFD" w14:textId="77777777" w:rsidR="00DC73A0" w:rsidRPr="00211755" w:rsidRDefault="00DC73A0" w:rsidP="00DC73A0">
            <w:pPr>
              <w:jc w:val="right"/>
              <w:rPr>
                <w:rFonts w:ascii="Liberation Sans" w:hAnsi="Liberation Sans" w:cs="Liberation Sans"/>
                <w:color w:val="000000"/>
                <w:sz w:val="22"/>
                <w:szCs w:val="22"/>
              </w:rPr>
            </w:pPr>
            <w:r w:rsidRPr="00211755">
              <w:rPr>
                <w:rFonts w:ascii="Liberation Sans" w:hAnsi="Liberation Sans" w:cs="Liberation Sans"/>
                <w:color w:val="000000"/>
                <w:sz w:val="22"/>
                <w:szCs w:val="22"/>
              </w:rPr>
              <w:t>68</w:t>
            </w:r>
          </w:p>
        </w:tc>
        <w:tc>
          <w:tcPr>
            <w:tcW w:w="798" w:type="dxa"/>
          </w:tcPr>
          <w:p w14:paraId="72A19BE2" w14:textId="77777777" w:rsidR="00DC73A0" w:rsidRPr="00211755" w:rsidRDefault="00DC73A0" w:rsidP="00DC73A0">
            <w:pPr>
              <w:rPr>
                <w:rFonts w:ascii="Liberation Sans" w:hAnsi="Liberation Sans" w:cs="Liberation Sans"/>
                <w:color w:val="000000"/>
                <w:sz w:val="22"/>
                <w:szCs w:val="22"/>
              </w:rPr>
            </w:pPr>
            <w:r w:rsidRPr="00211755">
              <w:rPr>
                <w:rFonts w:ascii="Liberation Sans" w:hAnsi="Liberation Sans" w:cs="Liberation Sans"/>
                <w:color w:val="000000"/>
                <w:sz w:val="22"/>
                <w:szCs w:val="22"/>
              </w:rPr>
              <w:t>C</w:t>
            </w:r>
          </w:p>
        </w:tc>
        <w:tc>
          <w:tcPr>
            <w:tcW w:w="798" w:type="dxa"/>
          </w:tcPr>
          <w:p w14:paraId="3CE63459" w14:textId="77777777" w:rsidR="00DC73A0" w:rsidRPr="00211755" w:rsidRDefault="00DC73A0" w:rsidP="00DC73A0">
            <w:pPr>
              <w:jc w:val="right"/>
              <w:rPr>
                <w:rFonts w:ascii="Liberation Sans" w:hAnsi="Liberation Sans" w:cs="Liberation Sans"/>
                <w:color w:val="000000"/>
                <w:sz w:val="22"/>
                <w:szCs w:val="22"/>
              </w:rPr>
            </w:pPr>
            <w:r w:rsidRPr="00211755">
              <w:rPr>
                <w:rFonts w:ascii="Liberation Sans" w:hAnsi="Liberation Sans" w:cs="Liberation Sans"/>
                <w:color w:val="000000"/>
                <w:sz w:val="22"/>
                <w:szCs w:val="22"/>
              </w:rPr>
              <w:t>84</w:t>
            </w:r>
          </w:p>
        </w:tc>
        <w:tc>
          <w:tcPr>
            <w:tcW w:w="798" w:type="dxa"/>
          </w:tcPr>
          <w:p w14:paraId="66730EED" w14:textId="77777777" w:rsidR="00DC73A0" w:rsidRPr="00211755" w:rsidRDefault="00DC73A0" w:rsidP="00DC73A0">
            <w:pPr>
              <w:rPr>
                <w:rFonts w:ascii="Liberation Sans" w:hAnsi="Liberation Sans" w:cs="Liberation Sans"/>
                <w:color w:val="000000"/>
                <w:sz w:val="22"/>
                <w:szCs w:val="22"/>
              </w:rPr>
            </w:pPr>
            <w:r w:rsidRPr="00211755">
              <w:rPr>
                <w:rFonts w:ascii="Liberation Sans" w:hAnsi="Liberation Sans" w:cs="Liberation Sans"/>
                <w:color w:val="000000"/>
                <w:sz w:val="22"/>
                <w:szCs w:val="22"/>
              </w:rPr>
              <w:t>B</w:t>
            </w:r>
          </w:p>
        </w:tc>
        <w:tc>
          <w:tcPr>
            <w:tcW w:w="798" w:type="dxa"/>
          </w:tcPr>
          <w:p w14:paraId="671076B5" w14:textId="77777777" w:rsidR="00DC73A0" w:rsidRPr="00211755" w:rsidRDefault="00DC73A0" w:rsidP="00DC73A0">
            <w:pPr>
              <w:jc w:val="right"/>
              <w:rPr>
                <w:rFonts w:ascii="Liberation Sans" w:hAnsi="Liberation Sans" w:cs="Liberation Sans"/>
                <w:color w:val="000000"/>
                <w:sz w:val="22"/>
                <w:szCs w:val="22"/>
              </w:rPr>
            </w:pPr>
            <w:r w:rsidRPr="00211755">
              <w:rPr>
                <w:rFonts w:ascii="Liberation Sans" w:hAnsi="Liberation Sans" w:cs="Liberation Sans"/>
                <w:color w:val="000000"/>
                <w:sz w:val="22"/>
                <w:szCs w:val="22"/>
              </w:rPr>
              <w:t>100</w:t>
            </w:r>
          </w:p>
        </w:tc>
        <w:tc>
          <w:tcPr>
            <w:tcW w:w="798" w:type="dxa"/>
          </w:tcPr>
          <w:p w14:paraId="7DA6EB12" w14:textId="77777777" w:rsidR="00DC73A0" w:rsidRPr="00211755" w:rsidRDefault="00DC73A0" w:rsidP="00DC73A0">
            <w:pPr>
              <w:rPr>
                <w:rFonts w:ascii="Liberation Sans" w:hAnsi="Liberation Sans" w:cs="Liberation Sans"/>
                <w:color w:val="000000"/>
                <w:sz w:val="22"/>
                <w:szCs w:val="22"/>
              </w:rPr>
            </w:pPr>
            <w:r w:rsidRPr="00211755">
              <w:rPr>
                <w:rFonts w:ascii="Liberation Sans" w:hAnsi="Liberation Sans" w:cs="Liberation Sans"/>
                <w:color w:val="000000"/>
                <w:sz w:val="22"/>
                <w:szCs w:val="22"/>
              </w:rPr>
              <w:t>A</w:t>
            </w:r>
          </w:p>
        </w:tc>
        <w:tc>
          <w:tcPr>
            <w:tcW w:w="798" w:type="dxa"/>
          </w:tcPr>
          <w:p w14:paraId="07951245" w14:textId="77777777" w:rsidR="00DC73A0" w:rsidRPr="00211755" w:rsidRDefault="00DC73A0" w:rsidP="00DC73A0">
            <w:pPr>
              <w:jc w:val="right"/>
              <w:rPr>
                <w:rFonts w:ascii="Liberation Sans" w:hAnsi="Liberation Sans" w:cs="Liberation Sans"/>
                <w:color w:val="000000"/>
                <w:sz w:val="22"/>
                <w:szCs w:val="22"/>
              </w:rPr>
            </w:pPr>
            <w:r w:rsidRPr="00211755">
              <w:rPr>
                <w:rFonts w:ascii="Liberation Sans" w:hAnsi="Liberation Sans" w:cs="Liberation Sans"/>
                <w:color w:val="000000"/>
                <w:sz w:val="22"/>
                <w:szCs w:val="22"/>
              </w:rPr>
              <w:t>116</w:t>
            </w:r>
          </w:p>
        </w:tc>
        <w:tc>
          <w:tcPr>
            <w:tcW w:w="798" w:type="dxa"/>
          </w:tcPr>
          <w:p w14:paraId="7CEA96F0" w14:textId="77777777" w:rsidR="00DC73A0" w:rsidRPr="00211755" w:rsidRDefault="00DC73A0" w:rsidP="00DC73A0">
            <w:pPr>
              <w:rPr>
                <w:rFonts w:ascii="Liberation Sans" w:hAnsi="Liberation Sans" w:cs="Liberation Sans"/>
                <w:color w:val="000000"/>
                <w:sz w:val="22"/>
                <w:szCs w:val="22"/>
              </w:rPr>
            </w:pPr>
            <w:r w:rsidRPr="00211755">
              <w:rPr>
                <w:rFonts w:ascii="Liberation Sans" w:hAnsi="Liberation Sans" w:cs="Liberation Sans"/>
                <w:color w:val="000000"/>
                <w:sz w:val="22"/>
                <w:szCs w:val="22"/>
              </w:rPr>
              <w:t>A</w:t>
            </w:r>
          </w:p>
        </w:tc>
        <w:tc>
          <w:tcPr>
            <w:tcW w:w="798" w:type="dxa"/>
          </w:tcPr>
          <w:p w14:paraId="4EAD6607" w14:textId="77777777" w:rsidR="00DC73A0" w:rsidRPr="00211755" w:rsidRDefault="00DC73A0" w:rsidP="00DC73A0">
            <w:pPr>
              <w:jc w:val="right"/>
              <w:rPr>
                <w:rFonts w:ascii="Liberation Sans" w:hAnsi="Liberation Sans" w:cs="Liberation Sans"/>
                <w:color w:val="000000"/>
                <w:sz w:val="22"/>
                <w:szCs w:val="22"/>
              </w:rPr>
            </w:pPr>
            <w:r w:rsidRPr="00211755">
              <w:rPr>
                <w:rFonts w:ascii="Liberation Sans" w:hAnsi="Liberation Sans" w:cs="Liberation Sans"/>
                <w:color w:val="000000"/>
                <w:sz w:val="22"/>
                <w:szCs w:val="22"/>
              </w:rPr>
              <w:t>132</w:t>
            </w:r>
          </w:p>
        </w:tc>
        <w:tc>
          <w:tcPr>
            <w:tcW w:w="798" w:type="dxa"/>
          </w:tcPr>
          <w:p w14:paraId="6D3009A9" w14:textId="1B604DD6" w:rsidR="00DC73A0" w:rsidRPr="00211755" w:rsidRDefault="00B24BA1" w:rsidP="00DC73A0">
            <w:pPr>
              <w:rPr>
                <w:rFonts w:ascii="Liberation Sans" w:hAnsi="Liberation Sans" w:cs="Liberation Sans"/>
                <w:color w:val="000000"/>
                <w:sz w:val="22"/>
                <w:szCs w:val="22"/>
              </w:rPr>
            </w:pPr>
            <w:r>
              <w:rPr>
                <w:rFonts w:ascii="Liberation Sans" w:hAnsi="Liberation Sans" w:cs="Liberation Sans"/>
                <w:color w:val="000000"/>
                <w:sz w:val="22"/>
                <w:szCs w:val="22"/>
              </w:rPr>
              <w:t>D</w:t>
            </w:r>
          </w:p>
        </w:tc>
      </w:tr>
      <w:tr w:rsidR="00DC73A0" w:rsidRPr="00211755" w14:paraId="04CF5F6B" w14:textId="77777777">
        <w:tc>
          <w:tcPr>
            <w:tcW w:w="798" w:type="dxa"/>
          </w:tcPr>
          <w:p w14:paraId="0D2340EC" w14:textId="77777777" w:rsidR="00DC73A0" w:rsidRPr="00211755" w:rsidRDefault="00DC73A0" w:rsidP="00DC73A0">
            <w:pPr>
              <w:jc w:val="right"/>
              <w:rPr>
                <w:rFonts w:ascii="Liberation Sans" w:hAnsi="Liberation Sans" w:cs="Liberation Sans"/>
                <w:color w:val="000000"/>
                <w:sz w:val="22"/>
                <w:szCs w:val="22"/>
              </w:rPr>
            </w:pPr>
            <w:r w:rsidRPr="00211755">
              <w:rPr>
                <w:rFonts w:ascii="Liberation Sans" w:hAnsi="Liberation Sans" w:cs="Liberation Sans"/>
                <w:color w:val="000000"/>
                <w:sz w:val="22"/>
                <w:szCs w:val="22"/>
              </w:rPr>
              <w:t>53</w:t>
            </w:r>
          </w:p>
        </w:tc>
        <w:tc>
          <w:tcPr>
            <w:tcW w:w="798" w:type="dxa"/>
          </w:tcPr>
          <w:p w14:paraId="1C7E4AD8" w14:textId="77777777" w:rsidR="00DC73A0" w:rsidRPr="00211755" w:rsidRDefault="00DC73A0" w:rsidP="00DC73A0">
            <w:pPr>
              <w:rPr>
                <w:rFonts w:ascii="Liberation Sans" w:hAnsi="Liberation Sans" w:cs="Liberation Sans"/>
                <w:color w:val="000000"/>
                <w:sz w:val="22"/>
                <w:szCs w:val="22"/>
              </w:rPr>
            </w:pPr>
            <w:r w:rsidRPr="00211755">
              <w:rPr>
                <w:rFonts w:ascii="Liberation Sans" w:hAnsi="Liberation Sans" w:cs="Liberation Sans"/>
                <w:color w:val="000000"/>
                <w:sz w:val="22"/>
                <w:szCs w:val="22"/>
              </w:rPr>
              <w:t>D</w:t>
            </w:r>
          </w:p>
        </w:tc>
        <w:tc>
          <w:tcPr>
            <w:tcW w:w="798" w:type="dxa"/>
          </w:tcPr>
          <w:p w14:paraId="340A0148" w14:textId="77777777" w:rsidR="00DC73A0" w:rsidRPr="00211755" w:rsidRDefault="00DC73A0" w:rsidP="00DC73A0">
            <w:pPr>
              <w:jc w:val="right"/>
              <w:rPr>
                <w:rFonts w:ascii="Liberation Sans" w:hAnsi="Liberation Sans" w:cs="Liberation Sans"/>
                <w:color w:val="000000"/>
                <w:sz w:val="22"/>
                <w:szCs w:val="22"/>
              </w:rPr>
            </w:pPr>
            <w:r w:rsidRPr="00211755">
              <w:rPr>
                <w:rFonts w:ascii="Liberation Sans" w:hAnsi="Liberation Sans" w:cs="Liberation Sans"/>
                <w:color w:val="000000"/>
                <w:sz w:val="22"/>
                <w:szCs w:val="22"/>
              </w:rPr>
              <w:t>69</w:t>
            </w:r>
          </w:p>
        </w:tc>
        <w:tc>
          <w:tcPr>
            <w:tcW w:w="798" w:type="dxa"/>
          </w:tcPr>
          <w:p w14:paraId="7EE00590" w14:textId="77777777" w:rsidR="00DC73A0" w:rsidRPr="00211755" w:rsidRDefault="00DC73A0" w:rsidP="00DC73A0">
            <w:pPr>
              <w:rPr>
                <w:rFonts w:ascii="Liberation Sans" w:hAnsi="Liberation Sans" w:cs="Liberation Sans"/>
                <w:color w:val="000000"/>
                <w:sz w:val="22"/>
                <w:szCs w:val="22"/>
              </w:rPr>
            </w:pPr>
            <w:r w:rsidRPr="00211755">
              <w:rPr>
                <w:rFonts w:ascii="Liberation Sans" w:hAnsi="Liberation Sans" w:cs="Liberation Sans"/>
                <w:color w:val="000000"/>
                <w:sz w:val="22"/>
                <w:szCs w:val="22"/>
              </w:rPr>
              <w:t>C</w:t>
            </w:r>
          </w:p>
        </w:tc>
        <w:tc>
          <w:tcPr>
            <w:tcW w:w="798" w:type="dxa"/>
          </w:tcPr>
          <w:p w14:paraId="7342606B" w14:textId="77777777" w:rsidR="00DC73A0" w:rsidRPr="00211755" w:rsidRDefault="00DC73A0" w:rsidP="00DC73A0">
            <w:pPr>
              <w:jc w:val="right"/>
              <w:rPr>
                <w:rFonts w:ascii="Liberation Sans" w:hAnsi="Liberation Sans" w:cs="Liberation Sans"/>
                <w:color w:val="000000"/>
                <w:sz w:val="22"/>
                <w:szCs w:val="22"/>
              </w:rPr>
            </w:pPr>
            <w:r w:rsidRPr="00211755">
              <w:rPr>
                <w:rFonts w:ascii="Liberation Sans" w:hAnsi="Liberation Sans" w:cs="Liberation Sans"/>
                <w:color w:val="000000"/>
                <w:sz w:val="22"/>
                <w:szCs w:val="22"/>
              </w:rPr>
              <w:t>85</w:t>
            </w:r>
          </w:p>
        </w:tc>
        <w:tc>
          <w:tcPr>
            <w:tcW w:w="798" w:type="dxa"/>
          </w:tcPr>
          <w:p w14:paraId="5479D37E" w14:textId="77777777" w:rsidR="00DC73A0" w:rsidRPr="00211755" w:rsidRDefault="00DC73A0" w:rsidP="00DC73A0">
            <w:pPr>
              <w:rPr>
                <w:rFonts w:ascii="Liberation Sans" w:hAnsi="Liberation Sans" w:cs="Liberation Sans"/>
                <w:color w:val="000000"/>
                <w:sz w:val="22"/>
                <w:szCs w:val="22"/>
              </w:rPr>
            </w:pPr>
            <w:r w:rsidRPr="00211755">
              <w:rPr>
                <w:rFonts w:ascii="Liberation Sans" w:hAnsi="Liberation Sans" w:cs="Liberation Sans"/>
                <w:color w:val="000000"/>
                <w:sz w:val="22"/>
                <w:szCs w:val="22"/>
              </w:rPr>
              <w:t>C</w:t>
            </w:r>
          </w:p>
        </w:tc>
        <w:tc>
          <w:tcPr>
            <w:tcW w:w="798" w:type="dxa"/>
          </w:tcPr>
          <w:p w14:paraId="60B374E5" w14:textId="77777777" w:rsidR="00DC73A0" w:rsidRPr="00211755" w:rsidRDefault="00DC73A0" w:rsidP="00DC73A0">
            <w:pPr>
              <w:jc w:val="right"/>
              <w:rPr>
                <w:rFonts w:ascii="Liberation Sans" w:hAnsi="Liberation Sans" w:cs="Liberation Sans"/>
                <w:color w:val="000000"/>
                <w:sz w:val="22"/>
                <w:szCs w:val="22"/>
              </w:rPr>
            </w:pPr>
            <w:r w:rsidRPr="00211755">
              <w:rPr>
                <w:rFonts w:ascii="Liberation Sans" w:hAnsi="Liberation Sans" w:cs="Liberation Sans"/>
                <w:color w:val="000000"/>
                <w:sz w:val="22"/>
                <w:szCs w:val="22"/>
              </w:rPr>
              <w:t>101</w:t>
            </w:r>
          </w:p>
        </w:tc>
        <w:tc>
          <w:tcPr>
            <w:tcW w:w="798" w:type="dxa"/>
          </w:tcPr>
          <w:p w14:paraId="5F985326" w14:textId="77777777" w:rsidR="00DC73A0" w:rsidRPr="00211755" w:rsidRDefault="00DC73A0" w:rsidP="00DC73A0">
            <w:pPr>
              <w:rPr>
                <w:rFonts w:ascii="Liberation Sans" w:hAnsi="Liberation Sans" w:cs="Liberation Sans"/>
                <w:color w:val="000000"/>
                <w:sz w:val="22"/>
                <w:szCs w:val="22"/>
              </w:rPr>
            </w:pPr>
            <w:r w:rsidRPr="00211755">
              <w:rPr>
                <w:rFonts w:ascii="Liberation Sans" w:hAnsi="Liberation Sans" w:cs="Liberation Sans"/>
                <w:color w:val="000000"/>
                <w:sz w:val="22"/>
                <w:szCs w:val="22"/>
              </w:rPr>
              <w:t>B</w:t>
            </w:r>
          </w:p>
        </w:tc>
        <w:tc>
          <w:tcPr>
            <w:tcW w:w="798" w:type="dxa"/>
          </w:tcPr>
          <w:p w14:paraId="71BAD076" w14:textId="77777777" w:rsidR="00DC73A0" w:rsidRPr="00211755" w:rsidRDefault="00DC73A0" w:rsidP="00DC73A0">
            <w:pPr>
              <w:jc w:val="right"/>
              <w:rPr>
                <w:rFonts w:ascii="Liberation Sans" w:hAnsi="Liberation Sans" w:cs="Liberation Sans"/>
                <w:color w:val="000000"/>
                <w:sz w:val="22"/>
                <w:szCs w:val="22"/>
              </w:rPr>
            </w:pPr>
            <w:r w:rsidRPr="00211755">
              <w:rPr>
                <w:rFonts w:ascii="Liberation Sans" w:hAnsi="Liberation Sans" w:cs="Liberation Sans"/>
                <w:color w:val="000000"/>
                <w:sz w:val="22"/>
                <w:szCs w:val="22"/>
              </w:rPr>
              <w:t>117</w:t>
            </w:r>
          </w:p>
        </w:tc>
        <w:tc>
          <w:tcPr>
            <w:tcW w:w="798" w:type="dxa"/>
          </w:tcPr>
          <w:p w14:paraId="26DC4225" w14:textId="77777777" w:rsidR="00DC73A0" w:rsidRPr="00211755" w:rsidRDefault="00DC73A0" w:rsidP="00DC73A0">
            <w:pPr>
              <w:rPr>
                <w:rFonts w:ascii="Liberation Sans" w:hAnsi="Liberation Sans" w:cs="Liberation Sans"/>
                <w:color w:val="000000"/>
                <w:sz w:val="22"/>
                <w:szCs w:val="22"/>
              </w:rPr>
            </w:pPr>
            <w:r w:rsidRPr="00211755">
              <w:rPr>
                <w:rFonts w:ascii="Liberation Sans" w:hAnsi="Liberation Sans" w:cs="Liberation Sans"/>
                <w:color w:val="000000"/>
                <w:sz w:val="22"/>
                <w:szCs w:val="22"/>
              </w:rPr>
              <w:t>A</w:t>
            </w:r>
          </w:p>
        </w:tc>
        <w:tc>
          <w:tcPr>
            <w:tcW w:w="798" w:type="dxa"/>
          </w:tcPr>
          <w:p w14:paraId="6AE241E8" w14:textId="77777777" w:rsidR="00DC73A0" w:rsidRPr="00211755" w:rsidRDefault="00DC73A0" w:rsidP="00DC73A0">
            <w:pPr>
              <w:jc w:val="right"/>
              <w:rPr>
                <w:rFonts w:ascii="Liberation Sans" w:hAnsi="Liberation Sans" w:cs="Liberation Sans"/>
                <w:color w:val="000000"/>
                <w:sz w:val="22"/>
                <w:szCs w:val="22"/>
              </w:rPr>
            </w:pPr>
            <w:r w:rsidRPr="00211755">
              <w:rPr>
                <w:rFonts w:ascii="Liberation Sans" w:hAnsi="Liberation Sans" w:cs="Liberation Sans"/>
                <w:color w:val="000000"/>
                <w:sz w:val="22"/>
                <w:szCs w:val="22"/>
              </w:rPr>
              <w:t>133</w:t>
            </w:r>
          </w:p>
        </w:tc>
        <w:tc>
          <w:tcPr>
            <w:tcW w:w="798" w:type="dxa"/>
          </w:tcPr>
          <w:p w14:paraId="05075187" w14:textId="77777777" w:rsidR="00DC73A0" w:rsidRPr="00211755" w:rsidRDefault="00DC73A0" w:rsidP="00DC73A0">
            <w:pPr>
              <w:rPr>
                <w:rFonts w:ascii="Liberation Sans" w:hAnsi="Liberation Sans" w:cs="Liberation Sans"/>
                <w:color w:val="000000"/>
                <w:sz w:val="22"/>
                <w:szCs w:val="22"/>
              </w:rPr>
            </w:pPr>
            <w:r w:rsidRPr="00211755">
              <w:rPr>
                <w:rFonts w:ascii="Liberation Sans" w:hAnsi="Liberation Sans" w:cs="Liberation Sans"/>
                <w:color w:val="000000"/>
                <w:sz w:val="22"/>
                <w:szCs w:val="22"/>
              </w:rPr>
              <w:t>A</w:t>
            </w:r>
          </w:p>
        </w:tc>
      </w:tr>
      <w:tr w:rsidR="00DC73A0" w:rsidRPr="00211755" w14:paraId="10586935" w14:textId="77777777">
        <w:tc>
          <w:tcPr>
            <w:tcW w:w="798" w:type="dxa"/>
          </w:tcPr>
          <w:p w14:paraId="228C4844" w14:textId="77777777" w:rsidR="00DC73A0" w:rsidRPr="00211755" w:rsidRDefault="00DC73A0" w:rsidP="00DC73A0">
            <w:pPr>
              <w:jc w:val="right"/>
              <w:rPr>
                <w:rFonts w:ascii="Liberation Sans" w:hAnsi="Liberation Sans" w:cs="Liberation Sans"/>
                <w:color w:val="000000"/>
                <w:sz w:val="22"/>
                <w:szCs w:val="22"/>
              </w:rPr>
            </w:pPr>
            <w:r w:rsidRPr="00211755">
              <w:rPr>
                <w:rFonts w:ascii="Liberation Sans" w:hAnsi="Liberation Sans" w:cs="Liberation Sans"/>
                <w:color w:val="000000"/>
                <w:sz w:val="22"/>
                <w:szCs w:val="22"/>
              </w:rPr>
              <w:t>54</w:t>
            </w:r>
          </w:p>
        </w:tc>
        <w:tc>
          <w:tcPr>
            <w:tcW w:w="798" w:type="dxa"/>
          </w:tcPr>
          <w:p w14:paraId="7ABD1B9C" w14:textId="77777777" w:rsidR="00DC73A0" w:rsidRPr="00211755" w:rsidRDefault="00DC73A0" w:rsidP="00DC73A0">
            <w:pPr>
              <w:rPr>
                <w:rFonts w:ascii="Liberation Sans" w:hAnsi="Liberation Sans" w:cs="Liberation Sans"/>
                <w:color w:val="000000"/>
                <w:sz w:val="22"/>
                <w:szCs w:val="22"/>
              </w:rPr>
            </w:pPr>
            <w:r w:rsidRPr="00211755">
              <w:rPr>
                <w:rFonts w:ascii="Liberation Sans" w:hAnsi="Liberation Sans" w:cs="Liberation Sans"/>
                <w:color w:val="000000"/>
                <w:sz w:val="22"/>
                <w:szCs w:val="22"/>
              </w:rPr>
              <w:t>C</w:t>
            </w:r>
          </w:p>
        </w:tc>
        <w:tc>
          <w:tcPr>
            <w:tcW w:w="798" w:type="dxa"/>
          </w:tcPr>
          <w:p w14:paraId="43D937BE" w14:textId="77777777" w:rsidR="00DC73A0" w:rsidRPr="00211755" w:rsidRDefault="00DC73A0" w:rsidP="00DC73A0">
            <w:pPr>
              <w:jc w:val="right"/>
              <w:rPr>
                <w:rFonts w:ascii="Liberation Sans" w:hAnsi="Liberation Sans" w:cs="Liberation Sans"/>
                <w:color w:val="000000"/>
                <w:sz w:val="22"/>
                <w:szCs w:val="22"/>
              </w:rPr>
            </w:pPr>
            <w:r w:rsidRPr="00211755">
              <w:rPr>
                <w:rFonts w:ascii="Liberation Sans" w:hAnsi="Liberation Sans" w:cs="Liberation Sans"/>
                <w:color w:val="000000"/>
                <w:sz w:val="22"/>
                <w:szCs w:val="22"/>
              </w:rPr>
              <w:t>70</w:t>
            </w:r>
          </w:p>
        </w:tc>
        <w:tc>
          <w:tcPr>
            <w:tcW w:w="798" w:type="dxa"/>
          </w:tcPr>
          <w:p w14:paraId="7F3C4877" w14:textId="77777777" w:rsidR="00DC73A0" w:rsidRPr="00211755" w:rsidRDefault="00DC73A0" w:rsidP="00DC73A0">
            <w:pPr>
              <w:rPr>
                <w:rFonts w:ascii="Liberation Sans" w:hAnsi="Liberation Sans" w:cs="Liberation Sans"/>
                <w:color w:val="000000"/>
                <w:sz w:val="22"/>
                <w:szCs w:val="22"/>
              </w:rPr>
            </w:pPr>
            <w:r w:rsidRPr="00211755">
              <w:rPr>
                <w:rFonts w:ascii="Liberation Sans" w:hAnsi="Liberation Sans" w:cs="Liberation Sans"/>
                <w:color w:val="000000"/>
                <w:sz w:val="22"/>
                <w:szCs w:val="22"/>
              </w:rPr>
              <w:t>B</w:t>
            </w:r>
          </w:p>
        </w:tc>
        <w:tc>
          <w:tcPr>
            <w:tcW w:w="798" w:type="dxa"/>
          </w:tcPr>
          <w:p w14:paraId="46B4F245" w14:textId="77777777" w:rsidR="00DC73A0" w:rsidRPr="00211755" w:rsidRDefault="00DC73A0" w:rsidP="00DC73A0">
            <w:pPr>
              <w:jc w:val="right"/>
              <w:rPr>
                <w:rFonts w:ascii="Liberation Sans" w:hAnsi="Liberation Sans" w:cs="Liberation Sans"/>
                <w:color w:val="000000"/>
                <w:sz w:val="22"/>
                <w:szCs w:val="22"/>
              </w:rPr>
            </w:pPr>
            <w:r w:rsidRPr="00211755">
              <w:rPr>
                <w:rFonts w:ascii="Liberation Sans" w:hAnsi="Liberation Sans" w:cs="Liberation Sans"/>
                <w:color w:val="000000"/>
                <w:sz w:val="22"/>
                <w:szCs w:val="22"/>
              </w:rPr>
              <w:t>86</w:t>
            </w:r>
          </w:p>
        </w:tc>
        <w:tc>
          <w:tcPr>
            <w:tcW w:w="798" w:type="dxa"/>
          </w:tcPr>
          <w:p w14:paraId="26BF106B" w14:textId="77777777" w:rsidR="00DC73A0" w:rsidRPr="00211755" w:rsidRDefault="00DC73A0" w:rsidP="00DC73A0">
            <w:pPr>
              <w:rPr>
                <w:rFonts w:ascii="Liberation Sans" w:hAnsi="Liberation Sans" w:cs="Liberation Sans"/>
                <w:color w:val="000000"/>
                <w:sz w:val="22"/>
                <w:szCs w:val="22"/>
              </w:rPr>
            </w:pPr>
            <w:r w:rsidRPr="00211755">
              <w:rPr>
                <w:rFonts w:ascii="Liberation Sans" w:hAnsi="Liberation Sans" w:cs="Liberation Sans"/>
                <w:color w:val="000000"/>
                <w:sz w:val="22"/>
                <w:szCs w:val="22"/>
              </w:rPr>
              <w:t>A</w:t>
            </w:r>
          </w:p>
        </w:tc>
        <w:tc>
          <w:tcPr>
            <w:tcW w:w="798" w:type="dxa"/>
          </w:tcPr>
          <w:p w14:paraId="0AE59A10" w14:textId="77777777" w:rsidR="00DC73A0" w:rsidRPr="00211755" w:rsidRDefault="00DC73A0" w:rsidP="00DC73A0">
            <w:pPr>
              <w:jc w:val="right"/>
              <w:rPr>
                <w:rFonts w:ascii="Liberation Sans" w:hAnsi="Liberation Sans" w:cs="Liberation Sans"/>
                <w:color w:val="000000"/>
                <w:sz w:val="22"/>
                <w:szCs w:val="22"/>
              </w:rPr>
            </w:pPr>
            <w:r w:rsidRPr="00211755">
              <w:rPr>
                <w:rFonts w:ascii="Liberation Sans" w:hAnsi="Liberation Sans" w:cs="Liberation Sans"/>
                <w:color w:val="000000"/>
                <w:sz w:val="22"/>
                <w:szCs w:val="22"/>
              </w:rPr>
              <w:t>102</w:t>
            </w:r>
          </w:p>
        </w:tc>
        <w:tc>
          <w:tcPr>
            <w:tcW w:w="798" w:type="dxa"/>
          </w:tcPr>
          <w:p w14:paraId="25540C57" w14:textId="77777777" w:rsidR="00DC73A0" w:rsidRPr="00211755" w:rsidRDefault="00DC73A0" w:rsidP="00DC73A0">
            <w:pPr>
              <w:rPr>
                <w:rFonts w:ascii="Liberation Sans" w:hAnsi="Liberation Sans" w:cs="Liberation Sans"/>
                <w:color w:val="000000"/>
                <w:sz w:val="22"/>
                <w:szCs w:val="22"/>
              </w:rPr>
            </w:pPr>
            <w:r w:rsidRPr="00211755">
              <w:rPr>
                <w:rFonts w:ascii="Liberation Sans" w:hAnsi="Liberation Sans" w:cs="Liberation Sans"/>
                <w:color w:val="000000"/>
                <w:sz w:val="22"/>
                <w:szCs w:val="22"/>
              </w:rPr>
              <w:t>B</w:t>
            </w:r>
          </w:p>
        </w:tc>
        <w:tc>
          <w:tcPr>
            <w:tcW w:w="798" w:type="dxa"/>
          </w:tcPr>
          <w:p w14:paraId="246A25BF" w14:textId="77777777" w:rsidR="00DC73A0" w:rsidRPr="00211755" w:rsidRDefault="00DC73A0" w:rsidP="00DC73A0">
            <w:pPr>
              <w:jc w:val="right"/>
              <w:rPr>
                <w:rFonts w:ascii="Liberation Sans" w:hAnsi="Liberation Sans" w:cs="Liberation Sans"/>
                <w:color w:val="000000"/>
                <w:sz w:val="22"/>
                <w:szCs w:val="22"/>
              </w:rPr>
            </w:pPr>
            <w:r w:rsidRPr="00211755">
              <w:rPr>
                <w:rFonts w:ascii="Liberation Sans" w:hAnsi="Liberation Sans" w:cs="Liberation Sans"/>
                <w:color w:val="000000"/>
                <w:sz w:val="22"/>
                <w:szCs w:val="22"/>
              </w:rPr>
              <w:t>118</w:t>
            </w:r>
          </w:p>
        </w:tc>
        <w:tc>
          <w:tcPr>
            <w:tcW w:w="798" w:type="dxa"/>
          </w:tcPr>
          <w:p w14:paraId="1736D673" w14:textId="77777777" w:rsidR="00DC73A0" w:rsidRPr="00211755" w:rsidRDefault="00DC73A0" w:rsidP="00DC73A0">
            <w:pPr>
              <w:rPr>
                <w:rFonts w:ascii="Liberation Sans" w:hAnsi="Liberation Sans" w:cs="Liberation Sans"/>
                <w:color w:val="000000"/>
                <w:sz w:val="22"/>
                <w:szCs w:val="22"/>
              </w:rPr>
            </w:pPr>
            <w:r w:rsidRPr="00211755">
              <w:rPr>
                <w:rFonts w:ascii="Liberation Sans" w:hAnsi="Liberation Sans" w:cs="Liberation Sans"/>
                <w:color w:val="000000"/>
                <w:sz w:val="22"/>
                <w:szCs w:val="22"/>
              </w:rPr>
              <w:t>B</w:t>
            </w:r>
          </w:p>
        </w:tc>
        <w:tc>
          <w:tcPr>
            <w:tcW w:w="798" w:type="dxa"/>
          </w:tcPr>
          <w:p w14:paraId="2DCDA6E3" w14:textId="77777777" w:rsidR="00DC73A0" w:rsidRPr="00211755" w:rsidRDefault="00DC73A0" w:rsidP="00DC73A0">
            <w:pPr>
              <w:jc w:val="right"/>
              <w:rPr>
                <w:rFonts w:ascii="Liberation Sans" w:hAnsi="Liberation Sans" w:cs="Liberation Sans"/>
                <w:color w:val="000000"/>
                <w:sz w:val="22"/>
                <w:szCs w:val="22"/>
              </w:rPr>
            </w:pPr>
            <w:r w:rsidRPr="00211755">
              <w:rPr>
                <w:rFonts w:ascii="Liberation Sans" w:hAnsi="Liberation Sans" w:cs="Liberation Sans"/>
                <w:color w:val="000000"/>
                <w:sz w:val="22"/>
                <w:szCs w:val="22"/>
              </w:rPr>
              <w:t>134</w:t>
            </w:r>
          </w:p>
        </w:tc>
        <w:tc>
          <w:tcPr>
            <w:tcW w:w="798" w:type="dxa"/>
          </w:tcPr>
          <w:p w14:paraId="45881347" w14:textId="77777777" w:rsidR="00DC73A0" w:rsidRPr="00211755" w:rsidRDefault="00DC73A0" w:rsidP="00DC73A0">
            <w:pPr>
              <w:rPr>
                <w:rFonts w:ascii="Liberation Sans" w:hAnsi="Liberation Sans" w:cs="Liberation Sans"/>
                <w:color w:val="000000"/>
                <w:sz w:val="22"/>
                <w:szCs w:val="22"/>
              </w:rPr>
            </w:pPr>
            <w:r w:rsidRPr="00211755">
              <w:rPr>
                <w:rFonts w:ascii="Liberation Sans" w:hAnsi="Liberation Sans" w:cs="Liberation Sans"/>
                <w:color w:val="000000"/>
                <w:sz w:val="22"/>
                <w:szCs w:val="22"/>
              </w:rPr>
              <w:t>A</w:t>
            </w:r>
          </w:p>
        </w:tc>
      </w:tr>
      <w:tr w:rsidR="00DC73A0" w:rsidRPr="00211755" w14:paraId="1BD08629" w14:textId="77777777">
        <w:tc>
          <w:tcPr>
            <w:tcW w:w="798" w:type="dxa"/>
          </w:tcPr>
          <w:p w14:paraId="2AC8C4A3" w14:textId="77777777" w:rsidR="00DC73A0" w:rsidRPr="00211755" w:rsidRDefault="00DC73A0" w:rsidP="00DC73A0">
            <w:pPr>
              <w:jc w:val="right"/>
              <w:rPr>
                <w:rFonts w:ascii="Liberation Sans" w:hAnsi="Liberation Sans" w:cs="Liberation Sans"/>
                <w:color w:val="000000"/>
                <w:sz w:val="22"/>
                <w:szCs w:val="22"/>
              </w:rPr>
            </w:pPr>
            <w:r w:rsidRPr="00211755">
              <w:rPr>
                <w:rFonts w:ascii="Liberation Sans" w:hAnsi="Liberation Sans" w:cs="Liberation Sans"/>
                <w:color w:val="000000"/>
                <w:sz w:val="22"/>
                <w:szCs w:val="22"/>
              </w:rPr>
              <w:t>55</w:t>
            </w:r>
          </w:p>
        </w:tc>
        <w:tc>
          <w:tcPr>
            <w:tcW w:w="798" w:type="dxa"/>
          </w:tcPr>
          <w:p w14:paraId="732C6566" w14:textId="77777777" w:rsidR="00DC73A0" w:rsidRPr="00211755" w:rsidRDefault="00DC73A0" w:rsidP="00DC73A0">
            <w:pPr>
              <w:rPr>
                <w:rFonts w:ascii="Liberation Sans" w:hAnsi="Liberation Sans" w:cs="Liberation Sans"/>
                <w:color w:val="000000"/>
                <w:sz w:val="22"/>
                <w:szCs w:val="22"/>
              </w:rPr>
            </w:pPr>
            <w:r w:rsidRPr="00211755">
              <w:rPr>
                <w:rFonts w:ascii="Liberation Sans" w:hAnsi="Liberation Sans" w:cs="Liberation Sans"/>
                <w:color w:val="000000"/>
                <w:sz w:val="22"/>
                <w:szCs w:val="22"/>
              </w:rPr>
              <w:t>D</w:t>
            </w:r>
          </w:p>
        </w:tc>
        <w:tc>
          <w:tcPr>
            <w:tcW w:w="798" w:type="dxa"/>
          </w:tcPr>
          <w:p w14:paraId="093ADF23" w14:textId="77777777" w:rsidR="00DC73A0" w:rsidRPr="00211755" w:rsidRDefault="00DC73A0" w:rsidP="00DC73A0">
            <w:pPr>
              <w:jc w:val="right"/>
              <w:rPr>
                <w:rFonts w:ascii="Liberation Sans" w:hAnsi="Liberation Sans" w:cs="Liberation Sans"/>
                <w:color w:val="000000"/>
                <w:sz w:val="22"/>
                <w:szCs w:val="22"/>
              </w:rPr>
            </w:pPr>
            <w:r w:rsidRPr="00211755">
              <w:rPr>
                <w:rFonts w:ascii="Liberation Sans" w:hAnsi="Liberation Sans" w:cs="Liberation Sans"/>
                <w:color w:val="000000"/>
                <w:sz w:val="22"/>
                <w:szCs w:val="22"/>
              </w:rPr>
              <w:t>71</w:t>
            </w:r>
          </w:p>
        </w:tc>
        <w:tc>
          <w:tcPr>
            <w:tcW w:w="798" w:type="dxa"/>
          </w:tcPr>
          <w:p w14:paraId="328EF68A" w14:textId="77777777" w:rsidR="00DC73A0" w:rsidRPr="00211755" w:rsidRDefault="00DC73A0" w:rsidP="00DC73A0">
            <w:pPr>
              <w:rPr>
                <w:rFonts w:ascii="Liberation Sans" w:hAnsi="Liberation Sans" w:cs="Liberation Sans"/>
                <w:color w:val="000000"/>
                <w:sz w:val="22"/>
                <w:szCs w:val="22"/>
              </w:rPr>
            </w:pPr>
            <w:r w:rsidRPr="00211755">
              <w:rPr>
                <w:rFonts w:ascii="Liberation Sans" w:hAnsi="Liberation Sans" w:cs="Liberation Sans"/>
                <w:color w:val="000000"/>
                <w:sz w:val="22"/>
                <w:szCs w:val="22"/>
              </w:rPr>
              <w:t>D</w:t>
            </w:r>
          </w:p>
        </w:tc>
        <w:tc>
          <w:tcPr>
            <w:tcW w:w="798" w:type="dxa"/>
          </w:tcPr>
          <w:p w14:paraId="3194E825" w14:textId="77777777" w:rsidR="00DC73A0" w:rsidRPr="00211755" w:rsidRDefault="00DC73A0" w:rsidP="00DC73A0">
            <w:pPr>
              <w:jc w:val="right"/>
              <w:rPr>
                <w:rFonts w:ascii="Liberation Sans" w:hAnsi="Liberation Sans" w:cs="Liberation Sans"/>
                <w:color w:val="000000"/>
                <w:sz w:val="22"/>
                <w:szCs w:val="22"/>
              </w:rPr>
            </w:pPr>
            <w:r w:rsidRPr="00211755">
              <w:rPr>
                <w:rFonts w:ascii="Liberation Sans" w:hAnsi="Liberation Sans" w:cs="Liberation Sans"/>
                <w:color w:val="000000"/>
                <w:sz w:val="22"/>
                <w:szCs w:val="22"/>
              </w:rPr>
              <w:t>87</w:t>
            </w:r>
          </w:p>
        </w:tc>
        <w:tc>
          <w:tcPr>
            <w:tcW w:w="798" w:type="dxa"/>
          </w:tcPr>
          <w:p w14:paraId="389AAF61" w14:textId="77777777" w:rsidR="00DC73A0" w:rsidRPr="00211755" w:rsidRDefault="00DC73A0" w:rsidP="00DC73A0">
            <w:pPr>
              <w:rPr>
                <w:rFonts w:ascii="Liberation Sans" w:hAnsi="Liberation Sans" w:cs="Liberation Sans"/>
                <w:color w:val="000000"/>
                <w:sz w:val="22"/>
                <w:szCs w:val="22"/>
              </w:rPr>
            </w:pPr>
            <w:r w:rsidRPr="00211755">
              <w:rPr>
                <w:rFonts w:ascii="Liberation Sans" w:hAnsi="Liberation Sans" w:cs="Liberation Sans"/>
                <w:color w:val="000000"/>
                <w:sz w:val="22"/>
                <w:szCs w:val="22"/>
              </w:rPr>
              <w:t>C</w:t>
            </w:r>
          </w:p>
        </w:tc>
        <w:tc>
          <w:tcPr>
            <w:tcW w:w="798" w:type="dxa"/>
          </w:tcPr>
          <w:p w14:paraId="2146F136" w14:textId="77777777" w:rsidR="00DC73A0" w:rsidRPr="00211755" w:rsidRDefault="00DC73A0" w:rsidP="00DC73A0">
            <w:pPr>
              <w:jc w:val="right"/>
              <w:rPr>
                <w:rFonts w:ascii="Liberation Sans" w:hAnsi="Liberation Sans" w:cs="Liberation Sans"/>
                <w:color w:val="000000"/>
                <w:sz w:val="22"/>
                <w:szCs w:val="22"/>
              </w:rPr>
            </w:pPr>
            <w:r w:rsidRPr="00211755">
              <w:rPr>
                <w:rFonts w:ascii="Liberation Sans" w:hAnsi="Liberation Sans" w:cs="Liberation Sans"/>
                <w:color w:val="000000"/>
                <w:sz w:val="22"/>
                <w:szCs w:val="22"/>
              </w:rPr>
              <w:t>103</w:t>
            </w:r>
          </w:p>
        </w:tc>
        <w:tc>
          <w:tcPr>
            <w:tcW w:w="798" w:type="dxa"/>
          </w:tcPr>
          <w:p w14:paraId="39A05758" w14:textId="77777777" w:rsidR="00DC73A0" w:rsidRPr="00211755" w:rsidRDefault="00DC73A0" w:rsidP="00DC73A0">
            <w:pPr>
              <w:rPr>
                <w:rFonts w:ascii="Liberation Sans" w:hAnsi="Liberation Sans" w:cs="Liberation Sans"/>
                <w:color w:val="000000"/>
                <w:sz w:val="22"/>
                <w:szCs w:val="22"/>
              </w:rPr>
            </w:pPr>
            <w:r w:rsidRPr="00211755">
              <w:rPr>
                <w:rFonts w:ascii="Liberation Sans" w:hAnsi="Liberation Sans" w:cs="Liberation Sans"/>
                <w:color w:val="000000"/>
                <w:sz w:val="22"/>
                <w:szCs w:val="22"/>
              </w:rPr>
              <w:t>D</w:t>
            </w:r>
          </w:p>
        </w:tc>
        <w:tc>
          <w:tcPr>
            <w:tcW w:w="798" w:type="dxa"/>
          </w:tcPr>
          <w:p w14:paraId="5743A3AF" w14:textId="77777777" w:rsidR="00DC73A0" w:rsidRPr="00211755" w:rsidRDefault="00DC73A0" w:rsidP="00DC73A0">
            <w:pPr>
              <w:jc w:val="right"/>
              <w:rPr>
                <w:rFonts w:ascii="Liberation Sans" w:hAnsi="Liberation Sans" w:cs="Liberation Sans"/>
                <w:color w:val="000000"/>
                <w:sz w:val="22"/>
                <w:szCs w:val="22"/>
              </w:rPr>
            </w:pPr>
            <w:r w:rsidRPr="00211755">
              <w:rPr>
                <w:rFonts w:ascii="Liberation Sans" w:hAnsi="Liberation Sans" w:cs="Liberation Sans"/>
                <w:color w:val="000000"/>
                <w:sz w:val="22"/>
                <w:szCs w:val="22"/>
              </w:rPr>
              <w:t>119</w:t>
            </w:r>
          </w:p>
        </w:tc>
        <w:tc>
          <w:tcPr>
            <w:tcW w:w="798" w:type="dxa"/>
          </w:tcPr>
          <w:p w14:paraId="58EB4CCF" w14:textId="77777777" w:rsidR="00DC73A0" w:rsidRPr="00211755" w:rsidRDefault="00DC73A0" w:rsidP="00DC73A0">
            <w:pPr>
              <w:rPr>
                <w:rFonts w:ascii="Liberation Sans" w:hAnsi="Liberation Sans" w:cs="Liberation Sans"/>
                <w:color w:val="000000"/>
                <w:sz w:val="22"/>
                <w:szCs w:val="22"/>
              </w:rPr>
            </w:pPr>
            <w:r w:rsidRPr="00211755">
              <w:rPr>
                <w:rFonts w:ascii="Liberation Sans" w:hAnsi="Liberation Sans" w:cs="Liberation Sans"/>
                <w:color w:val="000000"/>
                <w:sz w:val="22"/>
                <w:szCs w:val="22"/>
              </w:rPr>
              <w:t>A</w:t>
            </w:r>
          </w:p>
        </w:tc>
        <w:tc>
          <w:tcPr>
            <w:tcW w:w="798" w:type="dxa"/>
          </w:tcPr>
          <w:p w14:paraId="55EE920A" w14:textId="77777777" w:rsidR="00DC73A0" w:rsidRPr="00211755" w:rsidRDefault="00DC73A0" w:rsidP="00DC73A0">
            <w:pPr>
              <w:jc w:val="right"/>
              <w:rPr>
                <w:rFonts w:ascii="Liberation Sans" w:hAnsi="Liberation Sans" w:cs="Liberation Sans"/>
                <w:color w:val="000000"/>
                <w:sz w:val="22"/>
                <w:szCs w:val="22"/>
              </w:rPr>
            </w:pPr>
            <w:r w:rsidRPr="00211755">
              <w:rPr>
                <w:rFonts w:ascii="Liberation Sans" w:hAnsi="Liberation Sans" w:cs="Liberation Sans"/>
                <w:color w:val="000000"/>
                <w:sz w:val="22"/>
                <w:szCs w:val="22"/>
              </w:rPr>
              <w:t>135</w:t>
            </w:r>
          </w:p>
        </w:tc>
        <w:tc>
          <w:tcPr>
            <w:tcW w:w="798" w:type="dxa"/>
          </w:tcPr>
          <w:p w14:paraId="3C65789A" w14:textId="77777777" w:rsidR="00DC73A0" w:rsidRPr="00211755" w:rsidRDefault="00DC73A0" w:rsidP="00DC73A0">
            <w:pPr>
              <w:rPr>
                <w:rFonts w:ascii="Liberation Sans" w:hAnsi="Liberation Sans" w:cs="Liberation Sans"/>
                <w:color w:val="000000"/>
                <w:sz w:val="22"/>
                <w:szCs w:val="22"/>
              </w:rPr>
            </w:pPr>
            <w:r w:rsidRPr="00211755">
              <w:rPr>
                <w:rFonts w:ascii="Liberation Sans" w:hAnsi="Liberation Sans" w:cs="Liberation Sans"/>
                <w:color w:val="000000"/>
                <w:sz w:val="22"/>
                <w:szCs w:val="22"/>
              </w:rPr>
              <w:t>C</w:t>
            </w:r>
          </w:p>
        </w:tc>
      </w:tr>
      <w:tr w:rsidR="00DC73A0" w:rsidRPr="00211755" w14:paraId="06BD0093" w14:textId="77777777">
        <w:tc>
          <w:tcPr>
            <w:tcW w:w="798" w:type="dxa"/>
          </w:tcPr>
          <w:p w14:paraId="29B7A10C" w14:textId="77777777" w:rsidR="00DC73A0" w:rsidRPr="00211755" w:rsidRDefault="00DC73A0" w:rsidP="00DC73A0">
            <w:pPr>
              <w:jc w:val="right"/>
              <w:rPr>
                <w:rFonts w:ascii="Liberation Sans" w:hAnsi="Liberation Sans" w:cs="Liberation Sans"/>
                <w:color w:val="000000"/>
                <w:sz w:val="22"/>
                <w:szCs w:val="22"/>
              </w:rPr>
            </w:pPr>
            <w:r w:rsidRPr="00211755">
              <w:rPr>
                <w:rFonts w:ascii="Liberation Sans" w:hAnsi="Liberation Sans" w:cs="Liberation Sans"/>
                <w:color w:val="000000"/>
                <w:sz w:val="22"/>
                <w:szCs w:val="22"/>
              </w:rPr>
              <w:t>56</w:t>
            </w:r>
          </w:p>
        </w:tc>
        <w:tc>
          <w:tcPr>
            <w:tcW w:w="798" w:type="dxa"/>
          </w:tcPr>
          <w:p w14:paraId="04AA0E26" w14:textId="77777777" w:rsidR="00DC73A0" w:rsidRPr="00211755" w:rsidRDefault="00DC73A0" w:rsidP="00DC73A0">
            <w:pPr>
              <w:rPr>
                <w:rFonts w:ascii="Liberation Sans" w:hAnsi="Liberation Sans" w:cs="Liberation Sans"/>
                <w:color w:val="000000"/>
                <w:sz w:val="22"/>
                <w:szCs w:val="22"/>
              </w:rPr>
            </w:pPr>
            <w:r w:rsidRPr="00211755">
              <w:rPr>
                <w:rFonts w:ascii="Liberation Sans" w:hAnsi="Liberation Sans" w:cs="Liberation Sans"/>
                <w:color w:val="000000"/>
                <w:sz w:val="22"/>
                <w:szCs w:val="22"/>
              </w:rPr>
              <w:t>A</w:t>
            </w:r>
          </w:p>
        </w:tc>
        <w:tc>
          <w:tcPr>
            <w:tcW w:w="798" w:type="dxa"/>
          </w:tcPr>
          <w:p w14:paraId="0AED718B" w14:textId="77777777" w:rsidR="00DC73A0" w:rsidRPr="00211755" w:rsidRDefault="00DC73A0" w:rsidP="00DC73A0">
            <w:pPr>
              <w:jc w:val="right"/>
              <w:rPr>
                <w:rFonts w:ascii="Liberation Sans" w:hAnsi="Liberation Sans" w:cs="Liberation Sans"/>
                <w:color w:val="000000"/>
                <w:sz w:val="22"/>
                <w:szCs w:val="22"/>
              </w:rPr>
            </w:pPr>
            <w:r w:rsidRPr="00211755">
              <w:rPr>
                <w:rFonts w:ascii="Liberation Sans" w:hAnsi="Liberation Sans" w:cs="Liberation Sans"/>
                <w:color w:val="000000"/>
                <w:sz w:val="22"/>
                <w:szCs w:val="22"/>
              </w:rPr>
              <w:t>72</w:t>
            </w:r>
          </w:p>
        </w:tc>
        <w:tc>
          <w:tcPr>
            <w:tcW w:w="798" w:type="dxa"/>
          </w:tcPr>
          <w:p w14:paraId="52299BA4" w14:textId="77777777" w:rsidR="00DC73A0" w:rsidRPr="00211755" w:rsidRDefault="00DC73A0" w:rsidP="00DC73A0">
            <w:pPr>
              <w:rPr>
                <w:rFonts w:ascii="Liberation Sans" w:hAnsi="Liberation Sans" w:cs="Liberation Sans"/>
                <w:color w:val="000000"/>
                <w:sz w:val="22"/>
                <w:szCs w:val="22"/>
              </w:rPr>
            </w:pPr>
            <w:r w:rsidRPr="00211755">
              <w:rPr>
                <w:rFonts w:ascii="Liberation Sans" w:hAnsi="Liberation Sans" w:cs="Liberation Sans"/>
                <w:color w:val="000000"/>
                <w:sz w:val="22"/>
                <w:szCs w:val="22"/>
              </w:rPr>
              <w:t>D</w:t>
            </w:r>
          </w:p>
        </w:tc>
        <w:tc>
          <w:tcPr>
            <w:tcW w:w="798" w:type="dxa"/>
          </w:tcPr>
          <w:p w14:paraId="2144BA9F" w14:textId="77777777" w:rsidR="00DC73A0" w:rsidRPr="00211755" w:rsidRDefault="00DC73A0" w:rsidP="00DC73A0">
            <w:pPr>
              <w:jc w:val="right"/>
              <w:rPr>
                <w:rFonts w:ascii="Liberation Sans" w:hAnsi="Liberation Sans" w:cs="Liberation Sans"/>
                <w:color w:val="000000"/>
                <w:sz w:val="22"/>
                <w:szCs w:val="22"/>
              </w:rPr>
            </w:pPr>
            <w:r w:rsidRPr="00211755">
              <w:rPr>
                <w:rFonts w:ascii="Liberation Sans" w:hAnsi="Liberation Sans" w:cs="Liberation Sans"/>
                <w:color w:val="000000"/>
                <w:sz w:val="22"/>
                <w:szCs w:val="22"/>
              </w:rPr>
              <w:t>88</w:t>
            </w:r>
          </w:p>
        </w:tc>
        <w:tc>
          <w:tcPr>
            <w:tcW w:w="798" w:type="dxa"/>
          </w:tcPr>
          <w:p w14:paraId="64B829A5" w14:textId="77777777" w:rsidR="00DC73A0" w:rsidRPr="00211755" w:rsidRDefault="00DC73A0" w:rsidP="00DC73A0">
            <w:pPr>
              <w:rPr>
                <w:rFonts w:ascii="Liberation Sans" w:hAnsi="Liberation Sans" w:cs="Liberation Sans"/>
                <w:color w:val="000000"/>
                <w:sz w:val="22"/>
                <w:szCs w:val="22"/>
              </w:rPr>
            </w:pPr>
            <w:r w:rsidRPr="00211755">
              <w:rPr>
                <w:rFonts w:ascii="Liberation Sans" w:hAnsi="Liberation Sans" w:cs="Liberation Sans"/>
                <w:color w:val="000000"/>
                <w:sz w:val="22"/>
                <w:szCs w:val="22"/>
              </w:rPr>
              <w:t>B</w:t>
            </w:r>
          </w:p>
        </w:tc>
        <w:tc>
          <w:tcPr>
            <w:tcW w:w="798" w:type="dxa"/>
          </w:tcPr>
          <w:p w14:paraId="08228E83" w14:textId="77777777" w:rsidR="00DC73A0" w:rsidRPr="00211755" w:rsidRDefault="00DC73A0" w:rsidP="00DC73A0">
            <w:pPr>
              <w:jc w:val="right"/>
              <w:rPr>
                <w:rFonts w:ascii="Liberation Sans" w:hAnsi="Liberation Sans" w:cs="Liberation Sans"/>
                <w:color w:val="000000"/>
                <w:sz w:val="22"/>
                <w:szCs w:val="22"/>
              </w:rPr>
            </w:pPr>
            <w:r w:rsidRPr="00211755">
              <w:rPr>
                <w:rFonts w:ascii="Liberation Sans" w:hAnsi="Liberation Sans" w:cs="Liberation Sans"/>
                <w:color w:val="000000"/>
                <w:sz w:val="22"/>
                <w:szCs w:val="22"/>
              </w:rPr>
              <w:t>104</w:t>
            </w:r>
          </w:p>
        </w:tc>
        <w:tc>
          <w:tcPr>
            <w:tcW w:w="798" w:type="dxa"/>
          </w:tcPr>
          <w:p w14:paraId="30C1FCD3" w14:textId="77777777" w:rsidR="00DC73A0" w:rsidRPr="00211755" w:rsidRDefault="00DC73A0" w:rsidP="00DC73A0">
            <w:pPr>
              <w:rPr>
                <w:rFonts w:ascii="Liberation Sans" w:hAnsi="Liberation Sans" w:cs="Liberation Sans"/>
                <w:color w:val="000000"/>
                <w:sz w:val="22"/>
                <w:szCs w:val="22"/>
              </w:rPr>
            </w:pPr>
            <w:r w:rsidRPr="00211755">
              <w:rPr>
                <w:rFonts w:ascii="Liberation Sans" w:hAnsi="Liberation Sans" w:cs="Liberation Sans"/>
                <w:color w:val="000000"/>
                <w:sz w:val="22"/>
                <w:szCs w:val="22"/>
              </w:rPr>
              <w:t>B</w:t>
            </w:r>
          </w:p>
        </w:tc>
        <w:tc>
          <w:tcPr>
            <w:tcW w:w="798" w:type="dxa"/>
          </w:tcPr>
          <w:p w14:paraId="1D0CFE33" w14:textId="77777777" w:rsidR="00DC73A0" w:rsidRPr="00211755" w:rsidRDefault="00DC73A0" w:rsidP="00DC73A0">
            <w:pPr>
              <w:jc w:val="right"/>
              <w:rPr>
                <w:rFonts w:ascii="Liberation Sans" w:hAnsi="Liberation Sans" w:cs="Liberation Sans"/>
                <w:color w:val="000000"/>
                <w:sz w:val="22"/>
                <w:szCs w:val="22"/>
              </w:rPr>
            </w:pPr>
            <w:r w:rsidRPr="00211755">
              <w:rPr>
                <w:rFonts w:ascii="Liberation Sans" w:hAnsi="Liberation Sans" w:cs="Liberation Sans"/>
                <w:color w:val="000000"/>
                <w:sz w:val="22"/>
                <w:szCs w:val="22"/>
              </w:rPr>
              <w:t>120</w:t>
            </w:r>
          </w:p>
        </w:tc>
        <w:tc>
          <w:tcPr>
            <w:tcW w:w="798" w:type="dxa"/>
          </w:tcPr>
          <w:p w14:paraId="1680B250" w14:textId="77777777" w:rsidR="00DC73A0" w:rsidRPr="00211755" w:rsidRDefault="00DC73A0" w:rsidP="00DC73A0">
            <w:pPr>
              <w:rPr>
                <w:rFonts w:ascii="Liberation Sans" w:hAnsi="Liberation Sans" w:cs="Liberation Sans"/>
                <w:color w:val="000000"/>
                <w:sz w:val="22"/>
                <w:szCs w:val="22"/>
              </w:rPr>
            </w:pPr>
            <w:r w:rsidRPr="00211755">
              <w:rPr>
                <w:rFonts w:ascii="Liberation Sans" w:hAnsi="Liberation Sans" w:cs="Liberation Sans"/>
                <w:color w:val="000000"/>
                <w:sz w:val="22"/>
                <w:szCs w:val="22"/>
              </w:rPr>
              <w:t>B</w:t>
            </w:r>
          </w:p>
        </w:tc>
        <w:tc>
          <w:tcPr>
            <w:tcW w:w="798" w:type="dxa"/>
          </w:tcPr>
          <w:p w14:paraId="62455AFC" w14:textId="77777777" w:rsidR="00DC73A0" w:rsidRPr="00211755" w:rsidRDefault="00DC73A0" w:rsidP="00DC73A0">
            <w:pPr>
              <w:jc w:val="right"/>
              <w:rPr>
                <w:rFonts w:ascii="Liberation Sans" w:hAnsi="Liberation Sans" w:cs="Liberation Sans"/>
                <w:color w:val="000000"/>
                <w:sz w:val="22"/>
                <w:szCs w:val="22"/>
              </w:rPr>
            </w:pPr>
            <w:r w:rsidRPr="00211755">
              <w:rPr>
                <w:rFonts w:ascii="Liberation Sans" w:hAnsi="Liberation Sans" w:cs="Liberation Sans"/>
                <w:color w:val="000000"/>
                <w:sz w:val="22"/>
                <w:szCs w:val="22"/>
              </w:rPr>
              <w:t>136</w:t>
            </w:r>
          </w:p>
        </w:tc>
        <w:tc>
          <w:tcPr>
            <w:tcW w:w="798" w:type="dxa"/>
          </w:tcPr>
          <w:p w14:paraId="19C07108" w14:textId="77777777" w:rsidR="00DC73A0" w:rsidRPr="00211755" w:rsidRDefault="00DC73A0" w:rsidP="00DC73A0">
            <w:pPr>
              <w:rPr>
                <w:rFonts w:ascii="Liberation Sans" w:hAnsi="Liberation Sans" w:cs="Liberation Sans"/>
                <w:color w:val="000000"/>
                <w:sz w:val="22"/>
                <w:szCs w:val="22"/>
              </w:rPr>
            </w:pPr>
            <w:r w:rsidRPr="00211755">
              <w:rPr>
                <w:rFonts w:ascii="Liberation Sans" w:hAnsi="Liberation Sans" w:cs="Liberation Sans"/>
                <w:color w:val="000000"/>
                <w:sz w:val="22"/>
                <w:szCs w:val="22"/>
              </w:rPr>
              <w:t>A</w:t>
            </w:r>
          </w:p>
        </w:tc>
      </w:tr>
      <w:tr w:rsidR="00DC73A0" w:rsidRPr="00211755" w14:paraId="692A6217" w14:textId="77777777">
        <w:tc>
          <w:tcPr>
            <w:tcW w:w="798" w:type="dxa"/>
          </w:tcPr>
          <w:p w14:paraId="1BCBB184" w14:textId="77777777" w:rsidR="00DC73A0" w:rsidRPr="00211755" w:rsidRDefault="00DC73A0" w:rsidP="00DC73A0">
            <w:pPr>
              <w:jc w:val="right"/>
              <w:rPr>
                <w:rFonts w:ascii="Liberation Sans" w:hAnsi="Liberation Sans" w:cs="Liberation Sans"/>
                <w:color w:val="000000"/>
                <w:sz w:val="22"/>
                <w:szCs w:val="22"/>
              </w:rPr>
            </w:pPr>
            <w:r w:rsidRPr="00211755">
              <w:rPr>
                <w:rFonts w:ascii="Liberation Sans" w:hAnsi="Liberation Sans" w:cs="Liberation Sans"/>
                <w:color w:val="000000"/>
                <w:sz w:val="22"/>
                <w:szCs w:val="22"/>
              </w:rPr>
              <w:t>57</w:t>
            </w:r>
          </w:p>
        </w:tc>
        <w:tc>
          <w:tcPr>
            <w:tcW w:w="798" w:type="dxa"/>
          </w:tcPr>
          <w:p w14:paraId="7065CB93" w14:textId="77777777" w:rsidR="00DC73A0" w:rsidRPr="00211755" w:rsidRDefault="00DC73A0" w:rsidP="00DC73A0">
            <w:pPr>
              <w:rPr>
                <w:rFonts w:ascii="Liberation Sans" w:hAnsi="Liberation Sans" w:cs="Liberation Sans"/>
                <w:color w:val="000000"/>
                <w:sz w:val="22"/>
                <w:szCs w:val="22"/>
              </w:rPr>
            </w:pPr>
            <w:r w:rsidRPr="00211755">
              <w:rPr>
                <w:rFonts w:ascii="Liberation Sans" w:hAnsi="Liberation Sans" w:cs="Liberation Sans"/>
                <w:color w:val="000000"/>
                <w:sz w:val="22"/>
                <w:szCs w:val="22"/>
              </w:rPr>
              <w:t>B</w:t>
            </w:r>
          </w:p>
        </w:tc>
        <w:tc>
          <w:tcPr>
            <w:tcW w:w="798" w:type="dxa"/>
          </w:tcPr>
          <w:p w14:paraId="0C3FB034" w14:textId="77777777" w:rsidR="00DC73A0" w:rsidRPr="00211755" w:rsidRDefault="00DC73A0" w:rsidP="00DC73A0">
            <w:pPr>
              <w:jc w:val="right"/>
              <w:rPr>
                <w:rFonts w:ascii="Liberation Sans" w:hAnsi="Liberation Sans" w:cs="Liberation Sans"/>
                <w:color w:val="000000"/>
                <w:sz w:val="22"/>
                <w:szCs w:val="22"/>
              </w:rPr>
            </w:pPr>
            <w:r w:rsidRPr="00211755">
              <w:rPr>
                <w:rFonts w:ascii="Liberation Sans" w:hAnsi="Liberation Sans" w:cs="Liberation Sans"/>
                <w:color w:val="000000"/>
                <w:sz w:val="22"/>
                <w:szCs w:val="22"/>
              </w:rPr>
              <w:t>73</w:t>
            </w:r>
          </w:p>
        </w:tc>
        <w:tc>
          <w:tcPr>
            <w:tcW w:w="798" w:type="dxa"/>
          </w:tcPr>
          <w:p w14:paraId="025780A7" w14:textId="77777777" w:rsidR="00DC73A0" w:rsidRPr="00211755" w:rsidRDefault="00DC73A0" w:rsidP="00DC73A0">
            <w:pPr>
              <w:rPr>
                <w:rFonts w:ascii="Liberation Sans" w:hAnsi="Liberation Sans" w:cs="Liberation Sans"/>
                <w:color w:val="000000"/>
                <w:sz w:val="22"/>
                <w:szCs w:val="22"/>
              </w:rPr>
            </w:pPr>
            <w:r w:rsidRPr="00211755">
              <w:rPr>
                <w:rFonts w:ascii="Liberation Sans" w:hAnsi="Liberation Sans" w:cs="Liberation Sans"/>
                <w:color w:val="000000"/>
                <w:sz w:val="22"/>
                <w:szCs w:val="22"/>
              </w:rPr>
              <w:t>D</w:t>
            </w:r>
          </w:p>
        </w:tc>
        <w:tc>
          <w:tcPr>
            <w:tcW w:w="798" w:type="dxa"/>
          </w:tcPr>
          <w:p w14:paraId="71EF3E43" w14:textId="77777777" w:rsidR="00DC73A0" w:rsidRPr="00211755" w:rsidRDefault="00DC73A0" w:rsidP="00DC73A0">
            <w:pPr>
              <w:jc w:val="right"/>
              <w:rPr>
                <w:rFonts w:ascii="Liberation Sans" w:hAnsi="Liberation Sans" w:cs="Liberation Sans"/>
                <w:color w:val="000000"/>
                <w:sz w:val="22"/>
                <w:szCs w:val="22"/>
              </w:rPr>
            </w:pPr>
            <w:r w:rsidRPr="00211755">
              <w:rPr>
                <w:rFonts w:ascii="Liberation Sans" w:hAnsi="Liberation Sans" w:cs="Liberation Sans"/>
                <w:color w:val="000000"/>
                <w:sz w:val="22"/>
                <w:szCs w:val="22"/>
              </w:rPr>
              <w:t>89</w:t>
            </w:r>
          </w:p>
        </w:tc>
        <w:tc>
          <w:tcPr>
            <w:tcW w:w="798" w:type="dxa"/>
          </w:tcPr>
          <w:p w14:paraId="02348802" w14:textId="77777777" w:rsidR="00DC73A0" w:rsidRPr="00211755" w:rsidRDefault="00DC73A0" w:rsidP="00DC73A0">
            <w:pPr>
              <w:rPr>
                <w:rFonts w:ascii="Liberation Sans" w:hAnsi="Liberation Sans" w:cs="Liberation Sans"/>
                <w:color w:val="000000"/>
                <w:sz w:val="22"/>
                <w:szCs w:val="22"/>
              </w:rPr>
            </w:pPr>
            <w:r w:rsidRPr="00211755">
              <w:rPr>
                <w:rFonts w:ascii="Liberation Sans" w:hAnsi="Liberation Sans" w:cs="Liberation Sans"/>
                <w:color w:val="000000"/>
                <w:sz w:val="22"/>
                <w:szCs w:val="22"/>
              </w:rPr>
              <w:t>B</w:t>
            </w:r>
          </w:p>
        </w:tc>
        <w:tc>
          <w:tcPr>
            <w:tcW w:w="798" w:type="dxa"/>
          </w:tcPr>
          <w:p w14:paraId="34525BEA" w14:textId="77777777" w:rsidR="00DC73A0" w:rsidRPr="00211755" w:rsidRDefault="00DC73A0" w:rsidP="00DC73A0">
            <w:pPr>
              <w:jc w:val="right"/>
              <w:rPr>
                <w:rFonts w:ascii="Liberation Sans" w:hAnsi="Liberation Sans" w:cs="Liberation Sans"/>
                <w:color w:val="000000"/>
                <w:sz w:val="22"/>
                <w:szCs w:val="22"/>
              </w:rPr>
            </w:pPr>
            <w:r w:rsidRPr="00211755">
              <w:rPr>
                <w:rFonts w:ascii="Liberation Sans" w:hAnsi="Liberation Sans" w:cs="Liberation Sans"/>
                <w:color w:val="000000"/>
                <w:sz w:val="22"/>
                <w:szCs w:val="22"/>
              </w:rPr>
              <w:t>105</w:t>
            </w:r>
          </w:p>
        </w:tc>
        <w:tc>
          <w:tcPr>
            <w:tcW w:w="798" w:type="dxa"/>
          </w:tcPr>
          <w:p w14:paraId="569CF9C6" w14:textId="77777777" w:rsidR="00DC73A0" w:rsidRPr="00211755" w:rsidRDefault="00DC73A0" w:rsidP="00DC73A0">
            <w:pPr>
              <w:rPr>
                <w:rFonts w:ascii="Liberation Sans" w:hAnsi="Liberation Sans" w:cs="Liberation Sans"/>
                <w:color w:val="000000"/>
                <w:sz w:val="22"/>
                <w:szCs w:val="22"/>
              </w:rPr>
            </w:pPr>
            <w:r w:rsidRPr="00211755">
              <w:rPr>
                <w:rFonts w:ascii="Liberation Sans" w:hAnsi="Liberation Sans" w:cs="Liberation Sans"/>
                <w:color w:val="000000"/>
                <w:sz w:val="22"/>
                <w:szCs w:val="22"/>
              </w:rPr>
              <w:t>B</w:t>
            </w:r>
          </w:p>
        </w:tc>
        <w:tc>
          <w:tcPr>
            <w:tcW w:w="798" w:type="dxa"/>
          </w:tcPr>
          <w:p w14:paraId="5F2702A2" w14:textId="77777777" w:rsidR="00DC73A0" w:rsidRPr="00211755" w:rsidRDefault="00DC73A0" w:rsidP="00DC73A0">
            <w:pPr>
              <w:jc w:val="right"/>
              <w:rPr>
                <w:rFonts w:ascii="Liberation Sans" w:hAnsi="Liberation Sans" w:cs="Liberation Sans"/>
                <w:color w:val="000000"/>
                <w:sz w:val="22"/>
                <w:szCs w:val="22"/>
              </w:rPr>
            </w:pPr>
            <w:r w:rsidRPr="00211755">
              <w:rPr>
                <w:rFonts w:ascii="Liberation Sans" w:hAnsi="Liberation Sans" w:cs="Liberation Sans"/>
                <w:color w:val="000000"/>
                <w:sz w:val="22"/>
                <w:szCs w:val="22"/>
              </w:rPr>
              <w:t>121</w:t>
            </w:r>
          </w:p>
        </w:tc>
        <w:tc>
          <w:tcPr>
            <w:tcW w:w="798" w:type="dxa"/>
          </w:tcPr>
          <w:p w14:paraId="769CFBA8" w14:textId="77777777" w:rsidR="00DC73A0" w:rsidRPr="00211755" w:rsidRDefault="00DC73A0" w:rsidP="00DC73A0">
            <w:pPr>
              <w:rPr>
                <w:rFonts w:ascii="Liberation Sans" w:hAnsi="Liberation Sans" w:cs="Liberation Sans"/>
                <w:color w:val="000000"/>
                <w:sz w:val="22"/>
                <w:szCs w:val="22"/>
              </w:rPr>
            </w:pPr>
            <w:r w:rsidRPr="00211755">
              <w:rPr>
                <w:rFonts w:ascii="Liberation Sans" w:hAnsi="Liberation Sans" w:cs="Liberation Sans"/>
                <w:color w:val="000000"/>
                <w:sz w:val="22"/>
                <w:szCs w:val="22"/>
              </w:rPr>
              <w:t>D</w:t>
            </w:r>
          </w:p>
        </w:tc>
        <w:tc>
          <w:tcPr>
            <w:tcW w:w="798" w:type="dxa"/>
          </w:tcPr>
          <w:p w14:paraId="7F6F5111" w14:textId="77777777" w:rsidR="00DC73A0" w:rsidRPr="00211755" w:rsidRDefault="00DC73A0" w:rsidP="00DC73A0">
            <w:pPr>
              <w:jc w:val="right"/>
              <w:rPr>
                <w:rFonts w:ascii="Liberation Sans" w:hAnsi="Liberation Sans" w:cs="Liberation Sans"/>
                <w:color w:val="000000"/>
                <w:sz w:val="22"/>
                <w:szCs w:val="22"/>
              </w:rPr>
            </w:pPr>
            <w:r w:rsidRPr="00211755">
              <w:rPr>
                <w:rFonts w:ascii="Liberation Sans" w:hAnsi="Liberation Sans" w:cs="Liberation Sans"/>
                <w:color w:val="000000"/>
                <w:sz w:val="22"/>
                <w:szCs w:val="22"/>
              </w:rPr>
              <w:t>137</w:t>
            </w:r>
          </w:p>
        </w:tc>
        <w:tc>
          <w:tcPr>
            <w:tcW w:w="798" w:type="dxa"/>
          </w:tcPr>
          <w:p w14:paraId="6C85EEE3" w14:textId="77777777" w:rsidR="00DC73A0" w:rsidRPr="00211755" w:rsidRDefault="00DC73A0" w:rsidP="00DC73A0">
            <w:pPr>
              <w:rPr>
                <w:rFonts w:ascii="Liberation Sans" w:hAnsi="Liberation Sans" w:cs="Liberation Sans"/>
                <w:color w:val="000000"/>
                <w:sz w:val="22"/>
                <w:szCs w:val="22"/>
              </w:rPr>
            </w:pPr>
            <w:r w:rsidRPr="00211755">
              <w:rPr>
                <w:rFonts w:ascii="Liberation Sans" w:hAnsi="Liberation Sans" w:cs="Liberation Sans"/>
                <w:color w:val="000000"/>
                <w:sz w:val="22"/>
                <w:szCs w:val="22"/>
              </w:rPr>
              <w:t>B</w:t>
            </w:r>
          </w:p>
        </w:tc>
      </w:tr>
      <w:tr w:rsidR="00DC73A0" w:rsidRPr="00211755" w14:paraId="6A0A35A1" w14:textId="77777777">
        <w:tc>
          <w:tcPr>
            <w:tcW w:w="798" w:type="dxa"/>
          </w:tcPr>
          <w:p w14:paraId="1A01EE4A" w14:textId="77777777" w:rsidR="00DC73A0" w:rsidRPr="00211755" w:rsidRDefault="00DC73A0" w:rsidP="00DC73A0">
            <w:pPr>
              <w:jc w:val="right"/>
              <w:rPr>
                <w:rFonts w:ascii="Liberation Sans" w:hAnsi="Liberation Sans" w:cs="Liberation Sans"/>
                <w:color w:val="000000"/>
                <w:sz w:val="22"/>
                <w:szCs w:val="22"/>
              </w:rPr>
            </w:pPr>
            <w:r w:rsidRPr="00211755">
              <w:rPr>
                <w:rFonts w:ascii="Liberation Sans" w:hAnsi="Liberation Sans" w:cs="Liberation Sans"/>
                <w:color w:val="000000"/>
                <w:sz w:val="22"/>
                <w:szCs w:val="22"/>
              </w:rPr>
              <w:t>58</w:t>
            </w:r>
          </w:p>
        </w:tc>
        <w:tc>
          <w:tcPr>
            <w:tcW w:w="798" w:type="dxa"/>
          </w:tcPr>
          <w:p w14:paraId="571F4FDE" w14:textId="77777777" w:rsidR="00DC73A0" w:rsidRPr="00211755" w:rsidRDefault="00DC73A0" w:rsidP="00DC73A0">
            <w:pPr>
              <w:rPr>
                <w:rFonts w:ascii="Liberation Sans" w:hAnsi="Liberation Sans" w:cs="Liberation Sans"/>
                <w:color w:val="000000"/>
                <w:sz w:val="22"/>
                <w:szCs w:val="22"/>
              </w:rPr>
            </w:pPr>
            <w:r w:rsidRPr="00211755">
              <w:rPr>
                <w:rFonts w:ascii="Liberation Sans" w:hAnsi="Liberation Sans" w:cs="Liberation Sans"/>
                <w:color w:val="000000"/>
                <w:sz w:val="22"/>
                <w:szCs w:val="22"/>
              </w:rPr>
              <w:t>B</w:t>
            </w:r>
          </w:p>
        </w:tc>
        <w:tc>
          <w:tcPr>
            <w:tcW w:w="798" w:type="dxa"/>
          </w:tcPr>
          <w:p w14:paraId="6747E052" w14:textId="77777777" w:rsidR="00DC73A0" w:rsidRPr="00211755" w:rsidRDefault="00DC73A0" w:rsidP="00DC73A0">
            <w:pPr>
              <w:jc w:val="right"/>
              <w:rPr>
                <w:rFonts w:ascii="Liberation Sans" w:hAnsi="Liberation Sans" w:cs="Liberation Sans"/>
                <w:color w:val="000000"/>
                <w:sz w:val="22"/>
                <w:szCs w:val="22"/>
              </w:rPr>
            </w:pPr>
            <w:r w:rsidRPr="00211755">
              <w:rPr>
                <w:rFonts w:ascii="Liberation Sans" w:hAnsi="Liberation Sans" w:cs="Liberation Sans"/>
                <w:color w:val="000000"/>
                <w:sz w:val="22"/>
                <w:szCs w:val="22"/>
              </w:rPr>
              <w:t>74</w:t>
            </w:r>
          </w:p>
        </w:tc>
        <w:tc>
          <w:tcPr>
            <w:tcW w:w="798" w:type="dxa"/>
          </w:tcPr>
          <w:p w14:paraId="4B75A07A" w14:textId="77777777" w:rsidR="00DC73A0" w:rsidRPr="00211755" w:rsidRDefault="00DC73A0" w:rsidP="00DC73A0">
            <w:pPr>
              <w:rPr>
                <w:rFonts w:ascii="Liberation Sans" w:hAnsi="Liberation Sans" w:cs="Liberation Sans"/>
                <w:color w:val="000000"/>
                <w:sz w:val="22"/>
                <w:szCs w:val="22"/>
              </w:rPr>
            </w:pPr>
            <w:r w:rsidRPr="00211755">
              <w:rPr>
                <w:rFonts w:ascii="Liberation Sans" w:hAnsi="Liberation Sans" w:cs="Liberation Sans"/>
                <w:color w:val="000000"/>
                <w:sz w:val="22"/>
                <w:szCs w:val="22"/>
              </w:rPr>
              <w:t>C</w:t>
            </w:r>
          </w:p>
        </w:tc>
        <w:tc>
          <w:tcPr>
            <w:tcW w:w="798" w:type="dxa"/>
          </w:tcPr>
          <w:p w14:paraId="7A9A375E" w14:textId="77777777" w:rsidR="00DC73A0" w:rsidRPr="00211755" w:rsidRDefault="00DC73A0" w:rsidP="00DC73A0">
            <w:pPr>
              <w:jc w:val="right"/>
              <w:rPr>
                <w:rFonts w:ascii="Liberation Sans" w:hAnsi="Liberation Sans" w:cs="Liberation Sans"/>
                <w:color w:val="000000"/>
                <w:sz w:val="22"/>
                <w:szCs w:val="22"/>
              </w:rPr>
            </w:pPr>
            <w:r w:rsidRPr="00211755">
              <w:rPr>
                <w:rFonts w:ascii="Liberation Sans" w:hAnsi="Liberation Sans" w:cs="Liberation Sans"/>
                <w:color w:val="000000"/>
                <w:sz w:val="22"/>
                <w:szCs w:val="22"/>
              </w:rPr>
              <w:t>90</w:t>
            </w:r>
          </w:p>
        </w:tc>
        <w:tc>
          <w:tcPr>
            <w:tcW w:w="798" w:type="dxa"/>
          </w:tcPr>
          <w:p w14:paraId="094B0331" w14:textId="77777777" w:rsidR="00DC73A0" w:rsidRPr="00211755" w:rsidRDefault="00DC73A0" w:rsidP="00DC73A0">
            <w:pPr>
              <w:rPr>
                <w:rFonts w:ascii="Liberation Sans" w:hAnsi="Liberation Sans" w:cs="Liberation Sans"/>
                <w:color w:val="000000"/>
                <w:sz w:val="22"/>
                <w:szCs w:val="22"/>
              </w:rPr>
            </w:pPr>
            <w:r w:rsidRPr="00211755">
              <w:rPr>
                <w:rFonts w:ascii="Liberation Sans" w:hAnsi="Liberation Sans" w:cs="Liberation Sans"/>
                <w:color w:val="000000"/>
                <w:sz w:val="22"/>
                <w:szCs w:val="22"/>
              </w:rPr>
              <w:t>B</w:t>
            </w:r>
          </w:p>
        </w:tc>
        <w:tc>
          <w:tcPr>
            <w:tcW w:w="798" w:type="dxa"/>
          </w:tcPr>
          <w:p w14:paraId="1DC633F6" w14:textId="77777777" w:rsidR="00DC73A0" w:rsidRPr="00211755" w:rsidRDefault="00DC73A0" w:rsidP="00DC73A0">
            <w:pPr>
              <w:jc w:val="right"/>
              <w:rPr>
                <w:rFonts w:ascii="Liberation Sans" w:hAnsi="Liberation Sans" w:cs="Liberation Sans"/>
                <w:color w:val="000000"/>
                <w:sz w:val="22"/>
                <w:szCs w:val="22"/>
              </w:rPr>
            </w:pPr>
            <w:r w:rsidRPr="00211755">
              <w:rPr>
                <w:rFonts w:ascii="Liberation Sans" w:hAnsi="Liberation Sans" w:cs="Liberation Sans"/>
                <w:color w:val="000000"/>
                <w:sz w:val="22"/>
                <w:szCs w:val="22"/>
              </w:rPr>
              <w:t>106</w:t>
            </w:r>
          </w:p>
        </w:tc>
        <w:tc>
          <w:tcPr>
            <w:tcW w:w="798" w:type="dxa"/>
          </w:tcPr>
          <w:p w14:paraId="57C430F1" w14:textId="77777777" w:rsidR="00DC73A0" w:rsidRPr="00211755" w:rsidRDefault="00DC73A0" w:rsidP="00DC73A0">
            <w:pPr>
              <w:rPr>
                <w:rFonts w:ascii="Liberation Sans" w:hAnsi="Liberation Sans" w:cs="Liberation Sans"/>
                <w:color w:val="000000"/>
                <w:sz w:val="22"/>
                <w:szCs w:val="22"/>
              </w:rPr>
            </w:pPr>
            <w:r w:rsidRPr="00211755">
              <w:rPr>
                <w:rFonts w:ascii="Liberation Sans" w:hAnsi="Liberation Sans" w:cs="Liberation Sans"/>
                <w:color w:val="000000"/>
                <w:sz w:val="22"/>
                <w:szCs w:val="22"/>
              </w:rPr>
              <w:t>D</w:t>
            </w:r>
          </w:p>
        </w:tc>
        <w:tc>
          <w:tcPr>
            <w:tcW w:w="798" w:type="dxa"/>
          </w:tcPr>
          <w:p w14:paraId="1C967FD2" w14:textId="77777777" w:rsidR="00DC73A0" w:rsidRPr="00211755" w:rsidRDefault="00DC73A0" w:rsidP="00DC73A0">
            <w:pPr>
              <w:jc w:val="right"/>
              <w:rPr>
                <w:rFonts w:ascii="Liberation Sans" w:hAnsi="Liberation Sans" w:cs="Liberation Sans"/>
                <w:color w:val="000000"/>
                <w:sz w:val="22"/>
                <w:szCs w:val="22"/>
              </w:rPr>
            </w:pPr>
            <w:r w:rsidRPr="00211755">
              <w:rPr>
                <w:rFonts w:ascii="Liberation Sans" w:hAnsi="Liberation Sans" w:cs="Liberation Sans"/>
                <w:color w:val="000000"/>
                <w:sz w:val="22"/>
                <w:szCs w:val="22"/>
              </w:rPr>
              <w:t>122</w:t>
            </w:r>
          </w:p>
        </w:tc>
        <w:tc>
          <w:tcPr>
            <w:tcW w:w="798" w:type="dxa"/>
          </w:tcPr>
          <w:p w14:paraId="54B24ED7" w14:textId="77777777" w:rsidR="00DC73A0" w:rsidRPr="00211755" w:rsidRDefault="00DC73A0" w:rsidP="00DC73A0">
            <w:pPr>
              <w:rPr>
                <w:rFonts w:ascii="Liberation Sans" w:hAnsi="Liberation Sans" w:cs="Liberation Sans"/>
                <w:color w:val="000000"/>
                <w:sz w:val="22"/>
                <w:szCs w:val="22"/>
              </w:rPr>
            </w:pPr>
            <w:r w:rsidRPr="00211755">
              <w:rPr>
                <w:rFonts w:ascii="Liberation Sans" w:hAnsi="Liberation Sans" w:cs="Liberation Sans"/>
                <w:color w:val="000000"/>
                <w:sz w:val="22"/>
                <w:szCs w:val="22"/>
              </w:rPr>
              <w:t>D</w:t>
            </w:r>
          </w:p>
        </w:tc>
        <w:tc>
          <w:tcPr>
            <w:tcW w:w="798" w:type="dxa"/>
          </w:tcPr>
          <w:p w14:paraId="578766BF" w14:textId="77777777" w:rsidR="00DC73A0" w:rsidRPr="00211755" w:rsidRDefault="00DC73A0" w:rsidP="00DC73A0">
            <w:pPr>
              <w:jc w:val="right"/>
              <w:rPr>
                <w:rFonts w:ascii="Liberation Sans" w:hAnsi="Liberation Sans" w:cs="Liberation Sans"/>
                <w:color w:val="000000"/>
                <w:sz w:val="22"/>
                <w:szCs w:val="22"/>
              </w:rPr>
            </w:pPr>
            <w:r w:rsidRPr="00211755">
              <w:rPr>
                <w:rFonts w:ascii="Liberation Sans" w:hAnsi="Liberation Sans" w:cs="Liberation Sans"/>
                <w:color w:val="000000"/>
                <w:sz w:val="22"/>
                <w:szCs w:val="22"/>
              </w:rPr>
              <w:t>138</w:t>
            </w:r>
          </w:p>
        </w:tc>
        <w:tc>
          <w:tcPr>
            <w:tcW w:w="798" w:type="dxa"/>
          </w:tcPr>
          <w:p w14:paraId="007D82A9" w14:textId="77777777" w:rsidR="00DC73A0" w:rsidRPr="00211755" w:rsidRDefault="00DC73A0" w:rsidP="00DC73A0">
            <w:pPr>
              <w:rPr>
                <w:rFonts w:ascii="Liberation Sans" w:hAnsi="Liberation Sans" w:cs="Liberation Sans"/>
                <w:color w:val="000000"/>
                <w:sz w:val="22"/>
                <w:szCs w:val="22"/>
              </w:rPr>
            </w:pPr>
            <w:r w:rsidRPr="00211755">
              <w:rPr>
                <w:rFonts w:ascii="Liberation Sans" w:hAnsi="Liberation Sans" w:cs="Liberation Sans"/>
                <w:color w:val="000000"/>
                <w:sz w:val="22"/>
                <w:szCs w:val="22"/>
              </w:rPr>
              <w:t>A</w:t>
            </w:r>
          </w:p>
        </w:tc>
      </w:tr>
      <w:tr w:rsidR="00DC73A0" w:rsidRPr="00211755" w14:paraId="5FA1D5E2" w14:textId="77777777">
        <w:tc>
          <w:tcPr>
            <w:tcW w:w="798" w:type="dxa"/>
          </w:tcPr>
          <w:p w14:paraId="24B85016" w14:textId="77777777" w:rsidR="00DC73A0" w:rsidRPr="00211755" w:rsidRDefault="00DC73A0" w:rsidP="00DC73A0">
            <w:pPr>
              <w:jc w:val="right"/>
              <w:rPr>
                <w:rFonts w:ascii="Liberation Sans" w:hAnsi="Liberation Sans" w:cs="Liberation Sans"/>
                <w:color w:val="000000"/>
                <w:sz w:val="22"/>
                <w:szCs w:val="22"/>
              </w:rPr>
            </w:pPr>
            <w:r w:rsidRPr="00211755">
              <w:rPr>
                <w:rFonts w:ascii="Liberation Sans" w:hAnsi="Liberation Sans" w:cs="Liberation Sans"/>
                <w:color w:val="000000"/>
                <w:sz w:val="22"/>
                <w:szCs w:val="22"/>
              </w:rPr>
              <w:t>59</w:t>
            </w:r>
          </w:p>
        </w:tc>
        <w:tc>
          <w:tcPr>
            <w:tcW w:w="798" w:type="dxa"/>
          </w:tcPr>
          <w:p w14:paraId="4DE51ED4" w14:textId="77777777" w:rsidR="00DC73A0" w:rsidRPr="00211755" w:rsidRDefault="00DC73A0" w:rsidP="00DC73A0">
            <w:pPr>
              <w:rPr>
                <w:rFonts w:ascii="Liberation Sans" w:hAnsi="Liberation Sans" w:cs="Liberation Sans"/>
                <w:color w:val="000000"/>
                <w:sz w:val="22"/>
                <w:szCs w:val="22"/>
              </w:rPr>
            </w:pPr>
            <w:r w:rsidRPr="00211755">
              <w:rPr>
                <w:rFonts w:ascii="Liberation Sans" w:hAnsi="Liberation Sans" w:cs="Liberation Sans"/>
                <w:color w:val="000000"/>
                <w:sz w:val="22"/>
                <w:szCs w:val="22"/>
              </w:rPr>
              <w:t>D</w:t>
            </w:r>
          </w:p>
        </w:tc>
        <w:tc>
          <w:tcPr>
            <w:tcW w:w="798" w:type="dxa"/>
          </w:tcPr>
          <w:p w14:paraId="69DC85C0" w14:textId="77777777" w:rsidR="00DC73A0" w:rsidRPr="00211755" w:rsidRDefault="00DC73A0" w:rsidP="00DC73A0">
            <w:pPr>
              <w:jc w:val="right"/>
              <w:rPr>
                <w:rFonts w:ascii="Liberation Sans" w:hAnsi="Liberation Sans" w:cs="Liberation Sans"/>
                <w:color w:val="000000"/>
                <w:sz w:val="22"/>
                <w:szCs w:val="22"/>
              </w:rPr>
            </w:pPr>
            <w:r w:rsidRPr="00211755">
              <w:rPr>
                <w:rFonts w:ascii="Liberation Sans" w:hAnsi="Liberation Sans" w:cs="Liberation Sans"/>
                <w:color w:val="000000"/>
                <w:sz w:val="22"/>
                <w:szCs w:val="22"/>
              </w:rPr>
              <w:t>75</w:t>
            </w:r>
          </w:p>
        </w:tc>
        <w:tc>
          <w:tcPr>
            <w:tcW w:w="798" w:type="dxa"/>
          </w:tcPr>
          <w:p w14:paraId="4C0415AE" w14:textId="77777777" w:rsidR="00DC73A0" w:rsidRPr="00211755" w:rsidRDefault="00DC73A0" w:rsidP="00DC73A0">
            <w:pPr>
              <w:rPr>
                <w:rFonts w:ascii="Liberation Sans" w:hAnsi="Liberation Sans" w:cs="Liberation Sans"/>
                <w:color w:val="000000"/>
                <w:sz w:val="22"/>
                <w:szCs w:val="22"/>
              </w:rPr>
            </w:pPr>
            <w:r w:rsidRPr="00211755">
              <w:rPr>
                <w:rFonts w:ascii="Liberation Sans" w:hAnsi="Liberation Sans" w:cs="Liberation Sans"/>
                <w:color w:val="000000"/>
                <w:sz w:val="22"/>
                <w:szCs w:val="22"/>
              </w:rPr>
              <w:t>A</w:t>
            </w:r>
          </w:p>
        </w:tc>
        <w:tc>
          <w:tcPr>
            <w:tcW w:w="798" w:type="dxa"/>
          </w:tcPr>
          <w:p w14:paraId="53C08283" w14:textId="77777777" w:rsidR="00DC73A0" w:rsidRPr="00211755" w:rsidRDefault="00DC73A0" w:rsidP="00DC73A0">
            <w:pPr>
              <w:jc w:val="right"/>
              <w:rPr>
                <w:rFonts w:ascii="Liberation Sans" w:hAnsi="Liberation Sans" w:cs="Liberation Sans"/>
                <w:color w:val="000000"/>
                <w:sz w:val="22"/>
                <w:szCs w:val="22"/>
              </w:rPr>
            </w:pPr>
            <w:r w:rsidRPr="00211755">
              <w:rPr>
                <w:rFonts w:ascii="Liberation Sans" w:hAnsi="Liberation Sans" w:cs="Liberation Sans"/>
                <w:color w:val="000000"/>
                <w:sz w:val="22"/>
                <w:szCs w:val="22"/>
              </w:rPr>
              <w:t>91</w:t>
            </w:r>
          </w:p>
        </w:tc>
        <w:tc>
          <w:tcPr>
            <w:tcW w:w="798" w:type="dxa"/>
          </w:tcPr>
          <w:p w14:paraId="1B5BAE50" w14:textId="77777777" w:rsidR="00DC73A0" w:rsidRPr="00211755" w:rsidRDefault="00DC73A0" w:rsidP="00DC73A0">
            <w:pPr>
              <w:rPr>
                <w:rFonts w:ascii="Liberation Sans" w:hAnsi="Liberation Sans" w:cs="Liberation Sans"/>
                <w:color w:val="000000"/>
                <w:sz w:val="22"/>
                <w:szCs w:val="22"/>
              </w:rPr>
            </w:pPr>
            <w:r w:rsidRPr="00211755">
              <w:rPr>
                <w:rFonts w:ascii="Liberation Sans" w:hAnsi="Liberation Sans" w:cs="Liberation Sans"/>
                <w:color w:val="000000"/>
                <w:sz w:val="22"/>
                <w:szCs w:val="22"/>
              </w:rPr>
              <w:t>A</w:t>
            </w:r>
          </w:p>
        </w:tc>
        <w:tc>
          <w:tcPr>
            <w:tcW w:w="798" w:type="dxa"/>
          </w:tcPr>
          <w:p w14:paraId="273AFAEC" w14:textId="77777777" w:rsidR="00DC73A0" w:rsidRPr="00211755" w:rsidRDefault="00DC73A0" w:rsidP="00DC73A0">
            <w:pPr>
              <w:jc w:val="right"/>
              <w:rPr>
                <w:rFonts w:ascii="Liberation Sans" w:hAnsi="Liberation Sans" w:cs="Liberation Sans"/>
                <w:color w:val="000000"/>
                <w:sz w:val="22"/>
                <w:szCs w:val="22"/>
              </w:rPr>
            </w:pPr>
            <w:r w:rsidRPr="00211755">
              <w:rPr>
                <w:rFonts w:ascii="Liberation Sans" w:hAnsi="Liberation Sans" w:cs="Liberation Sans"/>
                <w:color w:val="000000"/>
                <w:sz w:val="22"/>
                <w:szCs w:val="22"/>
              </w:rPr>
              <w:t>107</w:t>
            </w:r>
          </w:p>
        </w:tc>
        <w:tc>
          <w:tcPr>
            <w:tcW w:w="798" w:type="dxa"/>
          </w:tcPr>
          <w:p w14:paraId="1CB8EAA1" w14:textId="77777777" w:rsidR="00DC73A0" w:rsidRPr="00211755" w:rsidRDefault="00DC73A0" w:rsidP="00DC73A0">
            <w:pPr>
              <w:rPr>
                <w:rFonts w:ascii="Liberation Sans" w:hAnsi="Liberation Sans" w:cs="Liberation Sans"/>
                <w:color w:val="000000"/>
                <w:sz w:val="22"/>
                <w:szCs w:val="22"/>
              </w:rPr>
            </w:pPr>
            <w:r w:rsidRPr="00211755">
              <w:rPr>
                <w:rFonts w:ascii="Liberation Sans" w:hAnsi="Liberation Sans" w:cs="Liberation Sans"/>
                <w:color w:val="000000"/>
                <w:sz w:val="22"/>
                <w:szCs w:val="22"/>
              </w:rPr>
              <w:t>A</w:t>
            </w:r>
          </w:p>
        </w:tc>
        <w:tc>
          <w:tcPr>
            <w:tcW w:w="798" w:type="dxa"/>
          </w:tcPr>
          <w:p w14:paraId="7D0DF37B" w14:textId="77777777" w:rsidR="00DC73A0" w:rsidRPr="00211755" w:rsidRDefault="00DC73A0" w:rsidP="00DC73A0">
            <w:pPr>
              <w:jc w:val="right"/>
              <w:rPr>
                <w:rFonts w:ascii="Liberation Sans" w:hAnsi="Liberation Sans" w:cs="Liberation Sans"/>
                <w:color w:val="000000"/>
                <w:sz w:val="22"/>
                <w:szCs w:val="22"/>
              </w:rPr>
            </w:pPr>
            <w:r w:rsidRPr="00211755">
              <w:rPr>
                <w:rFonts w:ascii="Liberation Sans" w:hAnsi="Liberation Sans" w:cs="Liberation Sans"/>
                <w:color w:val="000000"/>
                <w:sz w:val="22"/>
                <w:szCs w:val="22"/>
              </w:rPr>
              <w:t>123</w:t>
            </w:r>
          </w:p>
        </w:tc>
        <w:tc>
          <w:tcPr>
            <w:tcW w:w="798" w:type="dxa"/>
          </w:tcPr>
          <w:p w14:paraId="1B42C373" w14:textId="77777777" w:rsidR="00DC73A0" w:rsidRPr="00211755" w:rsidRDefault="00DC73A0" w:rsidP="00DC73A0">
            <w:pPr>
              <w:rPr>
                <w:rFonts w:ascii="Liberation Sans" w:hAnsi="Liberation Sans" w:cs="Liberation Sans"/>
                <w:color w:val="000000"/>
                <w:sz w:val="22"/>
                <w:szCs w:val="22"/>
              </w:rPr>
            </w:pPr>
            <w:r w:rsidRPr="00211755">
              <w:rPr>
                <w:rFonts w:ascii="Liberation Sans" w:hAnsi="Liberation Sans" w:cs="Liberation Sans"/>
                <w:color w:val="000000"/>
                <w:sz w:val="22"/>
                <w:szCs w:val="22"/>
              </w:rPr>
              <w:t>D</w:t>
            </w:r>
          </w:p>
        </w:tc>
        <w:tc>
          <w:tcPr>
            <w:tcW w:w="798" w:type="dxa"/>
          </w:tcPr>
          <w:p w14:paraId="6B50DFBA" w14:textId="77777777" w:rsidR="00DC73A0" w:rsidRPr="00211755" w:rsidRDefault="00DC73A0" w:rsidP="00DC73A0">
            <w:pPr>
              <w:jc w:val="right"/>
              <w:rPr>
                <w:rFonts w:ascii="Liberation Sans" w:hAnsi="Liberation Sans" w:cs="Liberation Sans"/>
                <w:color w:val="000000"/>
                <w:sz w:val="22"/>
                <w:szCs w:val="22"/>
              </w:rPr>
            </w:pPr>
            <w:r w:rsidRPr="00211755">
              <w:rPr>
                <w:rFonts w:ascii="Liberation Sans" w:hAnsi="Liberation Sans" w:cs="Liberation Sans"/>
                <w:color w:val="000000"/>
                <w:sz w:val="22"/>
                <w:szCs w:val="22"/>
              </w:rPr>
              <w:t>139</w:t>
            </w:r>
          </w:p>
        </w:tc>
        <w:tc>
          <w:tcPr>
            <w:tcW w:w="798" w:type="dxa"/>
          </w:tcPr>
          <w:p w14:paraId="18A3D151" w14:textId="77777777" w:rsidR="00DC73A0" w:rsidRPr="00211755" w:rsidRDefault="00DC73A0" w:rsidP="00DC73A0">
            <w:pPr>
              <w:rPr>
                <w:rFonts w:ascii="Liberation Sans" w:hAnsi="Liberation Sans" w:cs="Liberation Sans"/>
                <w:color w:val="000000"/>
                <w:sz w:val="22"/>
                <w:szCs w:val="22"/>
              </w:rPr>
            </w:pPr>
            <w:r w:rsidRPr="00211755">
              <w:rPr>
                <w:rFonts w:ascii="Liberation Sans" w:hAnsi="Liberation Sans" w:cs="Liberation Sans"/>
                <w:color w:val="000000"/>
                <w:sz w:val="22"/>
                <w:szCs w:val="22"/>
              </w:rPr>
              <w:t>D</w:t>
            </w:r>
          </w:p>
        </w:tc>
      </w:tr>
      <w:tr w:rsidR="00DC73A0" w:rsidRPr="00211755" w14:paraId="6742E54B" w14:textId="77777777">
        <w:tc>
          <w:tcPr>
            <w:tcW w:w="798" w:type="dxa"/>
          </w:tcPr>
          <w:p w14:paraId="5E97278D" w14:textId="77777777" w:rsidR="00DC73A0" w:rsidRPr="00211755" w:rsidRDefault="00DC73A0" w:rsidP="00DC73A0">
            <w:pPr>
              <w:jc w:val="right"/>
              <w:rPr>
                <w:rFonts w:ascii="Liberation Sans" w:hAnsi="Liberation Sans" w:cs="Liberation Sans"/>
                <w:color w:val="000000"/>
                <w:sz w:val="22"/>
                <w:szCs w:val="22"/>
              </w:rPr>
            </w:pPr>
            <w:r w:rsidRPr="00211755">
              <w:rPr>
                <w:rFonts w:ascii="Liberation Sans" w:hAnsi="Liberation Sans" w:cs="Liberation Sans"/>
                <w:color w:val="000000"/>
                <w:sz w:val="22"/>
                <w:szCs w:val="22"/>
              </w:rPr>
              <w:t>60</w:t>
            </w:r>
          </w:p>
        </w:tc>
        <w:tc>
          <w:tcPr>
            <w:tcW w:w="798" w:type="dxa"/>
          </w:tcPr>
          <w:p w14:paraId="67D52E01" w14:textId="77777777" w:rsidR="00DC73A0" w:rsidRPr="00211755" w:rsidRDefault="00DC73A0" w:rsidP="00DC73A0">
            <w:pPr>
              <w:rPr>
                <w:rFonts w:ascii="Liberation Sans" w:hAnsi="Liberation Sans" w:cs="Liberation Sans"/>
                <w:color w:val="000000"/>
                <w:sz w:val="22"/>
                <w:szCs w:val="22"/>
              </w:rPr>
            </w:pPr>
            <w:r w:rsidRPr="00211755">
              <w:rPr>
                <w:rFonts w:ascii="Liberation Sans" w:hAnsi="Liberation Sans" w:cs="Liberation Sans"/>
                <w:color w:val="000000"/>
                <w:sz w:val="22"/>
                <w:szCs w:val="22"/>
              </w:rPr>
              <w:t>C</w:t>
            </w:r>
          </w:p>
        </w:tc>
        <w:tc>
          <w:tcPr>
            <w:tcW w:w="798" w:type="dxa"/>
          </w:tcPr>
          <w:p w14:paraId="7852B7C6" w14:textId="77777777" w:rsidR="00DC73A0" w:rsidRPr="00211755" w:rsidRDefault="00DC73A0" w:rsidP="00DC73A0">
            <w:pPr>
              <w:jc w:val="right"/>
              <w:rPr>
                <w:rFonts w:ascii="Liberation Sans" w:hAnsi="Liberation Sans" w:cs="Liberation Sans"/>
                <w:color w:val="000000"/>
                <w:sz w:val="22"/>
                <w:szCs w:val="22"/>
              </w:rPr>
            </w:pPr>
            <w:r w:rsidRPr="00211755">
              <w:rPr>
                <w:rFonts w:ascii="Liberation Sans" w:hAnsi="Liberation Sans" w:cs="Liberation Sans"/>
                <w:color w:val="000000"/>
                <w:sz w:val="22"/>
                <w:szCs w:val="22"/>
              </w:rPr>
              <w:t>76</w:t>
            </w:r>
          </w:p>
        </w:tc>
        <w:tc>
          <w:tcPr>
            <w:tcW w:w="798" w:type="dxa"/>
          </w:tcPr>
          <w:p w14:paraId="186117D9" w14:textId="77777777" w:rsidR="00DC73A0" w:rsidRPr="00211755" w:rsidRDefault="00DC73A0" w:rsidP="00DC73A0">
            <w:pPr>
              <w:rPr>
                <w:rFonts w:ascii="Liberation Sans" w:hAnsi="Liberation Sans" w:cs="Liberation Sans"/>
                <w:color w:val="000000"/>
                <w:sz w:val="22"/>
                <w:szCs w:val="22"/>
              </w:rPr>
            </w:pPr>
            <w:r w:rsidRPr="00211755">
              <w:rPr>
                <w:rFonts w:ascii="Liberation Sans" w:hAnsi="Liberation Sans" w:cs="Liberation Sans"/>
                <w:color w:val="000000"/>
                <w:sz w:val="22"/>
                <w:szCs w:val="22"/>
              </w:rPr>
              <w:t>C</w:t>
            </w:r>
          </w:p>
        </w:tc>
        <w:tc>
          <w:tcPr>
            <w:tcW w:w="798" w:type="dxa"/>
          </w:tcPr>
          <w:p w14:paraId="5FDCAF7B" w14:textId="77777777" w:rsidR="00DC73A0" w:rsidRPr="00211755" w:rsidRDefault="00DC73A0" w:rsidP="00DC73A0">
            <w:pPr>
              <w:jc w:val="right"/>
              <w:rPr>
                <w:rFonts w:ascii="Liberation Sans" w:hAnsi="Liberation Sans" w:cs="Liberation Sans"/>
                <w:color w:val="000000"/>
                <w:sz w:val="22"/>
                <w:szCs w:val="22"/>
              </w:rPr>
            </w:pPr>
            <w:r w:rsidRPr="00211755">
              <w:rPr>
                <w:rFonts w:ascii="Liberation Sans" w:hAnsi="Liberation Sans" w:cs="Liberation Sans"/>
                <w:color w:val="000000"/>
                <w:sz w:val="22"/>
                <w:szCs w:val="22"/>
              </w:rPr>
              <w:t>92</w:t>
            </w:r>
          </w:p>
        </w:tc>
        <w:tc>
          <w:tcPr>
            <w:tcW w:w="798" w:type="dxa"/>
          </w:tcPr>
          <w:p w14:paraId="3044DEBF" w14:textId="77777777" w:rsidR="00DC73A0" w:rsidRPr="00211755" w:rsidRDefault="00DC73A0" w:rsidP="00DC73A0">
            <w:pPr>
              <w:rPr>
                <w:rFonts w:ascii="Liberation Sans" w:hAnsi="Liberation Sans" w:cs="Liberation Sans"/>
                <w:color w:val="000000"/>
                <w:sz w:val="22"/>
                <w:szCs w:val="22"/>
              </w:rPr>
            </w:pPr>
            <w:r w:rsidRPr="00211755">
              <w:rPr>
                <w:rFonts w:ascii="Liberation Sans" w:hAnsi="Liberation Sans" w:cs="Liberation Sans"/>
                <w:color w:val="000000"/>
                <w:sz w:val="22"/>
                <w:szCs w:val="22"/>
              </w:rPr>
              <w:t>C</w:t>
            </w:r>
          </w:p>
        </w:tc>
        <w:tc>
          <w:tcPr>
            <w:tcW w:w="798" w:type="dxa"/>
          </w:tcPr>
          <w:p w14:paraId="5D220FCA" w14:textId="77777777" w:rsidR="00DC73A0" w:rsidRPr="00211755" w:rsidRDefault="00DC73A0" w:rsidP="00DC73A0">
            <w:pPr>
              <w:jc w:val="right"/>
              <w:rPr>
                <w:rFonts w:ascii="Liberation Sans" w:hAnsi="Liberation Sans" w:cs="Liberation Sans"/>
                <w:color w:val="000000"/>
                <w:sz w:val="22"/>
                <w:szCs w:val="22"/>
              </w:rPr>
            </w:pPr>
            <w:r w:rsidRPr="00211755">
              <w:rPr>
                <w:rFonts w:ascii="Liberation Sans" w:hAnsi="Liberation Sans" w:cs="Liberation Sans"/>
                <w:color w:val="000000"/>
                <w:sz w:val="22"/>
                <w:szCs w:val="22"/>
              </w:rPr>
              <w:t>108</w:t>
            </w:r>
          </w:p>
        </w:tc>
        <w:tc>
          <w:tcPr>
            <w:tcW w:w="798" w:type="dxa"/>
          </w:tcPr>
          <w:p w14:paraId="7EC4A061" w14:textId="77777777" w:rsidR="00DC73A0" w:rsidRPr="00211755" w:rsidRDefault="00DC73A0" w:rsidP="00DC73A0">
            <w:pPr>
              <w:rPr>
                <w:rFonts w:ascii="Liberation Sans" w:hAnsi="Liberation Sans" w:cs="Liberation Sans"/>
                <w:color w:val="000000"/>
                <w:sz w:val="22"/>
                <w:szCs w:val="22"/>
              </w:rPr>
            </w:pPr>
            <w:r w:rsidRPr="00211755">
              <w:rPr>
                <w:rFonts w:ascii="Liberation Sans" w:hAnsi="Liberation Sans" w:cs="Liberation Sans"/>
                <w:color w:val="000000"/>
                <w:sz w:val="22"/>
                <w:szCs w:val="22"/>
              </w:rPr>
              <w:t>C</w:t>
            </w:r>
          </w:p>
        </w:tc>
        <w:tc>
          <w:tcPr>
            <w:tcW w:w="798" w:type="dxa"/>
          </w:tcPr>
          <w:p w14:paraId="5849ADEF" w14:textId="77777777" w:rsidR="00DC73A0" w:rsidRPr="00211755" w:rsidRDefault="00DC73A0" w:rsidP="00DC73A0">
            <w:pPr>
              <w:jc w:val="right"/>
              <w:rPr>
                <w:rFonts w:ascii="Liberation Sans" w:hAnsi="Liberation Sans" w:cs="Liberation Sans"/>
                <w:color w:val="000000"/>
                <w:sz w:val="22"/>
                <w:szCs w:val="22"/>
              </w:rPr>
            </w:pPr>
            <w:r w:rsidRPr="00211755">
              <w:rPr>
                <w:rFonts w:ascii="Liberation Sans" w:hAnsi="Liberation Sans" w:cs="Liberation Sans"/>
                <w:color w:val="000000"/>
                <w:sz w:val="22"/>
                <w:szCs w:val="22"/>
              </w:rPr>
              <w:t>124</w:t>
            </w:r>
          </w:p>
        </w:tc>
        <w:tc>
          <w:tcPr>
            <w:tcW w:w="798" w:type="dxa"/>
          </w:tcPr>
          <w:p w14:paraId="1DA29E0A" w14:textId="77777777" w:rsidR="00DC73A0" w:rsidRPr="00211755" w:rsidRDefault="00DC73A0" w:rsidP="00DC73A0">
            <w:pPr>
              <w:rPr>
                <w:rFonts w:ascii="Liberation Sans" w:hAnsi="Liberation Sans" w:cs="Liberation Sans"/>
                <w:color w:val="000000"/>
                <w:sz w:val="22"/>
                <w:szCs w:val="22"/>
              </w:rPr>
            </w:pPr>
            <w:r w:rsidRPr="00211755">
              <w:rPr>
                <w:rFonts w:ascii="Liberation Sans" w:hAnsi="Liberation Sans" w:cs="Liberation Sans"/>
                <w:color w:val="000000"/>
                <w:sz w:val="22"/>
                <w:szCs w:val="22"/>
              </w:rPr>
              <w:t>C</w:t>
            </w:r>
          </w:p>
        </w:tc>
        <w:tc>
          <w:tcPr>
            <w:tcW w:w="798" w:type="dxa"/>
          </w:tcPr>
          <w:p w14:paraId="0295B4E9" w14:textId="77777777" w:rsidR="00DC73A0" w:rsidRPr="00211755" w:rsidRDefault="00DC73A0" w:rsidP="00DC73A0">
            <w:pPr>
              <w:jc w:val="right"/>
              <w:rPr>
                <w:rFonts w:ascii="Liberation Sans" w:hAnsi="Liberation Sans" w:cs="Liberation Sans"/>
                <w:color w:val="000000"/>
                <w:sz w:val="22"/>
                <w:szCs w:val="22"/>
              </w:rPr>
            </w:pPr>
            <w:r w:rsidRPr="00211755">
              <w:rPr>
                <w:rFonts w:ascii="Liberation Sans" w:hAnsi="Liberation Sans" w:cs="Liberation Sans"/>
                <w:color w:val="000000"/>
                <w:sz w:val="22"/>
                <w:szCs w:val="22"/>
              </w:rPr>
              <w:t>140</w:t>
            </w:r>
          </w:p>
        </w:tc>
        <w:tc>
          <w:tcPr>
            <w:tcW w:w="798" w:type="dxa"/>
          </w:tcPr>
          <w:p w14:paraId="444A08DD" w14:textId="77777777" w:rsidR="00DC73A0" w:rsidRPr="00211755" w:rsidRDefault="00DC73A0" w:rsidP="00DC73A0">
            <w:pPr>
              <w:rPr>
                <w:rFonts w:ascii="Liberation Sans" w:hAnsi="Liberation Sans" w:cs="Liberation Sans"/>
                <w:color w:val="000000"/>
                <w:sz w:val="22"/>
                <w:szCs w:val="22"/>
              </w:rPr>
            </w:pPr>
            <w:r w:rsidRPr="00211755">
              <w:rPr>
                <w:rFonts w:ascii="Liberation Sans" w:hAnsi="Liberation Sans" w:cs="Liberation Sans"/>
                <w:color w:val="000000"/>
                <w:sz w:val="22"/>
                <w:szCs w:val="22"/>
              </w:rPr>
              <w:t>A</w:t>
            </w:r>
          </w:p>
        </w:tc>
      </w:tr>
      <w:tr w:rsidR="00DC73A0" w:rsidRPr="00211755" w14:paraId="2216251D" w14:textId="77777777">
        <w:tc>
          <w:tcPr>
            <w:tcW w:w="798" w:type="dxa"/>
          </w:tcPr>
          <w:p w14:paraId="0C636B61" w14:textId="77777777" w:rsidR="00DC73A0" w:rsidRPr="00211755" w:rsidRDefault="00DC73A0" w:rsidP="00DC73A0">
            <w:pPr>
              <w:jc w:val="right"/>
              <w:rPr>
                <w:rFonts w:ascii="Liberation Sans" w:hAnsi="Liberation Sans" w:cs="Liberation Sans"/>
                <w:color w:val="000000"/>
                <w:sz w:val="22"/>
                <w:szCs w:val="22"/>
              </w:rPr>
            </w:pPr>
            <w:r w:rsidRPr="00211755">
              <w:rPr>
                <w:rFonts w:ascii="Liberation Sans" w:hAnsi="Liberation Sans" w:cs="Liberation Sans"/>
                <w:color w:val="000000"/>
                <w:sz w:val="22"/>
                <w:szCs w:val="22"/>
              </w:rPr>
              <w:t>61</w:t>
            </w:r>
          </w:p>
        </w:tc>
        <w:tc>
          <w:tcPr>
            <w:tcW w:w="798" w:type="dxa"/>
          </w:tcPr>
          <w:p w14:paraId="5D1B28C0" w14:textId="77777777" w:rsidR="00DC73A0" w:rsidRPr="00211755" w:rsidRDefault="00DC73A0" w:rsidP="00DC73A0">
            <w:pPr>
              <w:rPr>
                <w:rFonts w:ascii="Liberation Sans" w:hAnsi="Liberation Sans" w:cs="Liberation Sans"/>
                <w:color w:val="000000"/>
                <w:sz w:val="22"/>
                <w:szCs w:val="22"/>
              </w:rPr>
            </w:pPr>
            <w:r w:rsidRPr="00211755">
              <w:rPr>
                <w:rFonts w:ascii="Liberation Sans" w:hAnsi="Liberation Sans" w:cs="Liberation Sans"/>
                <w:color w:val="000000"/>
                <w:sz w:val="22"/>
                <w:szCs w:val="22"/>
              </w:rPr>
              <w:t>B</w:t>
            </w:r>
          </w:p>
        </w:tc>
        <w:tc>
          <w:tcPr>
            <w:tcW w:w="798" w:type="dxa"/>
          </w:tcPr>
          <w:p w14:paraId="75F736A6" w14:textId="77777777" w:rsidR="00DC73A0" w:rsidRPr="00211755" w:rsidRDefault="00DC73A0" w:rsidP="00DC73A0">
            <w:pPr>
              <w:jc w:val="right"/>
              <w:rPr>
                <w:rFonts w:ascii="Liberation Sans" w:hAnsi="Liberation Sans" w:cs="Liberation Sans"/>
                <w:color w:val="000000"/>
                <w:sz w:val="22"/>
                <w:szCs w:val="22"/>
              </w:rPr>
            </w:pPr>
            <w:r w:rsidRPr="00211755">
              <w:rPr>
                <w:rFonts w:ascii="Liberation Sans" w:hAnsi="Liberation Sans" w:cs="Liberation Sans"/>
                <w:color w:val="000000"/>
                <w:sz w:val="22"/>
                <w:szCs w:val="22"/>
              </w:rPr>
              <w:t>77</w:t>
            </w:r>
          </w:p>
        </w:tc>
        <w:tc>
          <w:tcPr>
            <w:tcW w:w="798" w:type="dxa"/>
          </w:tcPr>
          <w:p w14:paraId="27F86389" w14:textId="77777777" w:rsidR="00DC73A0" w:rsidRPr="00211755" w:rsidRDefault="00DC73A0" w:rsidP="00DC73A0">
            <w:pPr>
              <w:rPr>
                <w:rFonts w:ascii="Liberation Sans" w:hAnsi="Liberation Sans" w:cs="Liberation Sans"/>
                <w:color w:val="000000"/>
                <w:sz w:val="22"/>
                <w:szCs w:val="22"/>
              </w:rPr>
            </w:pPr>
            <w:r w:rsidRPr="00211755">
              <w:rPr>
                <w:rFonts w:ascii="Liberation Sans" w:hAnsi="Liberation Sans" w:cs="Liberation Sans"/>
                <w:color w:val="000000"/>
                <w:sz w:val="22"/>
                <w:szCs w:val="22"/>
              </w:rPr>
              <w:t>D</w:t>
            </w:r>
          </w:p>
        </w:tc>
        <w:tc>
          <w:tcPr>
            <w:tcW w:w="798" w:type="dxa"/>
          </w:tcPr>
          <w:p w14:paraId="7F0F4187" w14:textId="77777777" w:rsidR="00DC73A0" w:rsidRPr="00211755" w:rsidRDefault="00DC73A0" w:rsidP="00DC73A0">
            <w:pPr>
              <w:jc w:val="right"/>
              <w:rPr>
                <w:rFonts w:ascii="Liberation Sans" w:hAnsi="Liberation Sans" w:cs="Liberation Sans"/>
                <w:color w:val="000000"/>
                <w:sz w:val="22"/>
                <w:szCs w:val="22"/>
              </w:rPr>
            </w:pPr>
            <w:r w:rsidRPr="00211755">
              <w:rPr>
                <w:rFonts w:ascii="Liberation Sans" w:hAnsi="Liberation Sans" w:cs="Liberation Sans"/>
                <w:color w:val="000000"/>
                <w:sz w:val="22"/>
                <w:szCs w:val="22"/>
              </w:rPr>
              <w:t>93</w:t>
            </w:r>
          </w:p>
        </w:tc>
        <w:tc>
          <w:tcPr>
            <w:tcW w:w="798" w:type="dxa"/>
          </w:tcPr>
          <w:p w14:paraId="0751D22E" w14:textId="77777777" w:rsidR="00DC73A0" w:rsidRPr="00211755" w:rsidRDefault="00DC73A0" w:rsidP="00DC73A0">
            <w:pPr>
              <w:rPr>
                <w:rFonts w:ascii="Liberation Sans" w:hAnsi="Liberation Sans" w:cs="Liberation Sans"/>
                <w:color w:val="000000"/>
                <w:sz w:val="22"/>
                <w:szCs w:val="22"/>
              </w:rPr>
            </w:pPr>
            <w:r w:rsidRPr="00211755">
              <w:rPr>
                <w:rFonts w:ascii="Liberation Sans" w:hAnsi="Liberation Sans" w:cs="Liberation Sans"/>
                <w:color w:val="000000"/>
                <w:sz w:val="22"/>
                <w:szCs w:val="22"/>
              </w:rPr>
              <w:t>B</w:t>
            </w:r>
          </w:p>
        </w:tc>
        <w:tc>
          <w:tcPr>
            <w:tcW w:w="798" w:type="dxa"/>
          </w:tcPr>
          <w:p w14:paraId="68F8E52E" w14:textId="77777777" w:rsidR="00DC73A0" w:rsidRPr="00211755" w:rsidRDefault="00DC73A0" w:rsidP="00DC73A0">
            <w:pPr>
              <w:jc w:val="right"/>
              <w:rPr>
                <w:rFonts w:ascii="Liberation Sans" w:hAnsi="Liberation Sans" w:cs="Liberation Sans"/>
                <w:color w:val="000000"/>
                <w:sz w:val="22"/>
                <w:szCs w:val="22"/>
              </w:rPr>
            </w:pPr>
            <w:r w:rsidRPr="00211755">
              <w:rPr>
                <w:rFonts w:ascii="Liberation Sans" w:hAnsi="Liberation Sans" w:cs="Liberation Sans"/>
                <w:color w:val="000000"/>
                <w:sz w:val="22"/>
                <w:szCs w:val="22"/>
              </w:rPr>
              <w:t>109</w:t>
            </w:r>
          </w:p>
        </w:tc>
        <w:tc>
          <w:tcPr>
            <w:tcW w:w="798" w:type="dxa"/>
          </w:tcPr>
          <w:p w14:paraId="2F7D17F0" w14:textId="77777777" w:rsidR="00DC73A0" w:rsidRPr="00211755" w:rsidRDefault="00DC73A0" w:rsidP="00DC73A0">
            <w:pPr>
              <w:rPr>
                <w:rFonts w:ascii="Liberation Sans" w:hAnsi="Liberation Sans" w:cs="Liberation Sans"/>
                <w:color w:val="000000"/>
                <w:sz w:val="22"/>
                <w:szCs w:val="22"/>
              </w:rPr>
            </w:pPr>
            <w:r w:rsidRPr="00211755">
              <w:rPr>
                <w:rFonts w:ascii="Liberation Sans" w:hAnsi="Liberation Sans" w:cs="Liberation Sans"/>
                <w:color w:val="000000"/>
                <w:sz w:val="22"/>
                <w:szCs w:val="22"/>
              </w:rPr>
              <w:t>B</w:t>
            </w:r>
          </w:p>
        </w:tc>
        <w:tc>
          <w:tcPr>
            <w:tcW w:w="798" w:type="dxa"/>
          </w:tcPr>
          <w:p w14:paraId="6D0C202F" w14:textId="77777777" w:rsidR="00DC73A0" w:rsidRPr="00211755" w:rsidRDefault="00DC73A0" w:rsidP="00DC73A0">
            <w:pPr>
              <w:jc w:val="right"/>
              <w:rPr>
                <w:rFonts w:ascii="Liberation Sans" w:hAnsi="Liberation Sans" w:cs="Liberation Sans"/>
                <w:color w:val="000000"/>
                <w:sz w:val="22"/>
                <w:szCs w:val="22"/>
              </w:rPr>
            </w:pPr>
            <w:r w:rsidRPr="00211755">
              <w:rPr>
                <w:rFonts w:ascii="Liberation Sans" w:hAnsi="Liberation Sans" w:cs="Liberation Sans"/>
                <w:color w:val="000000"/>
                <w:sz w:val="22"/>
                <w:szCs w:val="22"/>
              </w:rPr>
              <w:t>125</w:t>
            </w:r>
          </w:p>
        </w:tc>
        <w:tc>
          <w:tcPr>
            <w:tcW w:w="798" w:type="dxa"/>
          </w:tcPr>
          <w:p w14:paraId="053BAEA7" w14:textId="77777777" w:rsidR="00DC73A0" w:rsidRPr="00211755" w:rsidRDefault="00DC73A0" w:rsidP="00DC73A0">
            <w:pPr>
              <w:rPr>
                <w:rFonts w:ascii="Liberation Sans" w:hAnsi="Liberation Sans" w:cs="Liberation Sans"/>
                <w:color w:val="000000"/>
                <w:sz w:val="22"/>
                <w:szCs w:val="22"/>
              </w:rPr>
            </w:pPr>
            <w:r w:rsidRPr="00211755">
              <w:rPr>
                <w:rFonts w:ascii="Liberation Sans" w:hAnsi="Liberation Sans" w:cs="Liberation Sans"/>
                <w:color w:val="000000"/>
                <w:sz w:val="22"/>
                <w:szCs w:val="22"/>
              </w:rPr>
              <w:t>D</w:t>
            </w:r>
          </w:p>
        </w:tc>
        <w:tc>
          <w:tcPr>
            <w:tcW w:w="798" w:type="dxa"/>
          </w:tcPr>
          <w:p w14:paraId="5DA7EEA5" w14:textId="77777777" w:rsidR="00DC73A0" w:rsidRPr="00211755" w:rsidRDefault="00DC73A0" w:rsidP="00DC73A0">
            <w:pPr>
              <w:jc w:val="right"/>
              <w:rPr>
                <w:rFonts w:ascii="Liberation Sans" w:hAnsi="Liberation Sans" w:cs="Liberation Sans"/>
                <w:color w:val="000000"/>
                <w:sz w:val="22"/>
                <w:szCs w:val="22"/>
              </w:rPr>
            </w:pPr>
            <w:r w:rsidRPr="00211755">
              <w:rPr>
                <w:rFonts w:ascii="Liberation Sans" w:hAnsi="Liberation Sans" w:cs="Liberation Sans"/>
                <w:color w:val="000000"/>
                <w:sz w:val="22"/>
                <w:szCs w:val="22"/>
              </w:rPr>
              <w:t>141</w:t>
            </w:r>
          </w:p>
        </w:tc>
        <w:tc>
          <w:tcPr>
            <w:tcW w:w="798" w:type="dxa"/>
          </w:tcPr>
          <w:p w14:paraId="0E7B0FB4" w14:textId="77777777" w:rsidR="00DC73A0" w:rsidRPr="00211755" w:rsidRDefault="00DC73A0" w:rsidP="00DC73A0">
            <w:pPr>
              <w:rPr>
                <w:rFonts w:ascii="Liberation Sans" w:hAnsi="Liberation Sans" w:cs="Liberation Sans"/>
                <w:color w:val="000000"/>
                <w:sz w:val="22"/>
                <w:szCs w:val="22"/>
              </w:rPr>
            </w:pPr>
            <w:r w:rsidRPr="00211755">
              <w:rPr>
                <w:rFonts w:ascii="Liberation Sans" w:hAnsi="Liberation Sans" w:cs="Liberation Sans"/>
                <w:color w:val="000000"/>
                <w:sz w:val="22"/>
                <w:szCs w:val="22"/>
              </w:rPr>
              <w:t>C</w:t>
            </w:r>
          </w:p>
        </w:tc>
      </w:tr>
      <w:tr w:rsidR="00DC73A0" w:rsidRPr="00211755" w14:paraId="16FD357B" w14:textId="77777777">
        <w:tc>
          <w:tcPr>
            <w:tcW w:w="798" w:type="dxa"/>
          </w:tcPr>
          <w:p w14:paraId="469A9044" w14:textId="77777777" w:rsidR="00DC73A0" w:rsidRPr="00211755" w:rsidRDefault="00DC73A0" w:rsidP="00DC73A0">
            <w:pPr>
              <w:jc w:val="right"/>
              <w:rPr>
                <w:rFonts w:ascii="Liberation Sans" w:hAnsi="Liberation Sans" w:cs="Liberation Sans"/>
                <w:color w:val="000000"/>
                <w:sz w:val="22"/>
                <w:szCs w:val="22"/>
              </w:rPr>
            </w:pPr>
            <w:r w:rsidRPr="00211755">
              <w:rPr>
                <w:rFonts w:ascii="Liberation Sans" w:hAnsi="Liberation Sans" w:cs="Liberation Sans"/>
                <w:color w:val="000000"/>
                <w:sz w:val="22"/>
                <w:szCs w:val="22"/>
              </w:rPr>
              <w:t>62</w:t>
            </w:r>
          </w:p>
        </w:tc>
        <w:tc>
          <w:tcPr>
            <w:tcW w:w="798" w:type="dxa"/>
          </w:tcPr>
          <w:p w14:paraId="329D6C87" w14:textId="77777777" w:rsidR="00DC73A0" w:rsidRPr="00211755" w:rsidRDefault="00DC73A0" w:rsidP="00DC73A0">
            <w:pPr>
              <w:rPr>
                <w:rFonts w:ascii="Liberation Sans" w:hAnsi="Liberation Sans" w:cs="Liberation Sans"/>
                <w:color w:val="000000"/>
                <w:sz w:val="22"/>
                <w:szCs w:val="22"/>
              </w:rPr>
            </w:pPr>
            <w:r w:rsidRPr="00211755">
              <w:rPr>
                <w:rFonts w:ascii="Liberation Sans" w:hAnsi="Liberation Sans" w:cs="Liberation Sans"/>
                <w:color w:val="000000"/>
                <w:sz w:val="22"/>
                <w:szCs w:val="22"/>
              </w:rPr>
              <w:t>D</w:t>
            </w:r>
          </w:p>
        </w:tc>
        <w:tc>
          <w:tcPr>
            <w:tcW w:w="798" w:type="dxa"/>
          </w:tcPr>
          <w:p w14:paraId="5C593921" w14:textId="77777777" w:rsidR="00DC73A0" w:rsidRPr="00211755" w:rsidRDefault="00DC73A0" w:rsidP="00DC73A0">
            <w:pPr>
              <w:jc w:val="right"/>
              <w:rPr>
                <w:rFonts w:ascii="Liberation Sans" w:hAnsi="Liberation Sans" w:cs="Liberation Sans"/>
                <w:color w:val="000000"/>
                <w:sz w:val="22"/>
                <w:szCs w:val="22"/>
              </w:rPr>
            </w:pPr>
            <w:r w:rsidRPr="00211755">
              <w:rPr>
                <w:rFonts w:ascii="Liberation Sans" w:hAnsi="Liberation Sans" w:cs="Liberation Sans"/>
                <w:color w:val="000000"/>
                <w:sz w:val="22"/>
                <w:szCs w:val="22"/>
              </w:rPr>
              <w:t>78</w:t>
            </w:r>
          </w:p>
        </w:tc>
        <w:tc>
          <w:tcPr>
            <w:tcW w:w="798" w:type="dxa"/>
          </w:tcPr>
          <w:p w14:paraId="65F188C5" w14:textId="77777777" w:rsidR="00DC73A0" w:rsidRPr="00211755" w:rsidRDefault="00DC73A0" w:rsidP="00DC73A0">
            <w:pPr>
              <w:rPr>
                <w:rFonts w:ascii="Liberation Sans" w:hAnsi="Liberation Sans" w:cs="Liberation Sans"/>
                <w:color w:val="000000"/>
                <w:sz w:val="22"/>
                <w:szCs w:val="22"/>
              </w:rPr>
            </w:pPr>
            <w:r w:rsidRPr="00211755">
              <w:rPr>
                <w:rFonts w:ascii="Liberation Sans" w:hAnsi="Liberation Sans" w:cs="Liberation Sans"/>
                <w:color w:val="000000"/>
                <w:sz w:val="22"/>
                <w:szCs w:val="22"/>
              </w:rPr>
              <w:t>C</w:t>
            </w:r>
          </w:p>
        </w:tc>
        <w:tc>
          <w:tcPr>
            <w:tcW w:w="798" w:type="dxa"/>
          </w:tcPr>
          <w:p w14:paraId="7E18C8FA" w14:textId="77777777" w:rsidR="00DC73A0" w:rsidRPr="00211755" w:rsidRDefault="00DC73A0" w:rsidP="00DC73A0">
            <w:pPr>
              <w:jc w:val="right"/>
              <w:rPr>
                <w:rFonts w:ascii="Liberation Sans" w:hAnsi="Liberation Sans" w:cs="Liberation Sans"/>
                <w:color w:val="000000"/>
                <w:sz w:val="22"/>
                <w:szCs w:val="22"/>
              </w:rPr>
            </w:pPr>
            <w:r w:rsidRPr="00211755">
              <w:rPr>
                <w:rFonts w:ascii="Liberation Sans" w:hAnsi="Liberation Sans" w:cs="Liberation Sans"/>
                <w:color w:val="000000"/>
                <w:sz w:val="22"/>
                <w:szCs w:val="22"/>
              </w:rPr>
              <w:t>94</w:t>
            </w:r>
          </w:p>
        </w:tc>
        <w:tc>
          <w:tcPr>
            <w:tcW w:w="798" w:type="dxa"/>
          </w:tcPr>
          <w:p w14:paraId="17E30FBD" w14:textId="77777777" w:rsidR="00DC73A0" w:rsidRPr="00211755" w:rsidRDefault="00DC73A0" w:rsidP="00DC73A0">
            <w:pPr>
              <w:rPr>
                <w:rFonts w:ascii="Liberation Sans" w:hAnsi="Liberation Sans" w:cs="Liberation Sans"/>
                <w:color w:val="000000"/>
                <w:sz w:val="22"/>
                <w:szCs w:val="22"/>
              </w:rPr>
            </w:pPr>
            <w:r w:rsidRPr="00211755">
              <w:rPr>
                <w:rFonts w:ascii="Liberation Sans" w:hAnsi="Liberation Sans" w:cs="Liberation Sans"/>
                <w:color w:val="000000"/>
                <w:sz w:val="22"/>
                <w:szCs w:val="22"/>
              </w:rPr>
              <w:t>C</w:t>
            </w:r>
          </w:p>
        </w:tc>
        <w:tc>
          <w:tcPr>
            <w:tcW w:w="798" w:type="dxa"/>
          </w:tcPr>
          <w:p w14:paraId="7CDF954E" w14:textId="77777777" w:rsidR="00DC73A0" w:rsidRPr="00211755" w:rsidRDefault="00DC73A0" w:rsidP="00DC73A0">
            <w:pPr>
              <w:jc w:val="right"/>
              <w:rPr>
                <w:rFonts w:ascii="Liberation Sans" w:hAnsi="Liberation Sans" w:cs="Liberation Sans"/>
                <w:color w:val="000000"/>
                <w:sz w:val="22"/>
                <w:szCs w:val="22"/>
              </w:rPr>
            </w:pPr>
            <w:r w:rsidRPr="00211755">
              <w:rPr>
                <w:rFonts w:ascii="Liberation Sans" w:hAnsi="Liberation Sans" w:cs="Liberation Sans"/>
                <w:color w:val="000000"/>
                <w:sz w:val="22"/>
                <w:szCs w:val="22"/>
              </w:rPr>
              <w:t>110</w:t>
            </w:r>
          </w:p>
        </w:tc>
        <w:tc>
          <w:tcPr>
            <w:tcW w:w="798" w:type="dxa"/>
          </w:tcPr>
          <w:p w14:paraId="286FD4C3" w14:textId="77777777" w:rsidR="00DC73A0" w:rsidRPr="00211755" w:rsidRDefault="00DC73A0" w:rsidP="00DC73A0">
            <w:pPr>
              <w:rPr>
                <w:rFonts w:ascii="Liberation Sans" w:hAnsi="Liberation Sans" w:cs="Liberation Sans"/>
                <w:color w:val="000000"/>
                <w:sz w:val="22"/>
                <w:szCs w:val="22"/>
              </w:rPr>
            </w:pPr>
            <w:r w:rsidRPr="00211755">
              <w:rPr>
                <w:rFonts w:ascii="Liberation Sans" w:hAnsi="Liberation Sans" w:cs="Liberation Sans"/>
                <w:color w:val="000000"/>
                <w:sz w:val="22"/>
                <w:szCs w:val="22"/>
              </w:rPr>
              <w:t>D</w:t>
            </w:r>
          </w:p>
        </w:tc>
        <w:tc>
          <w:tcPr>
            <w:tcW w:w="798" w:type="dxa"/>
          </w:tcPr>
          <w:p w14:paraId="65420764" w14:textId="77777777" w:rsidR="00DC73A0" w:rsidRPr="00211755" w:rsidRDefault="00DC73A0" w:rsidP="00DC73A0">
            <w:pPr>
              <w:jc w:val="right"/>
              <w:rPr>
                <w:rFonts w:ascii="Liberation Sans" w:hAnsi="Liberation Sans" w:cs="Liberation Sans"/>
                <w:color w:val="000000"/>
                <w:sz w:val="22"/>
                <w:szCs w:val="22"/>
              </w:rPr>
            </w:pPr>
            <w:r w:rsidRPr="00211755">
              <w:rPr>
                <w:rFonts w:ascii="Liberation Sans" w:hAnsi="Liberation Sans" w:cs="Liberation Sans"/>
                <w:color w:val="000000"/>
                <w:sz w:val="22"/>
                <w:szCs w:val="22"/>
              </w:rPr>
              <w:t>126</w:t>
            </w:r>
          </w:p>
        </w:tc>
        <w:tc>
          <w:tcPr>
            <w:tcW w:w="798" w:type="dxa"/>
          </w:tcPr>
          <w:p w14:paraId="31227D44" w14:textId="77777777" w:rsidR="00DC73A0" w:rsidRPr="00211755" w:rsidRDefault="00DC73A0" w:rsidP="00DC73A0">
            <w:pPr>
              <w:rPr>
                <w:rFonts w:ascii="Liberation Sans" w:hAnsi="Liberation Sans" w:cs="Liberation Sans"/>
                <w:color w:val="000000"/>
                <w:sz w:val="22"/>
                <w:szCs w:val="22"/>
              </w:rPr>
            </w:pPr>
            <w:r w:rsidRPr="00211755">
              <w:rPr>
                <w:rFonts w:ascii="Liberation Sans" w:hAnsi="Liberation Sans" w:cs="Liberation Sans"/>
                <w:color w:val="000000"/>
                <w:sz w:val="22"/>
                <w:szCs w:val="22"/>
              </w:rPr>
              <w:t>B</w:t>
            </w:r>
          </w:p>
        </w:tc>
        <w:tc>
          <w:tcPr>
            <w:tcW w:w="798" w:type="dxa"/>
          </w:tcPr>
          <w:p w14:paraId="132C6FCC" w14:textId="77777777" w:rsidR="00DC73A0" w:rsidRPr="00211755" w:rsidRDefault="00DC73A0" w:rsidP="00DC73A0">
            <w:pPr>
              <w:jc w:val="right"/>
              <w:rPr>
                <w:rFonts w:ascii="Liberation Sans" w:hAnsi="Liberation Sans" w:cs="Liberation Sans"/>
                <w:color w:val="000000"/>
                <w:sz w:val="22"/>
                <w:szCs w:val="22"/>
              </w:rPr>
            </w:pPr>
            <w:r w:rsidRPr="00211755">
              <w:rPr>
                <w:rFonts w:ascii="Liberation Sans" w:hAnsi="Liberation Sans" w:cs="Liberation Sans"/>
                <w:color w:val="000000"/>
                <w:sz w:val="22"/>
                <w:szCs w:val="22"/>
              </w:rPr>
              <w:t>142</w:t>
            </w:r>
          </w:p>
        </w:tc>
        <w:tc>
          <w:tcPr>
            <w:tcW w:w="798" w:type="dxa"/>
          </w:tcPr>
          <w:p w14:paraId="2AC9B3A3" w14:textId="77777777" w:rsidR="00DC73A0" w:rsidRPr="00211755" w:rsidRDefault="00DC73A0" w:rsidP="00DC73A0">
            <w:pPr>
              <w:rPr>
                <w:rFonts w:ascii="Liberation Sans" w:hAnsi="Liberation Sans" w:cs="Liberation Sans"/>
                <w:color w:val="000000"/>
                <w:sz w:val="22"/>
                <w:szCs w:val="22"/>
              </w:rPr>
            </w:pPr>
            <w:r w:rsidRPr="00211755">
              <w:rPr>
                <w:rFonts w:ascii="Liberation Sans" w:hAnsi="Liberation Sans" w:cs="Liberation Sans"/>
                <w:color w:val="000000"/>
                <w:sz w:val="22"/>
                <w:szCs w:val="22"/>
              </w:rPr>
              <w:t>B</w:t>
            </w:r>
          </w:p>
        </w:tc>
      </w:tr>
      <w:tr w:rsidR="00DC73A0" w:rsidRPr="00211755" w14:paraId="6C4E3941" w14:textId="77777777">
        <w:tc>
          <w:tcPr>
            <w:tcW w:w="798" w:type="dxa"/>
          </w:tcPr>
          <w:p w14:paraId="0AF96B2E" w14:textId="77777777" w:rsidR="00DC73A0" w:rsidRPr="00211755" w:rsidRDefault="00DC73A0" w:rsidP="00DC73A0">
            <w:pPr>
              <w:jc w:val="right"/>
              <w:rPr>
                <w:rFonts w:ascii="Liberation Sans" w:hAnsi="Liberation Sans" w:cs="Liberation Sans"/>
                <w:color w:val="000000"/>
                <w:sz w:val="22"/>
                <w:szCs w:val="22"/>
              </w:rPr>
            </w:pPr>
            <w:r w:rsidRPr="00211755">
              <w:rPr>
                <w:rFonts w:ascii="Liberation Sans" w:hAnsi="Liberation Sans" w:cs="Liberation Sans"/>
                <w:color w:val="000000"/>
                <w:sz w:val="22"/>
                <w:szCs w:val="22"/>
              </w:rPr>
              <w:t>63</w:t>
            </w:r>
          </w:p>
        </w:tc>
        <w:tc>
          <w:tcPr>
            <w:tcW w:w="798" w:type="dxa"/>
          </w:tcPr>
          <w:p w14:paraId="1D917FBB" w14:textId="77777777" w:rsidR="00DC73A0" w:rsidRPr="00211755" w:rsidRDefault="00DC73A0" w:rsidP="00DC73A0">
            <w:pPr>
              <w:rPr>
                <w:rFonts w:ascii="Liberation Sans" w:hAnsi="Liberation Sans" w:cs="Liberation Sans"/>
                <w:color w:val="000000"/>
                <w:sz w:val="22"/>
                <w:szCs w:val="22"/>
              </w:rPr>
            </w:pPr>
            <w:r w:rsidRPr="00211755">
              <w:rPr>
                <w:rFonts w:ascii="Liberation Sans" w:hAnsi="Liberation Sans" w:cs="Liberation Sans"/>
                <w:color w:val="000000"/>
                <w:sz w:val="22"/>
                <w:szCs w:val="22"/>
              </w:rPr>
              <w:t>C</w:t>
            </w:r>
          </w:p>
        </w:tc>
        <w:tc>
          <w:tcPr>
            <w:tcW w:w="798" w:type="dxa"/>
          </w:tcPr>
          <w:p w14:paraId="71DDEF5D" w14:textId="77777777" w:rsidR="00DC73A0" w:rsidRPr="00211755" w:rsidRDefault="00DC73A0" w:rsidP="00DC73A0">
            <w:pPr>
              <w:jc w:val="right"/>
              <w:rPr>
                <w:rFonts w:ascii="Liberation Sans" w:hAnsi="Liberation Sans" w:cs="Liberation Sans"/>
                <w:color w:val="000000"/>
                <w:sz w:val="22"/>
                <w:szCs w:val="22"/>
              </w:rPr>
            </w:pPr>
            <w:r w:rsidRPr="00211755">
              <w:rPr>
                <w:rFonts w:ascii="Liberation Sans" w:hAnsi="Liberation Sans" w:cs="Liberation Sans"/>
                <w:color w:val="000000"/>
                <w:sz w:val="22"/>
                <w:szCs w:val="22"/>
              </w:rPr>
              <w:t>79</w:t>
            </w:r>
          </w:p>
        </w:tc>
        <w:tc>
          <w:tcPr>
            <w:tcW w:w="798" w:type="dxa"/>
          </w:tcPr>
          <w:p w14:paraId="6A34B918" w14:textId="77777777" w:rsidR="00DC73A0" w:rsidRPr="00211755" w:rsidRDefault="00DC73A0" w:rsidP="00DC73A0">
            <w:pPr>
              <w:rPr>
                <w:rFonts w:ascii="Liberation Sans" w:hAnsi="Liberation Sans" w:cs="Liberation Sans"/>
                <w:color w:val="000000"/>
                <w:sz w:val="22"/>
                <w:szCs w:val="22"/>
              </w:rPr>
            </w:pPr>
            <w:r w:rsidRPr="00211755">
              <w:rPr>
                <w:rFonts w:ascii="Liberation Sans" w:hAnsi="Liberation Sans" w:cs="Liberation Sans"/>
                <w:color w:val="000000"/>
                <w:sz w:val="22"/>
                <w:szCs w:val="22"/>
              </w:rPr>
              <w:t>A</w:t>
            </w:r>
          </w:p>
        </w:tc>
        <w:tc>
          <w:tcPr>
            <w:tcW w:w="798" w:type="dxa"/>
          </w:tcPr>
          <w:p w14:paraId="03ADC6BB" w14:textId="77777777" w:rsidR="00DC73A0" w:rsidRPr="00211755" w:rsidRDefault="00DC73A0" w:rsidP="00DC73A0">
            <w:pPr>
              <w:jc w:val="right"/>
              <w:rPr>
                <w:rFonts w:ascii="Liberation Sans" w:hAnsi="Liberation Sans" w:cs="Liberation Sans"/>
                <w:color w:val="000000"/>
                <w:sz w:val="22"/>
                <w:szCs w:val="22"/>
              </w:rPr>
            </w:pPr>
            <w:r w:rsidRPr="00211755">
              <w:rPr>
                <w:rFonts w:ascii="Liberation Sans" w:hAnsi="Liberation Sans" w:cs="Liberation Sans"/>
                <w:color w:val="000000"/>
                <w:sz w:val="22"/>
                <w:szCs w:val="22"/>
              </w:rPr>
              <w:t>95</w:t>
            </w:r>
          </w:p>
        </w:tc>
        <w:tc>
          <w:tcPr>
            <w:tcW w:w="798" w:type="dxa"/>
          </w:tcPr>
          <w:p w14:paraId="3CADB4D2" w14:textId="77777777" w:rsidR="00DC73A0" w:rsidRPr="00211755" w:rsidRDefault="00DC73A0" w:rsidP="00DC73A0">
            <w:pPr>
              <w:rPr>
                <w:rFonts w:ascii="Liberation Sans" w:hAnsi="Liberation Sans" w:cs="Liberation Sans"/>
                <w:color w:val="000000"/>
                <w:sz w:val="22"/>
                <w:szCs w:val="22"/>
              </w:rPr>
            </w:pPr>
            <w:r w:rsidRPr="00211755">
              <w:rPr>
                <w:rFonts w:ascii="Liberation Sans" w:hAnsi="Liberation Sans" w:cs="Liberation Sans"/>
                <w:color w:val="000000"/>
                <w:sz w:val="22"/>
                <w:szCs w:val="22"/>
              </w:rPr>
              <w:t>C</w:t>
            </w:r>
          </w:p>
        </w:tc>
        <w:tc>
          <w:tcPr>
            <w:tcW w:w="798" w:type="dxa"/>
          </w:tcPr>
          <w:p w14:paraId="6EFEC1AA" w14:textId="77777777" w:rsidR="00DC73A0" w:rsidRPr="00211755" w:rsidRDefault="00DC73A0" w:rsidP="00DC73A0">
            <w:pPr>
              <w:jc w:val="right"/>
              <w:rPr>
                <w:rFonts w:ascii="Liberation Sans" w:hAnsi="Liberation Sans" w:cs="Liberation Sans"/>
                <w:color w:val="000000"/>
                <w:sz w:val="22"/>
                <w:szCs w:val="22"/>
              </w:rPr>
            </w:pPr>
            <w:r w:rsidRPr="00211755">
              <w:rPr>
                <w:rFonts w:ascii="Liberation Sans" w:hAnsi="Liberation Sans" w:cs="Liberation Sans"/>
                <w:color w:val="000000"/>
                <w:sz w:val="22"/>
                <w:szCs w:val="22"/>
              </w:rPr>
              <w:t>111</w:t>
            </w:r>
          </w:p>
        </w:tc>
        <w:tc>
          <w:tcPr>
            <w:tcW w:w="798" w:type="dxa"/>
          </w:tcPr>
          <w:p w14:paraId="3E588DBF" w14:textId="77777777" w:rsidR="00DC73A0" w:rsidRPr="00211755" w:rsidRDefault="00DC73A0" w:rsidP="00DC73A0">
            <w:pPr>
              <w:rPr>
                <w:rFonts w:ascii="Liberation Sans" w:hAnsi="Liberation Sans" w:cs="Liberation Sans"/>
                <w:color w:val="000000"/>
                <w:sz w:val="22"/>
                <w:szCs w:val="22"/>
              </w:rPr>
            </w:pPr>
            <w:r w:rsidRPr="00211755">
              <w:rPr>
                <w:rFonts w:ascii="Liberation Sans" w:hAnsi="Liberation Sans" w:cs="Liberation Sans"/>
                <w:color w:val="000000"/>
                <w:sz w:val="22"/>
                <w:szCs w:val="22"/>
              </w:rPr>
              <w:t>A</w:t>
            </w:r>
          </w:p>
        </w:tc>
        <w:tc>
          <w:tcPr>
            <w:tcW w:w="798" w:type="dxa"/>
          </w:tcPr>
          <w:p w14:paraId="66429CF2" w14:textId="77777777" w:rsidR="00DC73A0" w:rsidRPr="00211755" w:rsidRDefault="00DC73A0" w:rsidP="00DC73A0">
            <w:pPr>
              <w:jc w:val="right"/>
              <w:rPr>
                <w:rFonts w:ascii="Liberation Sans" w:hAnsi="Liberation Sans" w:cs="Liberation Sans"/>
                <w:color w:val="000000"/>
                <w:sz w:val="22"/>
                <w:szCs w:val="22"/>
              </w:rPr>
            </w:pPr>
            <w:r w:rsidRPr="00211755">
              <w:rPr>
                <w:rFonts w:ascii="Liberation Sans" w:hAnsi="Liberation Sans" w:cs="Liberation Sans"/>
                <w:color w:val="000000"/>
                <w:sz w:val="22"/>
                <w:szCs w:val="22"/>
              </w:rPr>
              <w:t>127</w:t>
            </w:r>
          </w:p>
        </w:tc>
        <w:tc>
          <w:tcPr>
            <w:tcW w:w="798" w:type="dxa"/>
          </w:tcPr>
          <w:p w14:paraId="248BD179" w14:textId="77777777" w:rsidR="00DC73A0" w:rsidRPr="00211755" w:rsidRDefault="00DC73A0" w:rsidP="00DC73A0">
            <w:pPr>
              <w:rPr>
                <w:rFonts w:ascii="Liberation Sans" w:hAnsi="Liberation Sans" w:cs="Liberation Sans"/>
                <w:color w:val="000000"/>
                <w:sz w:val="22"/>
                <w:szCs w:val="22"/>
              </w:rPr>
            </w:pPr>
            <w:r w:rsidRPr="00211755">
              <w:rPr>
                <w:rFonts w:ascii="Liberation Sans" w:hAnsi="Liberation Sans" w:cs="Liberation Sans"/>
                <w:color w:val="000000"/>
                <w:sz w:val="22"/>
                <w:szCs w:val="22"/>
              </w:rPr>
              <w:t>A</w:t>
            </w:r>
          </w:p>
        </w:tc>
        <w:tc>
          <w:tcPr>
            <w:tcW w:w="798" w:type="dxa"/>
          </w:tcPr>
          <w:p w14:paraId="22EFD577" w14:textId="77777777" w:rsidR="00DC73A0" w:rsidRPr="00211755" w:rsidRDefault="00DC73A0" w:rsidP="00DC73A0">
            <w:pPr>
              <w:jc w:val="right"/>
              <w:rPr>
                <w:rFonts w:ascii="Liberation Sans" w:hAnsi="Liberation Sans" w:cs="Liberation Sans"/>
                <w:color w:val="000000"/>
                <w:sz w:val="22"/>
                <w:szCs w:val="22"/>
              </w:rPr>
            </w:pPr>
          </w:p>
        </w:tc>
        <w:tc>
          <w:tcPr>
            <w:tcW w:w="798" w:type="dxa"/>
          </w:tcPr>
          <w:p w14:paraId="65DD0D25" w14:textId="77777777" w:rsidR="00DC73A0" w:rsidRPr="00211755" w:rsidRDefault="00DC73A0" w:rsidP="00DC73A0">
            <w:pPr>
              <w:rPr>
                <w:rFonts w:ascii="Liberation Sans" w:hAnsi="Liberation Sans" w:cs="Liberation Sans"/>
                <w:color w:val="000000"/>
                <w:sz w:val="22"/>
                <w:szCs w:val="22"/>
              </w:rPr>
            </w:pPr>
          </w:p>
        </w:tc>
      </w:tr>
      <w:tr w:rsidR="00DC73A0" w:rsidRPr="00211755" w14:paraId="1AB62107" w14:textId="77777777">
        <w:tc>
          <w:tcPr>
            <w:tcW w:w="798" w:type="dxa"/>
          </w:tcPr>
          <w:p w14:paraId="0FF75346" w14:textId="77777777" w:rsidR="00DC73A0" w:rsidRPr="00211755" w:rsidRDefault="00DC73A0" w:rsidP="00DC73A0">
            <w:pPr>
              <w:jc w:val="right"/>
              <w:rPr>
                <w:rFonts w:ascii="Liberation Sans" w:hAnsi="Liberation Sans" w:cs="Liberation Sans"/>
                <w:color w:val="000000"/>
                <w:sz w:val="22"/>
                <w:szCs w:val="22"/>
              </w:rPr>
            </w:pPr>
            <w:r w:rsidRPr="00211755">
              <w:rPr>
                <w:rFonts w:ascii="Liberation Sans" w:hAnsi="Liberation Sans" w:cs="Liberation Sans"/>
                <w:color w:val="000000"/>
                <w:sz w:val="22"/>
                <w:szCs w:val="22"/>
              </w:rPr>
              <w:t>64</w:t>
            </w:r>
          </w:p>
        </w:tc>
        <w:tc>
          <w:tcPr>
            <w:tcW w:w="798" w:type="dxa"/>
          </w:tcPr>
          <w:p w14:paraId="1E426432" w14:textId="77777777" w:rsidR="00DC73A0" w:rsidRPr="00211755" w:rsidRDefault="00DC73A0" w:rsidP="00DC73A0">
            <w:pPr>
              <w:rPr>
                <w:rFonts w:ascii="Liberation Sans" w:hAnsi="Liberation Sans" w:cs="Liberation Sans"/>
                <w:color w:val="000000"/>
                <w:sz w:val="22"/>
                <w:szCs w:val="22"/>
              </w:rPr>
            </w:pPr>
            <w:r w:rsidRPr="00211755">
              <w:rPr>
                <w:rFonts w:ascii="Liberation Sans" w:hAnsi="Liberation Sans" w:cs="Liberation Sans"/>
                <w:color w:val="000000"/>
                <w:sz w:val="22"/>
                <w:szCs w:val="22"/>
              </w:rPr>
              <w:t>B</w:t>
            </w:r>
          </w:p>
        </w:tc>
        <w:tc>
          <w:tcPr>
            <w:tcW w:w="798" w:type="dxa"/>
          </w:tcPr>
          <w:p w14:paraId="740A9BBE" w14:textId="77777777" w:rsidR="00DC73A0" w:rsidRPr="00211755" w:rsidRDefault="00DC73A0" w:rsidP="00DC73A0">
            <w:pPr>
              <w:jc w:val="right"/>
              <w:rPr>
                <w:rFonts w:ascii="Liberation Sans" w:hAnsi="Liberation Sans" w:cs="Liberation Sans"/>
                <w:color w:val="000000"/>
                <w:sz w:val="22"/>
                <w:szCs w:val="22"/>
              </w:rPr>
            </w:pPr>
            <w:r w:rsidRPr="00211755">
              <w:rPr>
                <w:rFonts w:ascii="Liberation Sans" w:hAnsi="Liberation Sans" w:cs="Liberation Sans"/>
                <w:color w:val="000000"/>
                <w:sz w:val="22"/>
                <w:szCs w:val="22"/>
              </w:rPr>
              <w:t>80</w:t>
            </w:r>
          </w:p>
        </w:tc>
        <w:tc>
          <w:tcPr>
            <w:tcW w:w="798" w:type="dxa"/>
          </w:tcPr>
          <w:p w14:paraId="5605B019" w14:textId="77777777" w:rsidR="00DC73A0" w:rsidRPr="00211755" w:rsidRDefault="00DC73A0" w:rsidP="00DC73A0">
            <w:pPr>
              <w:rPr>
                <w:rFonts w:ascii="Liberation Sans" w:hAnsi="Liberation Sans" w:cs="Liberation Sans"/>
                <w:color w:val="000000"/>
                <w:sz w:val="22"/>
                <w:szCs w:val="22"/>
              </w:rPr>
            </w:pPr>
            <w:r w:rsidRPr="00211755">
              <w:rPr>
                <w:rFonts w:ascii="Liberation Sans" w:hAnsi="Liberation Sans" w:cs="Liberation Sans"/>
                <w:color w:val="000000"/>
                <w:sz w:val="22"/>
                <w:szCs w:val="22"/>
              </w:rPr>
              <w:t>C</w:t>
            </w:r>
          </w:p>
        </w:tc>
        <w:tc>
          <w:tcPr>
            <w:tcW w:w="798" w:type="dxa"/>
          </w:tcPr>
          <w:p w14:paraId="33419476" w14:textId="77777777" w:rsidR="00DC73A0" w:rsidRPr="00211755" w:rsidRDefault="00DC73A0" w:rsidP="00DC73A0">
            <w:pPr>
              <w:jc w:val="right"/>
              <w:rPr>
                <w:rFonts w:ascii="Liberation Sans" w:hAnsi="Liberation Sans" w:cs="Liberation Sans"/>
                <w:color w:val="000000"/>
                <w:sz w:val="22"/>
                <w:szCs w:val="22"/>
              </w:rPr>
            </w:pPr>
            <w:r w:rsidRPr="00211755">
              <w:rPr>
                <w:rFonts w:ascii="Liberation Sans" w:hAnsi="Liberation Sans" w:cs="Liberation Sans"/>
                <w:color w:val="000000"/>
                <w:sz w:val="22"/>
                <w:szCs w:val="22"/>
              </w:rPr>
              <w:t>96</w:t>
            </w:r>
          </w:p>
        </w:tc>
        <w:tc>
          <w:tcPr>
            <w:tcW w:w="798" w:type="dxa"/>
          </w:tcPr>
          <w:p w14:paraId="75E9437D" w14:textId="77777777" w:rsidR="00DC73A0" w:rsidRPr="00211755" w:rsidRDefault="00DC73A0" w:rsidP="00DC73A0">
            <w:pPr>
              <w:rPr>
                <w:rFonts w:ascii="Liberation Sans" w:hAnsi="Liberation Sans" w:cs="Liberation Sans"/>
                <w:color w:val="000000"/>
                <w:sz w:val="22"/>
                <w:szCs w:val="22"/>
              </w:rPr>
            </w:pPr>
            <w:r w:rsidRPr="00211755">
              <w:rPr>
                <w:rFonts w:ascii="Liberation Sans" w:hAnsi="Liberation Sans" w:cs="Liberation Sans"/>
                <w:color w:val="000000"/>
                <w:sz w:val="22"/>
                <w:szCs w:val="22"/>
              </w:rPr>
              <w:t>B</w:t>
            </w:r>
          </w:p>
        </w:tc>
        <w:tc>
          <w:tcPr>
            <w:tcW w:w="798" w:type="dxa"/>
          </w:tcPr>
          <w:p w14:paraId="10CEFD56" w14:textId="77777777" w:rsidR="00DC73A0" w:rsidRPr="00211755" w:rsidRDefault="00DC73A0" w:rsidP="00DC73A0">
            <w:pPr>
              <w:jc w:val="right"/>
              <w:rPr>
                <w:rFonts w:ascii="Liberation Sans" w:hAnsi="Liberation Sans" w:cs="Liberation Sans"/>
                <w:color w:val="000000"/>
                <w:sz w:val="22"/>
                <w:szCs w:val="22"/>
              </w:rPr>
            </w:pPr>
            <w:r w:rsidRPr="00211755">
              <w:rPr>
                <w:rFonts w:ascii="Liberation Sans" w:hAnsi="Liberation Sans" w:cs="Liberation Sans"/>
                <w:color w:val="000000"/>
                <w:sz w:val="22"/>
                <w:szCs w:val="22"/>
              </w:rPr>
              <w:t>112</w:t>
            </w:r>
          </w:p>
        </w:tc>
        <w:tc>
          <w:tcPr>
            <w:tcW w:w="798" w:type="dxa"/>
          </w:tcPr>
          <w:p w14:paraId="6FD98782" w14:textId="77777777" w:rsidR="00DC73A0" w:rsidRPr="00211755" w:rsidRDefault="00DC73A0" w:rsidP="00DC73A0">
            <w:pPr>
              <w:rPr>
                <w:rFonts w:ascii="Liberation Sans" w:hAnsi="Liberation Sans" w:cs="Liberation Sans"/>
                <w:color w:val="000000"/>
                <w:sz w:val="22"/>
                <w:szCs w:val="22"/>
              </w:rPr>
            </w:pPr>
            <w:r w:rsidRPr="00211755">
              <w:rPr>
                <w:rFonts w:ascii="Liberation Sans" w:hAnsi="Liberation Sans" w:cs="Liberation Sans"/>
                <w:color w:val="000000"/>
                <w:sz w:val="22"/>
                <w:szCs w:val="22"/>
              </w:rPr>
              <w:t>C</w:t>
            </w:r>
          </w:p>
        </w:tc>
        <w:tc>
          <w:tcPr>
            <w:tcW w:w="798" w:type="dxa"/>
          </w:tcPr>
          <w:p w14:paraId="07307A12" w14:textId="77777777" w:rsidR="00DC73A0" w:rsidRPr="00211755" w:rsidRDefault="00DC73A0" w:rsidP="00DC73A0">
            <w:pPr>
              <w:jc w:val="right"/>
              <w:rPr>
                <w:rFonts w:ascii="Liberation Sans" w:hAnsi="Liberation Sans" w:cs="Liberation Sans"/>
                <w:color w:val="000000"/>
                <w:sz w:val="22"/>
                <w:szCs w:val="22"/>
              </w:rPr>
            </w:pPr>
            <w:r w:rsidRPr="00211755">
              <w:rPr>
                <w:rFonts w:ascii="Liberation Sans" w:hAnsi="Liberation Sans" w:cs="Liberation Sans"/>
                <w:color w:val="000000"/>
                <w:sz w:val="22"/>
                <w:szCs w:val="22"/>
              </w:rPr>
              <w:t>128</w:t>
            </w:r>
          </w:p>
        </w:tc>
        <w:tc>
          <w:tcPr>
            <w:tcW w:w="798" w:type="dxa"/>
          </w:tcPr>
          <w:p w14:paraId="69C7B11F" w14:textId="77777777" w:rsidR="00DC73A0" w:rsidRPr="00211755" w:rsidRDefault="00DC73A0" w:rsidP="00DC73A0">
            <w:pPr>
              <w:rPr>
                <w:rFonts w:ascii="Liberation Sans" w:hAnsi="Liberation Sans" w:cs="Liberation Sans"/>
                <w:color w:val="000000"/>
                <w:sz w:val="22"/>
                <w:szCs w:val="22"/>
              </w:rPr>
            </w:pPr>
            <w:r w:rsidRPr="00211755">
              <w:rPr>
                <w:rFonts w:ascii="Liberation Sans" w:hAnsi="Liberation Sans" w:cs="Liberation Sans"/>
                <w:color w:val="000000"/>
                <w:sz w:val="22"/>
                <w:szCs w:val="22"/>
              </w:rPr>
              <w:t>C</w:t>
            </w:r>
          </w:p>
        </w:tc>
        <w:tc>
          <w:tcPr>
            <w:tcW w:w="798" w:type="dxa"/>
          </w:tcPr>
          <w:p w14:paraId="2CE2CF06" w14:textId="77777777" w:rsidR="00DC73A0" w:rsidRPr="00211755" w:rsidRDefault="00DC73A0" w:rsidP="00DC73A0">
            <w:pPr>
              <w:jc w:val="right"/>
              <w:rPr>
                <w:rFonts w:ascii="Liberation Sans" w:hAnsi="Liberation Sans" w:cs="Liberation Sans"/>
                <w:color w:val="000000"/>
                <w:sz w:val="22"/>
                <w:szCs w:val="22"/>
              </w:rPr>
            </w:pPr>
          </w:p>
        </w:tc>
        <w:tc>
          <w:tcPr>
            <w:tcW w:w="798" w:type="dxa"/>
          </w:tcPr>
          <w:p w14:paraId="142CEE14" w14:textId="77777777" w:rsidR="00DC73A0" w:rsidRPr="00211755" w:rsidRDefault="00DC73A0" w:rsidP="00DC73A0">
            <w:pPr>
              <w:rPr>
                <w:rFonts w:ascii="Liberation Sans" w:hAnsi="Liberation Sans" w:cs="Liberation Sans"/>
                <w:color w:val="000000"/>
                <w:sz w:val="22"/>
                <w:szCs w:val="22"/>
              </w:rPr>
            </w:pPr>
          </w:p>
        </w:tc>
      </w:tr>
    </w:tbl>
    <w:p w14:paraId="581DC004" w14:textId="77777777" w:rsidR="00DC73A0" w:rsidRDefault="00DC73A0" w:rsidP="00DC73A0">
      <w:pPr>
        <w:ind w:left="720" w:hanging="720"/>
        <w:rPr>
          <w:rFonts w:ascii="Liberation Sans" w:hAnsi="Liberation Sans" w:cs="Liberation Sans"/>
          <w:color w:val="000000"/>
          <w:sz w:val="22"/>
          <w:szCs w:val="22"/>
        </w:rPr>
      </w:pPr>
    </w:p>
    <w:p w14:paraId="085C3552" w14:textId="77777777" w:rsidR="00DC73A0" w:rsidRDefault="00DC73A0" w:rsidP="00DC73A0">
      <w:pPr>
        <w:ind w:left="720" w:hanging="720"/>
        <w:rPr>
          <w:rFonts w:ascii="Liberation Sans" w:hAnsi="Liberation Sans" w:cs="Liberation Sans"/>
          <w:color w:val="000000"/>
          <w:sz w:val="22"/>
          <w:szCs w:val="22"/>
        </w:rPr>
      </w:pPr>
    </w:p>
    <w:p w14:paraId="5476326D" w14:textId="77777777" w:rsidR="00DC73A0" w:rsidRDefault="00DC73A0" w:rsidP="00DC73A0">
      <w:pPr>
        <w:ind w:left="720" w:hanging="720"/>
        <w:rPr>
          <w:rFonts w:ascii="Liberation Sans" w:hAnsi="Liberation Sans" w:cs="Liberation Sans"/>
          <w:color w:val="000000"/>
          <w:sz w:val="22"/>
          <w:szCs w:val="22"/>
        </w:rPr>
      </w:pPr>
    </w:p>
    <w:p w14:paraId="55795CCF" w14:textId="77777777" w:rsidR="00DC73A0" w:rsidRDefault="00DC73A0" w:rsidP="00DC73A0">
      <w:pPr>
        <w:ind w:left="720" w:hanging="720"/>
        <w:rPr>
          <w:rFonts w:ascii="Liberation Sans" w:hAnsi="Liberation Sans" w:cs="Liberation Sans"/>
          <w:color w:val="000000"/>
          <w:sz w:val="22"/>
          <w:szCs w:val="22"/>
        </w:rPr>
      </w:pPr>
    </w:p>
    <w:p w14:paraId="2BEA498B" w14:textId="77777777" w:rsidR="00DC73A0" w:rsidRDefault="00DC73A0" w:rsidP="00DC73A0">
      <w:pPr>
        <w:ind w:left="720" w:hanging="720"/>
        <w:rPr>
          <w:rFonts w:ascii="Liberation Sans" w:hAnsi="Liberation Sans" w:cs="Liberation Sans"/>
          <w:color w:val="000000"/>
          <w:sz w:val="22"/>
          <w:szCs w:val="22"/>
        </w:rPr>
      </w:pPr>
    </w:p>
    <w:p w14:paraId="561412E4" w14:textId="77777777" w:rsidR="00DC73A0" w:rsidRDefault="00DC73A0" w:rsidP="00DC73A0">
      <w:pPr>
        <w:ind w:left="720" w:hanging="720"/>
        <w:rPr>
          <w:rFonts w:ascii="Liberation Sans" w:hAnsi="Liberation Sans" w:cs="Liberation Sans"/>
          <w:color w:val="000000"/>
          <w:sz w:val="22"/>
          <w:szCs w:val="22"/>
        </w:rPr>
      </w:pPr>
    </w:p>
    <w:p w14:paraId="5B2593E9" w14:textId="77777777" w:rsidR="00DC73A0" w:rsidRDefault="00DC73A0" w:rsidP="00DC73A0">
      <w:pPr>
        <w:ind w:left="720" w:hanging="720"/>
        <w:rPr>
          <w:rFonts w:ascii="Liberation Sans" w:hAnsi="Liberation Sans" w:cs="Liberation Sans"/>
          <w:color w:val="000000"/>
          <w:sz w:val="22"/>
          <w:szCs w:val="22"/>
        </w:rPr>
      </w:pPr>
    </w:p>
    <w:p w14:paraId="4BA83EBD" w14:textId="77777777" w:rsidR="00DC73A0" w:rsidRDefault="00DC73A0" w:rsidP="00DC73A0">
      <w:pPr>
        <w:ind w:left="720" w:hanging="720"/>
        <w:rPr>
          <w:rFonts w:ascii="Liberation Sans" w:hAnsi="Liberation Sans" w:cs="Liberation Sans"/>
          <w:color w:val="000000"/>
          <w:sz w:val="22"/>
          <w:szCs w:val="22"/>
        </w:rPr>
      </w:pPr>
    </w:p>
    <w:p w14:paraId="107BC47C" w14:textId="77777777" w:rsidR="00DC73A0" w:rsidRDefault="00DC73A0" w:rsidP="00DC73A0">
      <w:pPr>
        <w:ind w:left="720" w:hanging="720"/>
        <w:rPr>
          <w:rFonts w:ascii="Liberation Sans" w:hAnsi="Liberation Sans" w:cs="Liberation Sans"/>
          <w:color w:val="000000"/>
          <w:sz w:val="22"/>
          <w:szCs w:val="22"/>
        </w:rPr>
      </w:pPr>
    </w:p>
    <w:p w14:paraId="772D8B21" w14:textId="77777777" w:rsidR="00DC73A0" w:rsidRDefault="00DC73A0" w:rsidP="00DC73A0">
      <w:pPr>
        <w:ind w:left="720" w:hanging="720"/>
        <w:rPr>
          <w:rFonts w:ascii="Liberation Sans" w:hAnsi="Liberation Sans" w:cs="Liberation Sans"/>
          <w:color w:val="000000"/>
          <w:sz w:val="22"/>
          <w:szCs w:val="22"/>
        </w:rPr>
      </w:pPr>
    </w:p>
    <w:p w14:paraId="293F7922" w14:textId="77777777" w:rsidR="00DC73A0" w:rsidRDefault="00DC73A0" w:rsidP="00DC73A0">
      <w:pPr>
        <w:ind w:left="720" w:hanging="720"/>
        <w:rPr>
          <w:rFonts w:ascii="Liberation Sans" w:hAnsi="Liberation Sans" w:cs="Liberation Sans"/>
          <w:color w:val="000000"/>
          <w:sz w:val="22"/>
          <w:szCs w:val="22"/>
        </w:rPr>
      </w:pPr>
    </w:p>
    <w:p w14:paraId="0316E8D8" w14:textId="77777777" w:rsidR="00DC73A0" w:rsidRDefault="00DC73A0" w:rsidP="00DC73A0">
      <w:pPr>
        <w:ind w:left="720" w:hanging="720"/>
        <w:rPr>
          <w:rFonts w:ascii="Liberation Sans" w:hAnsi="Liberation Sans" w:cs="Liberation Sans"/>
          <w:color w:val="000000"/>
          <w:sz w:val="22"/>
          <w:szCs w:val="22"/>
        </w:rPr>
      </w:pPr>
    </w:p>
    <w:p w14:paraId="20EF51A1" w14:textId="77777777" w:rsidR="00DC73A0" w:rsidRDefault="00DC73A0" w:rsidP="00DC73A0">
      <w:pPr>
        <w:ind w:left="720" w:hanging="720"/>
        <w:rPr>
          <w:rFonts w:ascii="Liberation Sans" w:hAnsi="Liberation Sans" w:cs="Liberation Sans"/>
          <w:color w:val="000000"/>
          <w:sz w:val="22"/>
          <w:szCs w:val="22"/>
        </w:rPr>
      </w:pPr>
    </w:p>
    <w:p w14:paraId="181B58F2" w14:textId="77777777" w:rsidR="00DC73A0" w:rsidRDefault="00DC73A0" w:rsidP="00DC73A0">
      <w:pPr>
        <w:ind w:left="720" w:hanging="720"/>
        <w:rPr>
          <w:rFonts w:ascii="Liberation Sans" w:hAnsi="Liberation Sans" w:cs="Liberation Sans"/>
          <w:color w:val="000000"/>
          <w:sz w:val="22"/>
          <w:szCs w:val="22"/>
        </w:rPr>
      </w:pPr>
    </w:p>
    <w:p w14:paraId="6C300305" w14:textId="77777777" w:rsidR="00DC73A0" w:rsidRDefault="00DC73A0" w:rsidP="00DC73A0">
      <w:pPr>
        <w:ind w:left="720" w:hanging="720"/>
        <w:rPr>
          <w:rFonts w:ascii="Liberation Sans" w:hAnsi="Liberation Sans" w:cs="Liberation Sans"/>
          <w:color w:val="000000"/>
          <w:sz w:val="22"/>
          <w:szCs w:val="22"/>
        </w:rPr>
      </w:pPr>
    </w:p>
    <w:p w14:paraId="08F0BF1F" w14:textId="77777777" w:rsidR="00DC73A0" w:rsidRDefault="00DC73A0" w:rsidP="00DC73A0">
      <w:pPr>
        <w:ind w:left="720" w:hanging="720"/>
        <w:rPr>
          <w:rFonts w:ascii="Liberation Sans" w:hAnsi="Liberation Sans" w:cs="Liberation Sans"/>
          <w:color w:val="000000"/>
          <w:sz w:val="22"/>
          <w:szCs w:val="22"/>
        </w:rPr>
      </w:pPr>
    </w:p>
    <w:p w14:paraId="16E0B5BF" w14:textId="77777777" w:rsidR="00DC73A0" w:rsidRDefault="00DC73A0" w:rsidP="00DC73A0">
      <w:pPr>
        <w:ind w:left="720" w:hanging="720"/>
        <w:rPr>
          <w:rFonts w:ascii="Liberation Sans" w:hAnsi="Liberation Sans" w:cs="Liberation Sans"/>
          <w:color w:val="000000"/>
          <w:sz w:val="22"/>
          <w:szCs w:val="22"/>
        </w:rPr>
      </w:pPr>
    </w:p>
    <w:p w14:paraId="45A91DAE" w14:textId="77777777" w:rsidR="00DC73A0" w:rsidRDefault="00DC73A0" w:rsidP="00DC73A0">
      <w:pPr>
        <w:ind w:left="720" w:hanging="720"/>
        <w:rPr>
          <w:rFonts w:ascii="Liberation Sans" w:hAnsi="Liberation Sans" w:cs="Liberation Sans"/>
          <w:color w:val="000000"/>
          <w:sz w:val="22"/>
          <w:szCs w:val="22"/>
        </w:rPr>
      </w:pPr>
    </w:p>
    <w:p w14:paraId="03E46605" w14:textId="77777777" w:rsidR="00DC73A0" w:rsidRDefault="00DC73A0" w:rsidP="00DC73A0">
      <w:pPr>
        <w:ind w:left="720" w:hanging="720"/>
        <w:rPr>
          <w:rFonts w:ascii="Liberation Sans" w:hAnsi="Liberation Sans" w:cs="Liberation Sans"/>
          <w:color w:val="000000"/>
          <w:sz w:val="22"/>
          <w:szCs w:val="22"/>
        </w:rPr>
      </w:pPr>
    </w:p>
    <w:p w14:paraId="6C2A7E11" w14:textId="77777777" w:rsidR="00DC73A0" w:rsidRDefault="00DC73A0" w:rsidP="00DC73A0">
      <w:pPr>
        <w:ind w:left="720" w:hanging="720"/>
        <w:rPr>
          <w:rFonts w:ascii="Liberation Sans" w:hAnsi="Liberation Sans" w:cs="Liberation Sans"/>
          <w:color w:val="000000"/>
          <w:sz w:val="22"/>
          <w:szCs w:val="22"/>
        </w:rPr>
      </w:pPr>
    </w:p>
    <w:p w14:paraId="3533517B" w14:textId="77777777" w:rsidR="00DC73A0" w:rsidRDefault="00DC73A0" w:rsidP="00DC73A0">
      <w:pPr>
        <w:ind w:left="720" w:hanging="720"/>
        <w:rPr>
          <w:rFonts w:ascii="Liberation Sans" w:hAnsi="Liberation Sans" w:cs="Liberation Sans"/>
          <w:color w:val="000000"/>
          <w:sz w:val="22"/>
          <w:szCs w:val="22"/>
        </w:rPr>
      </w:pPr>
    </w:p>
    <w:p w14:paraId="0CC9A68A" w14:textId="77777777" w:rsidR="00DC73A0" w:rsidRDefault="00DC73A0" w:rsidP="00DC73A0">
      <w:pPr>
        <w:ind w:left="720" w:hanging="720"/>
        <w:rPr>
          <w:rFonts w:ascii="Liberation Sans" w:hAnsi="Liberation Sans" w:cs="Liberation Sans"/>
          <w:color w:val="000000"/>
          <w:sz w:val="22"/>
          <w:szCs w:val="22"/>
        </w:rPr>
      </w:pPr>
    </w:p>
    <w:p w14:paraId="2F06C138" w14:textId="77777777" w:rsidR="00DC73A0" w:rsidRDefault="00DC73A0" w:rsidP="00DC73A0">
      <w:pPr>
        <w:ind w:left="720" w:hanging="720"/>
        <w:rPr>
          <w:rFonts w:ascii="Liberation Sans" w:hAnsi="Liberation Sans" w:cs="Liberation Sans"/>
          <w:color w:val="000000"/>
          <w:sz w:val="22"/>
          <w:szCs w:val="22"/>
        </w:rPr>
      </w:pPr>
    </w:p>
    <w:p w14:paraId="312F46F4" w14:textId="77777777" w:rsidR="00DC73A0" w:rsidRDefault="00DC73A0" w:rsidP="00DC73A0">
      <w:pPr>
        <w:ind w:left="720" w:hanging="720"/>
        <w:rPr>
          <w:rFonts w:ascii="Liberation Sans" w:hAnsi="Liberation Sans" w:cs="Liberation Sans"/>
          <w:color w:val="000000"/>
          <w:sz w:val="22"/>
          <w:szCs w:val="22"/>
        </w:rPr>
      </w:pPr>
    </w:p>
    <w:p w14:paraId="7DC1CEA9" w14:textId="77777777" w:rsidR="00DC73A0" w:rsidRDefault="00DC73A0" w:rsidP="00DC73A0">
      <w:pPr>
        <w:ind w:left="720" w:hanging="720"/>
        <w:rPr>
          <w:rFonts w:ascii="Liberation Sans" w:hAnsi="Liberation Sans" w:cs="Liberation Sans"/>
          <w:color w:val="000000"/>
          <w:sz w:val="22"/>
          <w:szCs w:val="22"/>
        </w:rPr>
      </w:pPr>
    </w:p>
    <w:p w14:paraId="0F22294D" w14:textId="77777777" w:rsidR="00DC73A0" w:rsidRDefault="00DC73A0" w:rsidP="00DC73A0">
      <w:pPr>
        <w:ind w:left="720" w:hanging="720"/>
        <w:rPr>
          <w:rFonts w:ascii="Liberation Sans" w:hAnsi="Liberation Sans" w:cs="Liberation Sans"/>
          <w:color w:val="000000"/>
          <w:sz w:val="22"/>
          <w:szCs w:val="22"/>
        </w:rPr>
      </w:pPr>
    </w:p>
    <w:p w14:paraId="2C9724D9" w14:textId="77777777" w:rsidR="00DC73A0" w:rsidRDefault="00DC73A0" w:rsidP="00DC73A0">
      <w:pPr>
        <w:ind w:left="720" w:hanging="720"/>
        <w:rPr>
          <w:rFonts w:ascii="Liberation Sans" w:hAnsi="Liberation Sans" w:cs="Liberation Sans"/>
          <w:color w:val="000000"/>
          <w:sz w:val="22"/>
          <w:szCs w:val="22"/>
        </w:rPr>
      </w:pPr>
    </w:p>
    <w:p w14:paraId="3D6D6350" w14:textId="77777777" w:rsidR="00DC73A0" w:rsidRDefault="00DC73A0" w:rsidP="00DC73A0">
      <w:pPr>
        <w:ind w:left="720" w:hanging="720"/>
        <w:rPr>
          <w:rFonts w:ascii="Liberation Sans" w:hAnsi="Liberation Sans" w:cs="Liberation Sans"/>
          <w:color w:val="000000"/>
          <w:sz w:val="22"/>
          <w:szCs w:val="22"/>
        </w:rPr>
      </w:pPr>
    </w:p>
    <w:p w14:paraId="2887BCAB" w14:textId="77777777" w:rsidR="00DC73A0" w:rsidRDefault="00DC73A0" w:rsidP="00DC73A0">
      <w:pPr>
        <w:ind w:left="720" w:hanging="720"/>
        <w:rPr>
          <w:rFonts w:ascii="Liberation Sans" w:hAnsi="Liberation Sans" w:cs="Liberation Sans"/>
          <w:color w:val="000000"/>
          <w:sz w:val="22"/>
          <w:szCs w:val="22"/>
        </w:rPr>
      </w:pPr>
    </w:p>
    <w:p w14:paraId="7A5DC655" w14:textId="77777777" w:rsidR="00DC73A0" w:rsidRDefault="00DC73A0" w:rsidP="00DC73A0">
      <w:pPr>
        <w:ind w:left="720" w:hanging="720"/>
        <w:rPr>
          <w:rFonts w:ascii="Liberation Sans" w:hAnsi="Liberation Sans" w:cs="Liberation Sans"/>
          <w:color w:val="000000"/>
          <w:sz w:val="22"/>
          <w:szCs w:val="22"/>
        </w:rPr>
      </w:pPr>
    </w:p>
    <w:p w14:paraId="7A8E9F64" w14:textId="77777777" w:rsidR="00DC73A0" w:rsidRDefault="00DC73A0" w:rsidP="00DC73A0">
      <w:pPr>
        <w:ind w:left="720" w:hanging="720"/>
        <w:rPr>
          <w:rFonts w:ascii="Liberation Sans" w:hAnsi="Liberation Sans" w:cs="Liberation Sans"/>
          <w:color w:val="000000"/>
          <w:sz w:val="22"/>
          <w:szCs w:val="22"/>
        </w:rPr>
      </w:pPr>
    </w:p>
    <w:p w14:paraId="4C85AA8D" w14:textId="77777777" w:rsidR="00DC73A0" w:rsidRDefault="00DC73A0" w:rsidP="00DC73A0">
      <w:pPr>
        <w:ind w:left="720" w:hanging="720"/>
        <w:rPr>
          <w:rFonts w:ascii="Liberation Sans" w:hAnsi="Liberation Sans" w:cs="Liberation Sans"/>
          <w:color w:val="000000"/>
          <w:sz w:val="22"/>
          <w:szCs w:val="22"/>
        </w:rPr>
      </w:pPr>
    </w:p>
    <w:p w14:paraId="3EECBA5D" w14:textId="77777777" w:rsidR="00DC73A0" w:rsidRDefault="00DC73A0" w:rsidP="00DC73A0">
      <w:pPr>
        <w:ind w:left="720" w:hanging="720"/>
        <w:rPr>
          <w:rFonts w:ascii="Liberation Sans" w:hAnsi="Liberation Sans" w:cs="Liberation Sans"/>
          <w:color w:val="000000"/>
          <w:sz w:val="22"/>
          <w:szCs w:val="22"/>
        </w:rPr>
      </w:pPr>
    </w:p>
    <w:p w14:paraId="1AB66525" w14:textId="77777777" w:rsidR="00DC73A0" w:rsidRDefault="00DC73A0" w:rsidP="00DC73A0">
      <w:pPr>
        <w:ind w:left="720" w:hanging="720"/>
        <w:rPr>
          <w:rFonts w:ascii="Liberation Sans" w:hAnsi="Liberation Sans" w:cs="Liberation Sans"/>
          <w:color w:val="000000"/>
          <w:sz w:val="22"/>
          <w:szCs w:val="22"/>
        </w:rPr>
      </w:pPr>
    </w:p>
    <w:p w14:paraId="6252EA5F" w14:textId="77777777" w:rsidR="00DC73A0" w:rsidRDefault="00DC73A0" w:rsidP="00DC73A0">
      <w:pPr>
        <w:ind w:left="720" w:hanging="720"/>
        <w:rPr>
          <w:rFonts w:ascii="Liberation Sans" w:hAnsi="Liberation Sans" w:cs="Liberation Sans"/>
          <w:color w:val="000000"/>
          <w:sz w:val="22"/>
          <w:szCs w:val="22"/>
        </w:rPr>
      </w:pPr>
    </w:p>
    <w:p w14:paraId="21F6259D" w14:textId="77777777" w:rsidR="00DC73A0" w:rsidRPr="00211755" w:rsidRDefault="00DC73A0" w:rsidP="00DC73A0">
      <w:pPr>
        <w:ind w:left="720" w:hanging="720"/>
        <w:jc w:val="center"/>
        <w:rPr>
          <w:rFonts w:ascii="Liberation Sans" w:hAnsi="Liberation Sans" w:cs="Liberation Sans"/>
          <w:b/>
          <w:caps/>
          <w:color w:val="000000"/>
          <w:sz w:val="26"/>
          <w:szCs w:val="26"/>
        </w:rPr>
      </w:pPr>
      <w:r>
        <w:rPr>
          <w:rFonts w:ascii="Liberation Sans" w:hAnsi="Liberation Sans" w:cs="Liberation Sans"/>
          <w:b/>
          <w:caps/>
          <w:color w:val="000000"/>
          <w:sz w:val="26"/>
          <w:szCs w:val="26"/>
        </w:rPr>
        <w:t>MATCHING</w:t>
      </w:r>
    </w:p>
    <w:p w14:paraId="7B0DCF79" w14:textId="77777777" w:rsidR="00DC73A0" w:rsidRPr="00211755" w:rsidRDefault="00DC73A0" w:rsidP="00DC73A0">
      <w:pPr>
        <w:ind w:left="720" w:hanging="720"/>
        <w:rPr>
          <w:rFonts w:ascii="Liberation Sans" w:hAnsi="Liberation Sans" w:cs="Liberation Sans"/>
          <w:b/>
          <w:caps/>
          <w:color w:val="000000"/>
          <w:sz w:val="22"/>
          <w:szCs w:val="22"/>
        </w:rPr>
      </w:pPr>
    </w:p>
    <w:p w14:paraId="5BDD542F" w14:textId="77777777" w:rsidR="00DC73A0" w:rsidRPr="00211755" w:rsidRDefault="00DC73A0" w:rsidP="00DC73A0">
      <w:pPr>
        <w:pStyle w:val="Heading3"/>
        <w:rPr>
          <w:rFonts w:ascii="Liberation Sans" w:hAnsi="Liberation Sans" w:cs="Liberation Sans"/>
          <w:b w:val="0"/>
          <w:color w:val="000000"/>
          <w:sz w:val="22"/>
          <w:szCs w:val="22"/>
        </w:rPr>
      </w:pPr>
      <w:r w:rsidRPr="00211755">
        <w:rPr>
          <w:rFonts w:ascii="Liberation Sans" w:hAnsi="Liberation Sans" w:cs="Liberation Sans"/>
          <w:b w:val="0"/>
          <w:color w:val="000000"/>
          <w:sz w:val="22"/>
          <w:szCs w:val="22"/>
        </w:rPr>
        <w:t>143.</w:t>
      </w:r>
      <w:r w:rsidRPr="00211755">
        <w:rPr>
          <w:rFonts w:ascii="Liberation Sans" w:hAnsi="Liberation Sans" w:cs="Liberation Sans"/>
          <w:b w:val="0"/>
          <w:color w:val="000000"/>
          <w:sz w:val="22"/>
          <w:szCs w:val="22"/>
        </w:rPr>
        <w:tab/>
        <w:t>Match each of the following terms with the phrase that most closely describes it. Each answer may be used only once.</w:t>
      </w:r>
    </w:p>
    <w:p w14:paraId="54F37966" w14:textId="77777777" w:rsidR="00DC73A0" w:rsidRPr="00211755" w:rsidRDefault="00DC73A0" w:rsidP="00DC73A0">
      <w:pPr>
        <w:rPr>
          <w:rFonts w:ascii="Liberation Sans" w:hAnsi="Liberation Sans" w:cs="Liberation Sans"/>
          <w:color w:val="000000"/>
          <w:sz w:val="22"/>
          <w:szCs w:val="22"/>
        </w:rPr>
      </w:pPr>
    </w:p>
    <w:tbl>
      <w:tblPr>
        <w:tblW w:w="0" w:type="auto"/>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
        <w:gridCol w:w="522"/>
        <w:gridCol w:w="6852"/>
      </w:tblGrid>
      <w:tr w:rsidR="00DC73A0" w:rsidRPr="00211755" w14:paraId="1EBC30EB" w14:textId="77777777">
        <w:trPr>
          <w:trHeight w:val="369"/>
        </w:trPr>
        <w:tc>
          <w:tcPr>
            <w:tcW w:w="1135" w:type="dxa"/>
            <w:shd w:val="clear" w:color="auto" w:fill="auto"/>
            <w:vAlign w:val="center"/>
          </w:tcPr>
          <w:p w14:paraId="1B850E3B" w14:textId="77777777" w:rsidR="00DC73A0" w:rsidRPr="00211755" w:rsidRDefault="00DC73A0" w:rsidP="00DC73A0">
            <w:pPr>
              <w:rPr>
                <w:rFonts w:ascii="Liberation Sans" w:hAnsi="Liberation Sans" w:cs="Liberation Sans"/>
                <w:color w:val="000000"/>
                <w:sz w:val="22"/>
                <w:szCs w:val="22"/>
              </w:rPr>
            </w:pPr>
          </w:p>
        </w:tc>
        <w:tc>
          <w:tcPr>
            <w:tcW w:w="491" w:type="dxa"/>
            <w:shd w:val="clear" w:color="auto" w:fill="auto"/>
            <w:vAlign w:val="center"/>
          </w:tcPr>
          <w:p w14:paraId="5A7FAE8C" w14:textId="77777777" w:rsidR="00DC73A0" w:rsidRPr="00211755" w:rsidRDefault="00DC73A0" w:rsidP="00DC73A0">
            <w:pPr>
              <w:tabs>
                <w:tab w:val="decimal" w:pos="72"/>
              </w:tabs>
              <w:rPr>
                <w:rFonts w:ascii="Liberation Sans" w:hAnsi="Liberation Sans" w:cs="Liberation Sans"/>
                <w:color w:val="000000"/>
                <w:sz w:val="22"/>
                <w:szCs w:val="22"/>
              </w:rPr>
            </w:pPr>
            <w:r w:rsidRPr="00211755">
              <w:rPr>
                <w:rFonts w:ascii="Liberation Sans" w:hAnsi="Liberation Sans" w:cs="Liberation Sans"/>
                <w:color w:val="000000"/>
                <w:sz w:val="22"/>
                <w:szCs w:val="22"/>
              </w:rPr>
              <w:t>1.</w:t>
            </w:r>
          </w:p>
        </w:tc>
        <w:tc>
          <w:tcPr>
            <w:tcW w:w="6852" w:type="dxa"/>
            <w:shd w:val="clear" w:color="auto" w:fill="auto"/>
            <w:vAlign w:val="center"/>
          </w:tcPr>
          <w:p w14:paraId="6F5804C7" w14:textId="77777777" w:rsidR="00DC73A0" w:rsidRPr="00211755" w:rsidRDefault="00DC73A0" w:rsidP="00DC73A0">
            <w:pPr>
              <w:rPr>
                <w:rFonts w:ascii="Liberation Sans" w:hAnsi="Liberation Sans" w:cs="Liberation Sans"/>
                <w:color w:val="000000"/>
                <w:sz w:val="22"/>
                <w:szCs w:val="22"/>
              </w:rPr>
            </w:pPr>
            <w:proofErr w:type="spellStart"/>
            <w:r w:rsidRPr="00211755">
              <w:rPr>
                <w:rFonts w:ascii="Liberation Sans" w:hAnsi="Liberation Sans" w:cs="Liberation Sans"/>
                <w:color w:val="000000"/>
                <w:sz w:val="22"/>
                <w:szCs w:val="22"/>
              </w:rPr>
              <w:t>Noncontrollable</w:t>
            </w:r>
            <w:proofErr w:type="spellEnd"/>
            <w:r w:rsidRPr="00211755">
              <w:rPr>
                <w:rFonts w:ascii="Liberation Sans" w:hAnsi="Liberation Sans" w:cs="Liberation Sans"/>
                <w:color w:val="000000"/>
                <w:sz w:val="22"/>
                <w:szCs w:val="22"/>
              </w:rPr>
              <w:t xml:space="preserve"> costs</w:t>
            </w:r>
          </w:p>
        </w:tc>
      </w:tr>
      <w:tr w:rsidR="00DC73A0" w:rsidRPr="00211755" w14:paraId="7E20FB63" w14:textId="77777777">
        <w:trPr>
          <w:trHeight w:val="369"/>
        </w:trPr>
        <w:tc>
          <w:tcPr>
            <w:tcW w:w="1135" w:type="dxa"/>
            <w:shd w:val="clear" w:color="auto" w:fill="auto"/>
            <w:vAlign w:val="center"/>
          </w:tcPr>
          <w:p w14:paraId="34AD6D21" w14:textId="77777777" w:rsidR="00DC73A0" w:rsidRPr="00211755" w:rsidRDefault="00DC73A0" w:rsidP="00DC73A0">
            <w:pPr>
              <w:rPr>
                <w:rFonts w:ascii="Liberation Sans" w:hAnsi="Liberation Sans" w:cs="Liberation Sans"/>
                <w:color w:val="000000"/>
                <w:sz w:val="22"/>
                <w:szCs w:val="22"/>
              </w:rPr>
            </w:pPr>
          </w:p>
        </w:tc>
        <w:tc>
          <w:tcPr>
            <w:tcW w:w="491" w:type="dxa"/>
            <w:shd w:val="clear" w:color="auto" w:fill="auto"/>
            <w:vAlign w:val="center"/>
          </w:tcPr>
          <w:p w14:paraId="7C4068F2" w14:textId="77777777" w:rsidR="00DC73A0" w:rsidRPr="00211755" w:rsidRDefault="00DC73A0" w:rsidP="00DC73A0">
            <w:pPr>
              <w:tabs>
                <w:tab w:val="decimal" w:pos="72"/>
              </w:tabs>
              <w:rPr>
                <w:rFonts w:ascii="Liberation Sans" w:hAnsi="Liberation Sans" w:cs="Liberation Sans"/>
                <w:color w:val="000000"/>
                <w:sz w:val="22"/>
                <w:szCs w:val="22"/>
              </w:rPr>
            </w:pPr>
            <w:r w:rsidRPr="00211755">
              <w:rPr>
                <w:rFonts w:ascii="Liberation Sans" w:hAnsi="Liberation Sans" w:cs="Liberation Sans"/>
                <w:color w:val="000000"/>
                <w:sz w:val="22"/>
                <w:szCs w:val="22"/>
              </w:rPr>
              <w:t>2.</w:t>
            </w:r>
          </w:p>
        </w:tc>
        <w:tc>
          <w:tcPr>
            <w:tcW w:w="6852" w:type="dxa"/>
            <w:shd w:val="clear" w:color="auto" w:fill="auto"/>
            <w:vAlign w:val="center"/>
          </w:tcPr>
          <w:p w14:paraId="4E070393" w14:textId="77777777" w:rsidR="00DC73A0" w:rsidRPr="00211755" w:rsidRDefault="00DC73A0" w:rsidP="00DC73A0">
            <w:pPr>
              <w:rPr>
                <w:rFonts w:ascii="Liberation Sans" w:hAnsi="Liberation Sans" w:cs="Liberation Sans"/>
                <w:color w:val="000000"/>
                <w:sz w:val="22"/>
                <w:szCs w:val="22"/>
              </w:rPr>
            </w:pPr>
            <w:r w:rsidRPr="00211755">
              <w:rPr>
                <w:rFonts w:ascii="Liberation Sans" w:hAnsi="Liberation Sans" w:cs="Liberation Sans"/>
                <w:color w:val="000000"/>
                <w:sz w:val="22"/>
                <w:szCs w:val="22"/>
              </w:rPr>
              <w:t>Opportunity costs</w:t>
            </w:r>
          </w:p>
        </w:tc>
      </w:tr>
      <w:tr w:rsidR="00DC73A0" w:rsidRPr="00211755" w14:paraId="6A4340D0" w14:textId="77777777">
        <w:trPr>
          <w:trHeight w:val="369"/>
        </w:trPr>
        <w:tc>
          <w:tcPr>
            <w:tcW w:w="1135" w:type="dxa"/>
            <w:shd w:val="clear" w:color="auto" w:fill="auto"/>
            <w:vAlign w:val="center"/>
          </w:tcPr>
          <w:p w14:paraId="5258EEC3" w14:textId="77777777" w:rsidR="00DC73A0" w:rsidRPr="00211755" w:rsidRDefault="00DC73A0" w:rsidP="00DC73A0">
            <w:pPr>
              <w:rPr>
                <w:rFonts w:ascii="Liberation Sans" w:hAnsi="Liberation Sans" w:cs="Liberation Sans"/>
                <w:color w:val="000000"/>
                <w:sz w:val="22"/>
                <w:szCs w:val="22"/>
              </w:rPr>
            </w:pPr>
          </w:p>
        </w:tc>
        <w:tc>
          <w:tcPr>
            <w:tcW w:w="491" w:type="dxa"/>
            <w:shd w:val="clear" w:color="auto" w:fill="auto"/>
            <w:vAlign w:val="center"/>
          </w:tcPr>
          <w:p w14:paraId="38CC9AF6" w14:textId="77777777" w:rsidR="00DC73A0" w:rsidRPr="00211755" w:rsidRDefault="00DC73A0" w:rsidP="00DC73A0">
            <w:pPr>
              <w:tabs>
                <w:tab w:val="decimal" w:pos="72"/>
              </w:tabs>
              <w:rPr>
                <w:rFonts w:ascii="Liberation Sans" w:hAnsi="Liberation Sans" w:cs="Liberation Sans"/>
                <w:color w:val="000000"/>
                <w:sz w:val="22"/>
                <w:szCs w:val="22"/>
              </w:rPr>
            </w:pPr>
            <w:r w:rsidRPr="00211755">
              <w:rPr>
                <w:rFonts w:ascii="Liberation Sans" w:hAnsi="Liberation Sans" w:cs="Liberation Sans"/>
                <w:color w:val="000000"/>
                <w:sz w:val="22"/>
                <w:szCs w:val="22"/>
              </w:rPr>
              <w:t>3.</w:t>
            </w:r>
          </w:p>
        </w:tc>
        <w:tc>
          <w:tcPr>
            <w:tcW w:w="6852" w:type="dxa"/>
            <w:shd w:val="clear" w:color="auto" w:fill="auto"/>
            <w:vAlign w:val="center"/>
          </w:tcPr>
          <w:p w14:paraId="1C61AD54" w14:textId="77777777" w:rsidR="00DC73A0" w:rsidRPr="00211755" w:rsidRDefault="00DC73A0" w:rsidP="00DC73A0">
            <w:pPr>
              <w:rPr>
                <w:rFonts w:ascii="Liberation Sans" w:hAnsi="Liberation Sans" w:cs="Liberation Sans"/>
                <w:color w:val="000000"/>
                <w:sz w:val="22"/>
                <w:szCs w:val="22"/>
              </w:rPr>
            </w:pPr>
            <w:r w:rsidRPr="00211755">
              <w:rPr>
                <w:rFonts w:ascii="Liberation Sans" w:hAnsi="Liberation Sans" w:cs="Liberation Sans"/>
                <w:color w:val="000000"/>
                <w:sz w:val="22"/>
                <w:szCs w:val="22"/>
              </w:rPr>
              <w:t>Supply Chain Management systems</w:t>
            </w:r>
          </w:p>
        </w:tc>
      </w:tr>
      <w:tr w:rsidR="00DC73A0" w:rsidRPr="00211755" w14:paraId="6106E6EC" w14:textId="77777777">
        <w:trPr>
          <w:trHeight w:val="369"/>
        </w:trPr>
        <w:tc>
          <w:tcPr>
            <w:tcW w:w="1135" w:type="dxa"/>
            <w:shd w:val="clear" w:color="auto" w:fill="auto"/>
            <w:vAlign w:val="center"/>
          </w:tcPr>
          <w:p w14:paraId="311A487A" w14:textId="77777777" w:rsidR="00DC73A0" w:rsidRPr="00211755" w:rsidRDefault="00DC73A0" w:rsidP="00DC73A0">
            <w:pPr>
              <w:rPr>
                <w:rFonts w:ascii="Liberation Sans" w:hAnsi="Liberation Sans" w:cs="Liberation Sans"/>
                <w:color w:val="000000"/>
                <w:sz w:val="22"/>
                <w:szCs w:val="22"/>
              </w:rPr>
            </w:pPr>
          </w:p>
        </w:tc>
        <w:tc>
          <w:tcPr>
            <w:tcW w:w="491" w:type="dxa"/>
            <w:shd w:val="clear" w:color="auto" w:fill="auto"/>
            <w:vAlign w:val="center"/>
          </w:tcPr>
          <w:p w14:paraId="585B2CC9" w14:textId="77777777" w:rsidR="00DC73A0" w:rsidRPr="00211755" w:rsidRDefault="00DC73A0" w:rsidP="00DC73A0">
            <w:pPr>
              <w:tabs>
                <w:tab w:val="decimal" w:pos="72"/>
              </w:tabs>
              <w:rPr>
                <w:rFonts w:ascii="Liberation Sans" w:hAnsi="Liberation Sans" w:cs="Liberation Sans"/>
                <w:color w:val="000000"/>
                <w:sz w:val="22"/>
                <w:szCs w:val="22"/>
              </w:rPr>
            </w:pPr>
            <w:r w:rsidRPr="00211755">
              <w:rPr>
                <w:rFonts w:ascii="Liberation Sans" w:hAnsi="Liberation Sans" w:cs="Liberation Sans"/>
                <w:color w:val="000000"/>
                <w:sz w:val="22"/>
                <w:szCs w:val="22"/>
              </w:rPr>
              <w:t>4.</w:t>
            </w:r>
          </w:p>
        </w:tc>
        <w:tc>
          <w:tcPr>
            <w:tcW w:w="6852" w:type="dxa"/>
            <w:shd w:val="clear" w:color="auto" w:fill="auto"/>
            <w:vAlign w:val="center"/>
          </w:tcPr>
          <w:p w14:paraId="3CD20B43" w14:textId="77777777" w:rsidR="00DC73A0" w:rsidRPr="00211755" w:rsidRDefault="00DC73A0" w:rsidP="00DC73A0">
            <w:pPr>
              <w:rPr>
                <w:rFonts w:ascii="Liberation Sans" w:hAnsi="Liberation Sans" w:cs="Liberation Sans"/>
                <w:color w:val="000000"/>
                <w:sz w:val="22"/>
                <w:szCs w:val="22"/>
              </w:rPr>
            </w:pPr>
            <w:r w:rsidRPr="00211755">
              <w:rPr>
                <w:rFonts w:ascii="Liberation Sans" w:hAnsi="Liberation Sans" w:cs="Liberation Sans"/>
                <w:color w:val="000000"/>
                <w:sz w:val="22"/>
                <w:szCs w:val="22"/>
              </w:rPr>
              <w:t>Sunk costs</w:t>
            </w:r>
          </w:p>
        </w:tc>
      </w:tr>
      <w:tr w:rsidR="00DC73A0" w:rsidRPr="00211755" w14:paraId="348559B4" w14:textId="77777777">
        <w:trPr>
          <w:trHeight w:val="369"/>
        </w:trPr>
        <w:tc>
          <w:tcPr>
            <w:tcW w:w="1135" w:type="dxa"/>
            <w:shd w:val="clear" w:color="auto" w:fill="auto"/>
            <w:vAlign w:val="center"/>
          </w:tcPr>
          <w:p w14:paraId="60D5E6EA" w14:textId="77777777" w:rsidR="00DC73A0" w:rsidRPr="00211755" w:rsidRDefault="00DC73A0" w:rsidP="00DC73A0">
            <w:pPr>
              <w:rPr>
                <w:rFonts w:ascii="Liberation Sans" w:hAnsi="Liberation Sans" w:cs="Liberation Sans"/>
                <w:color w:val="000000"/>
                <w:sz w:val="22"/>
                <w:szCs w:val="22"/>
              </w:rPr>
            </w:pPr>
          </w:p>
        </w:tc>
        <w:tc>
          <w:tcPr>
            <w:tcW w:w="491" w:type="dxa"/>
            <w:shd w:val="clear" w:color="auto" w:fill="auto"/>
            <w:vAlign w:val="center"/>
          </w:tcPr>
          <w:p w14:paraId="09089087" w14:textId="77777777" w:rsidR="00DC73A0" w:rsidRPr="00211755" w:rsidRDefault="00DC73A0" w:rsidP="00DC73A0">
            <w:pPr>
              <w:tabs>
                <w:tab w:val="decimal" w:pos="72"/>
              </w:tabs>
              <w:rPr>
                <w:rFonts w:ascii="Liberation Sans" w:hAnsi="Liberation Sans" w:cs="Liberation Sans"/>
                <w:color w:val="000000"/>
                <w:sz w:val="22"/>
                <w:szCs w:val="22"/>
              </w:rPr>
            </w:pPr>
            <w:r w:rsidRPr="00211755">
              <w:rPr>
                <w:rFonts w:ascii="Liberation Sans" w:hAnsi="Liberation Sans" w:cs="Liberation Sans"/>
                <w:color w:val="000000"/>
                <w:sz w:val="22"/>
                <w:szCs w:val="22"/>
              </w:rPr>
              <w:t>5.</w:t>
            </w:r>
          </w:p>
        </w:tc>
        <w:tc>
          <w:tcPr>
            <w:tcW w:w="6852" w:type="dxa"/>
            <w:shd w:val="clear" w:color="auto" w:fill="auto"/>
            <w:vAlign w:val="center"/>
          </w:tcPr>
          <w:p w14:paraId="289D45A3" w14:textId="77777777" w:rsidR="00DC73A0" w:rsidRPr="00211755" w:rsidRDefault="00DC73A0" w:rsidP="00DC73A0">
            <w:pPr>
              <w:rPr>
                <w:rFonts w:ascii="Liberation Sans" w:hAnsi="Liberation Sans" w:cs="Liberation Sans"/>
                <w:color w:val="000000"/>
                <w:sz w:val="22"/>
                <w:szCs w:val="22"/>
              </w:rPr>
            </w:pPr>
            <w:r w:rsidRPr="00211755">
              <w:rPr>
                <w:rFonts w:ascii="Liberation Sans" w:hAnsi="Liberation Sans" w:cs="Liberation Sans"/>
                <w:color w:val="000000"/>
                <w:sz w:val="22"/>
                <w:szCs w:val="22"/>
              </w:rPr>
              <w:t>Customer Relationship Management systems</w:t>
            </w:r>
          </w:p>
        </w:tc>
      </w:tr>
      <w:tr w:rsidR="00DC73A0" w:rsidRPr="00211755" w14:paraId="12343632" w14:textId="77777777">
        <w:trPr>
          <w:trHeight w:val="369"/>
        </w:trPr>
        <w:tc>
          <w:tcPr>
            <w:tcW w:w="1135" w:type="dxa"/>
            <w:shd w:val="clear" w:color="auto" w:fill="auto"/>
            <w:vAlign w:val="center"/>
          </w:tcPr>
          <w:p w14:paraId="7ACF1FE9" w14:textId="77777777" w:rsidR="00DC73A0" w:rsidRPr="00211755" w:rsidRDefault="00DC73A0" w:rsidP="00DC73A0">
            <w:pPr>
              <w:rPr>
                <w:rFonts w:ascii="Liberation Sans" w:hAnsi="Liberation Sans" w:cs="Liberation Sans"/>
                <w:color w:val="000000"/>
                <w:sz w:val="22"/>
                <w:szCs w:val="22"/>
              </w:rPr>
            </w:pPr>
          </w:p>
        </w:tc>
        <w:tc>
          <w:tcPr>
            <w:tcW w:w="491" w:type="dxa"/>
            <w:shd w:val="clear" w:color="auto" w:fill="auto"/>
            <w:vAlign w:val="center"/>
          </w:tcPr>
          <w:p w14:paraId="77081F75" w14:textId="77777777" w:rsidR="00DC73A0" w:rsidRPr="00211755" w:rsidRDefault="00DC73A0" w:rsidP="00DC73A0">
            <w:pPr>
              <w:tabs>
                <w:tab w:val="decimal" w:pos="72"/>
              </w:tabs>
              <w:rPr>
                <w:rFonts w:ascii="Liberation Sans" w:hAnsi="Liberation Sans" w:cs="Liberation Sans"/>
                <w:color w:val="000000"/>
                <w:sz w:val="22"/>
                <w:szCs w:val="22"/>
              </w:rPr>
            </w:pPr>
            <w:r w:rsidRPr="00211755">
              <w:rPr>
                <w:rFonts w:ascii="Liberation Sans" w:hAnsi="Liberation Sans" w:cs="Liberation Sans"/>
                <w:color w:val="000000"/>
                <w:sz w:val="22"/>
                <w:szCs w:val="22"/>
              </w:rPr>
              <w:t>6.</w:t>
            </w:r>
          </w:p>
        </w:tc>
        <w:tc>
          <w:tcPr>
            <w:tcW w:w="6852" w:type="dxa"/>
            <w:shd w:val="clear" w:color="auto" w:fill="auto"/>
            <w:vAlign w:val="center"/>
          </w:tcPr>
          <w:p w14:paraId="0DABC86A" w14:textId="77777777" w:rsidR="00DC73A0" w:rsidRPr="00211755" w:rsidRDefault="00DC73A0" w:rsidP="00DC73A0">
            <w:pPr>
              <w:rPr>
                <w:rFonts w:ascii="Liberation Sans" w:hAnsi="Liberation Sans" w:cs="Liberation Sans"/>
                <w:color w:val="000000"/>
                <w:sz w:val="22"/>
                <w:szCs w:val="22"/>
              </w:rPr>
            </w:pPr>
            <w:r w:rsidRPr="00211755">
              <w:rPr>
                <w:rFonts w:ascii="Liberation Sans" w:hAnsi="Liberation Sans" w:cs="Liberation Sans"/>
                <w:color w:val="000000"/>
                <w:sz w:val="22"/>
                <w:szCs w:val="22"/>
              </w:rPr>
              <w:t>Variable costs</w:t>
            </w:r>
          </w:p>
        </w:tc>
      </w:tr>
      <w:tr w:rsidR="00DC73A0" w:rsidRPr="00211755" w14:paraId="2E16AEEE" w14:textId="77777777">
        <w:trPr>
          <w:trHeight w:val="369"/>
        </w:trPr>
        <w:tc>
          <w:tcPr>
            <w:tcW w:w="1135" w:type="dxa"/>
            <w:shd w:val="clear" w:color="auto" w:fill="auto"/>
            <w:vAlign w:val="center"/>
          </w:tcPr>
          <w:p w14:paraId="780FCBAA" w14:textId="77777777" w:rsidR="00DC73A0" w:rsidRPr="00211755" w:rsidRDefault="00DC73A0" w:rsidP="00DC73A0">
            <w:pPr>
              <w:rPr>
                <w:rFonts w:ascii="Liberation Sans" w:hAnsi="Liberation Sans" w:cs="Liberation Sans"/>
                <w:color w:val="000000"/>
                <w:sz w:val="22"/>
                <w:szCs w:val="22"/>
              </w:rPr>
            </w:pPr>
          </w:p>
        </w:tc>
        <w:tc>
          <w:tcPr>
            <w:tcW w:w="491" w:type="dxa"/>
            <w:shd w:val="clear" w:color="auto" w:fill="auto"/>
            <w:vAlign w:val="center"/>
          </w:tcPr>
          <w:p w14:paraId="11053F1C" w14:textId="77777777" w:rsidR="00DC73A0" w:rsidRPr="00211755" w:rsidRDefault="00DC73A0" w:rsidP="00DC73A0">
            <w:pPr>
              <w:tabs>
                <w:tab w:val="decimal" w:pos="72"/>
              </w:tabs>
              <w:rPr>
                <w:rFonts w:ascii="Liberation Sans" w:hAnsi="Liberation Sans" w:cs="Liberation Sans"/>
                <w:color w:val="000000"/>
                <w:sz w:val="22"/>
                <w:szCs w:val="22"/>
              </w:rPr>
            </w:pPr>
            <w:r w:rsidRPr="00211755">
              <w:rPr>
                <w:rFonts w:ascii="Liberation Sans" w:hAnsi="Liberation Sans" w:cs="Liberation Sans"/>
                <w:color w:val="000000"/>
                <w:sz w:val="22"/>
                <w:szCs w:val="22"/>
              </w:rPr>
              <w:t>7.</w:t>
            </w:r>
          </w:p>
        </w:tc>
        <w:tc>
          <w:tcPr>
            <w:tcW w:w="6852" w:type="dxa"/>
            <w:shd w:val="clear" w:color="auto" w:fill="auto"/>
            <w:vAlign w:val="center"/>
          </w:tcPr>
          <w:p w14:paraId="1152BC83" w14:textId="77777777" w:rsidR="00DC73A0" w:rsidRPr="00211755" w:rsidRDefault="00DC73A0" w:rsidP="00DC73A0">
            <w:pPr>
              <w:rPr>
                <w:rFonts w:ascii="Liberation Sans" w:hAnsi="Liberation Sans" w:cs="Liberation Sans"/>
                <w:color w:val="000000"/>
                <w:sz w:val="22"/>
                <w:szCs w:val="22"/>
              </w:rPr>
            </w:pPr>
            <w:r w:rsidRPr="00211755">
              <w:rPr>
                <w:rFonts w:ascii="Liberation Sans" w:hAnsi="Liberation Sans" w:cs="Liberation Sans"/>
                <w:color w:val="000000"/>
                <w:sz w:val="22"/>
                <w:szCs w:val="22"/>
              </w:rPr>
              <w:t>Budgets</w:t>
            </w:r>
          </w:p>
        </w:tc>
      </w:tr>
      <w:tr w:rsidR="00DC73A0" w:rsidRPr="00211755" w14:paraId="687747EA" w14:textId="77777777">
        <w:trPr>
          <w:trHeight w:val="369"/>
        </w:trPr>
        <w:tc>
          <w:tcPr>
            <w:tcW w:w="1135" w:type="dxa"/>
            <w:shd w:val="clear" w:color="auto" w:fill="auto"/>
            <w:vAlign w:val="center"/>
          </w:tcPr>
          <w:p w14:paraId="3741A2EC" w14:textId="77777777" w:rsidR="00DC73A0" w:rsidRPr="00211755" w:rsidRDefault="00DC73A0" w:rsidP="00DC73A0">
            <w:pPr>
              <w:rPr>
                <w:rFonts w:ascii="Liberation Sans" w:hAnsi="Liberation Sans" w:cs="Liberation Sans"/>
                <w:color w:val="000000"/>
                <w:sz w:val="22"/>
                <w:szCs w:val="22"/>
              </w:rPr>
            </w:pPr>
          </w:p>
        </w:tc>
        <w:tc>
          <w:tcPr>
            <w:tcW w:w="491" w:type="dxa"/>
            <w:shd w:val="clear" w:color="auto" w:fill="auto"/>
            <w:vAlign w:val="center"/>
          </w:tcPr>
          <w:p w14:paraId="6C1415FE" w14:textId="77777777" w:rsidR="00DC73A0" w:rsidRPr="00211755" w:rsidRDefault="00DC73A0" w:rsidP="00DC73A0">
            <w:pPr>
              <w:tabs>
                <w:tab w:val="decimal" w:pos="72"/>
              </w:tabs>
              <w:rPr>
                <w:rFonts w:ascii="Liberation Sans" w:hAnsi="Liberation Sans" w:cs="Liberation Sans"/>
                <w:color w:val="000000"/>
                <w:sz w:val="22"/>
                <w:szCs w:val="22"/>
              </w:rPr>
            </w:pPr>
            <w:r w:rsidRPr="00211755">
              <w:rPr>
                <w:rFonts w:ascii="Liberation Sans" w:hAnsi="Liberation Sans" w:cs="Liberation Sans"/>
                <w:color w:val="000000"/>
                <w:sz w:val="22"/>
                <w:szCs w:val="22"/>
              </w:rPr>
              <w:t>8.</w:t>
            </w:r>
          </w:p>
        </w:tc>
        <w:tc>
          <w:tcPr>
            <w:tcW w:w="6852" w:type="dxa"/>
            <w:shd w:val="clear" w:color="auto" w:fill="auto"/>
            <w:vAlign w:val="center"/>
          </w:tcPr>
          <w:p w14:paraId="599C9E71" w14:textId="77777777" w:rsidR="00DC73A0" w:rsidRPr="00211755" w:rsidRDefault="00DC73A0" w:rsidP="00DC73A0">
            <w:pPr>
              <w:rPr>
                <w:rFonts w:ascii="Liberation Sans" w:hAnsi="Liberation Sans" w:cs="Liberation Sans"/>
                <w:color w:val="000000"/>
                <w:sz w:val="22"/>
                <w:szCs w:val="22"/>
              </w:rPr>
            </w:pPr>
            <w:r w:rsidRPr="00211755">
              <w:rPr>
                <w:rFonts w:ascii="Liberation Sans" w:hAnsi="Liberation Sans" w:cs="Liberation Sans"/>
                <w:color w:val="000000"/>
                <w:sz w:val="22"/>
                <w:szCs w:val="22"/>
              </w:rPr>
              <w:t>Controllable costs</w:t>
            </w:r>
          </w:p>
        </w:tc>
      </w:tr>
      <w:tr w:rsidR="00DC73A0" w:rsidRPr="00211755" w14:paraId="31D85016" w14:textId="77777777">
        <w:trPr>
          <w:trHeight w:val="369"/>
        </w:trPr>
        <w:tc>
          <w:tcPr>
            <w:tcW w:w="1135" w:type="dxa"/>
            <w:shd w:val="clear" w:color="auto" w:fill="auto"/>
            <w:vAlign w:val="center"/>
          </w:tcPr>
          <w:p w14:paraId="430EC74E" w14:textId="77777777" w:rsidR="00DC73A0" w:rsidRPr="00211755" w:rsidRDefault="00DC73A0" w:rsidP="00DC73A0">
            <w:pPr>
              <w:rPr>
                <w:rFonts w:ascii="Liberation Sans" w:hAnsi="Liberation Sans" w:cs="Liberation Sans"/>
                <w:color w:val="000000"/>
                <w:sz w:val="22"/>
                <w:szCs w:val="22"/>
              </w:rPr>
            </w:pPr>
          </w:p>
        </w:tc>
        <w:tc>
          <w:tcPr>
            <w:tcW w:w="491" w:type="dxa"/>
            <w:shd w:val="clear" w:color="auto" w:fill="auto"/>
            <w:vAlign w:val="center"/>
          </w:tcPr>
          <w:p w14:paraId="2900D95F" w14:textId="77777777" w:rsidR="00DC73A0" w:rsidRPr="00211755" w:rsidRDefault="00DC73A0" w:rsidP="00DC73A0">
            <w:pPr>
              <w:tabs>
                <w:tab w:val="decimal" w:pos="72"/>
              </w:tabs>
              <w:rPr>
                <w:rFonts w:ascii="Liberation Sans" w:hAnsi="Liberation Sans" w:cs="Liberation Sans"/>
                <w:color w:val="000000"/>
                <w:sz w:val="22"/>
                <w:szCs w:val="22"/>
              </w:rPr>
            </w:pPr>
            <w:r w:rsidRPr="00211755">
              <w:rPr>
                <w:rFonts w:ascii="Liberation Sans" w:hAnsi="Liberation Sans" w:cs="Liberation Sans"/>
                <w:color w:val="000000"/>
                <w:sz w:val="22"/>
                <w:szCs w:val="22"/>
              </w:rPr>
              <w:t>9.</w:t>
            </w:r>
          </w:p>
        </w:tc>
        <w:tc>
          <w:tcPr>
            <w:tcW w:w="6852" w:type="dxa"/>
            <w:shd w:val="clear" w:color="auto" w:fill="auto"/>
            <w:vAlign w:val="center"/>
          </w:tcPr>
          <w:p w14:paraId="209FE9C8" w14:textId="77777777" w:rsidR="00DC73A0" w:rsidRPr="00211755" w:rsidRDefault="00DC73A0" w:rsidP="00DC73A0">
            <w:pPr>
              <w:rPr>
                <w:rFonts w:ascii="Liberation Sans" w:hAnsi="Liberation Sans" w:cs="Liberation Sans"/>
                <w:color w:val="000000"/>
                <w:sz w:val="22"/>
                <w:szCs w:val="22"/>
              </w:rPr>
            </w:pPr>
            <w:r w:rsidRPr="00211755">
              <w:rPr>
                <w:rFonts w:ascii="Liberation Sans" w:hAnsi="Liberation Sans" w:cs="Liberation Sans"/>
                <w:color w:val="000000"/>
                <w:sz w:val="22"/>
                <w:szCs w:val="22"/>
              </w:rPr>
              <w:t>Direct costs</w:t>
            </w:r>
          </w:p>
        </w:tc>
      </w:tr>
      <w:tr w:rsidR="00DC73A0" w:rsidRPr="00211755" w14:paraId="6307724A" w14:textId="77777777">
        <w:trPr>
          <w:trHeight w:val="369"/>
        </w:trPr>
        <w:tc>
          <w:tcPr>
            <w:tcW w:w="1135" w:type="dxa"/>
            <w:shd w:val="clear" w:color="auto" w:fill="auto"/>
            <w:vAlign w:val="center"/>
          </w:tcPr>
          <w:p w14:paraId="528518D5" w14:textId="77777777" w:rsidR="00DC73A0" w:rsidRPr="00211755" w:rsidRDefault="00DC73A0" w:rsidP="00DC73A0">
            <w:pPr>
              <w:rPr>
                <w:rFonts w:ascii="Liberation Sans" w:hAnsi="Liberation Sans" w:cs="Liberation Sans"/>
                <w:color w:val="000000"/>
                <w:sz w:val="22"/>
                <w:szCs w:val="22"/>
              </w:rPr>
            </w:pPr>
          </w:p>
        </w:tc>
        <w:tc>
          <w:tcPr>
            <w:tcW w:w="491" w:type="dxa"/>
            <w:shd w:val="clear" w:color="auto" w:fill="auto"/>
            <w:vAlign w:val="center"/>
          </w:tcPr>
          <w:p w14:paraId="57169019" w14:textId="77777777" w:rsidR="00DC73A0" w:rsidRPr="00211755" w:rsidRDefault="00DC73A0" w:rsidP="00DC73A0">
            <w:pPr>
              <w:tabs>
                <w:tab w:val="decimal" w:pos="72"/>
              </w:tabs>
              <w:rPr>
                <w:rFonts w:ascii="Liberation Sans" w:hAnsi="Liberation Sans" w:cs="Liberation Sans"/>
                <w:color w:val="000000"/>
                <w:sz w:val="22"/>
                <w:szCs w:val="22"/>
              </w:rPr>
            </w:pPr>
            <w:r w:rsidRPr="00211755">
              <w:rPr>
                <w:rFonts w:ascii="Liberation Sans" w:hAnsi="Liberation Sans" w:cs="Liberation Sans"/>
                <w:color w:val="000000"/>
                <w:sz w:val="22"/>
                <w:szCs w:val="22"/>
              </w:rPr>
              <w:t>10.</w:t>
            </w:r>
          </w:p>
        </w:tc>
        <w:tc>
          <w:tcPr>
            <w:tcW w:w="6852" w:type="dxa"/>
            <w:shd w:val="clear" w:color="auto" w:fill="auto"/>
            <w:vAlign w:val="center"/>
          </w:tcPr>
          <w:p w14:paraId="17A2FE6E" w14:textId="77777777" w:rsidR="00DC73A0" w:rsidRPr="00211755" w:rsidRDefault="00DC73A0" w:rsidP="00DC73A0">
            <w:pPr>
              <w:rPr>
                <w:rFonts w:ascii="Liberation Sans" w:hAnsi="Liberation Sans" w:cs="Liberation Sans"/>
                <w:color w:val="000000"/>
                <w:sz w:val="22"/>
                <w:szCs w:val="22"/>
              </w:rPr>
            </w:pPr>
            <w:r w:rsidRPr="00211755">
              <w:rPr>
                <w:rFonts w:ascii="Liberation Sans" w:hAnsi="Liberation Sans" w:cs="Liberation Sans"/>
                <w:color w:val="000000"/>
                <w:sz w:val="22"/>
                <w:szCs w:val="22"/>
              </w:rPr>
              <w:t>Fixed costs</w:t>
            </w:r>
          </w:p>
        </w:tc>
      </w:tr>
      <w:tr w:rsidR="00DC73A0" w:rsidRPr="00211755" w14:paraId="4947E9A3" w14:textId="77777777">
        <w:trPr>
          <w:trHeight w:val="369"/>
        </w:trPr>
        <w:tc>
          <w:tcPr>
            <w:tcW w:w="1135" w:type="dxa"/>
            <w:shd w:val="clear" w:color="auto" w:fill="auto"/>
            <w:vAlign w:val="center"/>
          </w:tcPr>
          <w:p w14:paraId="2FB860CB" w14:textId="77777777" w:rsidR="00DC73A0" w:rsidRPr="00211755" w:rsidRDefault="00DC73A0" w:rsidP="00DC73A0">
            <w:pPr>
              <w:rPr>
                <w:rFonts w:ascii="Liberation Sans" w:hAnsi="Liberation Sans" w:cs="Liberation Sans"/>
                <w:color w:val="000000"/>
                <w:sz w:val="22"/>
                <w:szCs w:val="22"/>
              </w:rPr>
            </w:pPr>
          </w:p>
        </w:tc>
        <w:tc>
          <w:tcPr>
            <w:tcW w:w="491" w:type="dxa"/>
            <w:shd w:val="clear" w:color="auto" w:fill="auto"/>
            <w:vAlign w:val="center"/>
          </w:tcPr>
          <w:p w14:paraId="4F661267" w14:textId="77777777" w:rsidR="00DC73A0" w:rsidRPr="00211755" w:rsidRDefault="00DC73A0" w:rsidP="00DC73A0">
            <w:pPr>
              <w:tabs>
                <w:tab w:val="decimal" w:pos="72"/>
              </w:tabs>
              <w:rPr>
                <w:rFonts w:ascii="Liberation Sans" w:hAnsi="Liberation Sans" w:cs="Liberation Sans"/>
                <w:color w:val="000000"/>
                <w:sz w:val="22"/>
                <w:szCs w:val="22"/>
              </w:rPr>
            </w:pPr>
            <w:r w:rsidRPr="00211755">
              <w:rPr>
                <w:rFonts w:ascii="Liberation Sans" w:hAnsi="Liberation Sans" w:cs="Liberation Sans"/>
                <w:color w:val="000000"/>
                <w:sz w:val="22"/>
                <w:szCs w:val="22"/>
              </w:rPr>
              <w:t>11.</w:t>
            </w:r>
          </w:p>
        </w:tc>
        <w:tc>
          <w:tcPr>
            <w:tcW w:w="6852" w:type="dxa"/>
            <w:shd w:val="clear" w:color="auto" w:fill="auto"/>
            <w:vAlign w:val="center"/>
          </w:tcPr>
          <w:p w14:paraId="19DCDE46" w14:textId="77777777" w:rsidR="00DC73A0" w:rsidRPr="00211755" w:rsidRDefault="00DC73A0" w:rsidP="00DC73A0">
            <w:pPr>
              <w:rPr>
                <w:rFonts w:ascii="Liberation Sans" w:hAnsi="Liberation Sans" w:cs="Liberation Sans"/>
                <w:color w:val="000000"/>
                <w:sz w:val="22"/>
                <w:szCs w:val="22"/>
              </w:rPr>
            </w:pPr>
            <w:r w:rsidRPr="00211755">
              <w:rPr>
                <w:rFonts w:ascii="Liberation Sans" w:hAnsi="Liberation Sans" w:cs="Liberation Sans"/>
                <w:color w:val="000000"/>
                <w:sz w:val="22"/>
                <w:szCs w:val="22"/>
              </w:rPr>
              <w:t>Incremental costs</w:t>
            </w:r>
          </w:p>
        </w:tc>
      </w:tr>
      <w:tr w:rsidR="00DC73A0" w:rsidRPr="00211755" w14:paraId="65846C80" w14:textId="77777777">
        <w:trPr>
          <w:trHeight w:val="369"/>
        </w:trPr>
        <w:tc>
          <w:tcPr>
            <w:tcW w:w="1135" w:type="dxa"/>
            <w:shd w:val="clear" w:color="auto" w:fill="auto"/>
            <w:vAlign w:val="center"/>
          </w:tcPr>
          <w:p w14:paraId="66DAF39F" w14:textId="77777777" w:rsidR="00DC73A0" w:rsidRPr="00211755" w:rsidRDefault="00DC73A0" w:rsidP="00DC73A0">
            <w:pPr>
              <w:rPr>
                <w:rFonts w:ascii="Liberation Sans" w:hAnsi="Liberation Sans" w:cs="Liberation Sans"/>
                <w:color w:val="000000"/>
                <w:sz w:val="22"/>
                <w:szCs w:val="22"/>
              </w:rPr>
            </w:pPr>
          </w:p>
        </w:tc>
        <w:tc>
          <w:tcPr>
            <w:tcW w:w="491" w:type="dxa"/>
            <w:shd w:val="clear" w:color="auto" w:fill="auto"/>
            <w:vAlign w:val="center"/>
          </w:tcPr>
          <w:p w14:paraId="78C0F9B1" w14:textId="77777777" w:rsidR="00DC73A0" w:rsidRPr="00211755" w:rsidRDefault="00DC73A0" w:rsidP="00DC73A0">
            <w:pPr>
              <w:tabs>
                <w:tab w:val="decimal" w:pos="72"/>
              </w:tabs>
              <w:rPr>
                <w:rFonts w:ascii="Liberation Sans" w:hAnsi="Liberation Sans" w:cs="Liberation Sans"/>
                <w:color w:val="000000"/>
                <w:sz w:val="22"/>
                <w:szCs w:val="22"/>
              </w:rPr>
            </w:pPr>
            <w:r w:rsidRPr="00211755">
              <w:rPr>
                <w:rFonts w:ascii="Liberation Sans" w:hAnsi="Liberation Sans" w:cs="Liberation Sans"/>
                <w:color w:val="000000"/>
                <w:sz w:val="22"/>
                <w:szCs w:val="22"/>
              </w:rPr>
              <w:t>12.</w:t>
            </w:r>
          </w:p>
        </w:tc>
        <w:tc>
          <w:tcPr>
            <w:tcW w:w="6852" w:type="dxa"/>
            <w:shd w:val="clear" w:color="auto" w:fill="auto"/>
            <w:vAlign w:val="center"/>
          </w:tcPr>
          <w:p w14:paraId="1E3800D3" w14:textId="77777777" w:rsidR="00DC73A0" w:rsidRPr="00211755" w:rsidRDefault="00DC73A0" w:rsidP="00DC73A0">
            <w:pPr>
              <w:rPr>
                <w:rFonts w:ascii="Liberation Sans" w:hAnsi="Liberation Sans" w:cs="Liberation Sans"/>
                <w:color w:val="000000"/>
                <w:sz w:val="22"/>
                <w:szCs w:val="22"/>
              </w:rPr>
            </w:pPr>
            <w:r w:rsidRPr="00211755">
              <w:rPr>
                <w:rFonts w:ascii="Liberation Sans" w:hAnsi="Liberation Sans" w:cs="Liberation Sans"/>
                <w:color w:val="000000"/>
                <w:sz w:val="22"/>
                <w:szCs w:val="22"/>
              </w:rPr>
              <w:t>Indirect costs</w:t>
            </w:r>
          </w:p>
        </w:tc>
      </w:tr>
      <w:tr w:rsidR="00DC73A0" w:rsidRPr="00211755" w14:paraId="482EC487" w14:textId="77777777">
        <w:trPr>
          <w:trHeight w:val="369"/>
        </w:trPr>
        <w:tc>
          <w:tcPr>
            <w:tcW w:w="1135" w:type="dxa"/>
            <w:shd w:val="clear" w:color="auto" w:fill="auto"/>
            <w:vAlign w:val="center"/>
          </w:tcPr>
          <w:p w14:paraId="24436024" w14:textId="77777777" w:rsidR="00DC73A0" w:rsidRPr="00211755" w:rsidRDefault="00DC73A0" w:rsidP="00DC73A0">
            <w:pPr>
              <w:rPr>
                <w:rFonts w:ascii="Liberation Sans" w:hAnsi="Liberation Sans" w:cs="Liberation Sans"/>
                <w:color w:val="000000"/>
                <w:sz w:val="22"/>
                <w:szCs w:val="22"/>
              </w:rPr>
            </w:pPr>
          </w:p>
        </w:tc>
        <w:tc>
          <w:tcPr>
            <w:tcW w:w="491" w:type="dxa"/>
            <w:shd w:val="clear" w:color="auto" w:fill="auto"/>
            <w:vAlign w:val="center"/>
          </w:tcPr>
          <w:p w14:paraId="47CBFF4C" w14:textId="77777777" w:rsidR="00DC73A0" w:rsidRPr="00211755" w:rsidRDefault="00DC73A0" w:rsidP="00DC73A0">
            <w:pPr>
              <w:tabs>
                <w:tab w:val="decimal" w:pos="72"/>
              </w:tabs>
              <w:rPr>
                <w:rFonts w:ascii="Liberation Sans" w:hAnsi="Liberation Sans" w:cs="Liberation Sans"/>
                <w:color w:val="000000"/>
                <w:sz w:val="22"/>
                <w:szCs w:val="22"/>
              </w:rPr>
            </w:pPr>
            <w:r w:rsidRPr="00211755">
              <w:rPr>
                <w:rFonts w:ascii="Liberation Sans" w:hAnsi="Liberation Sans" w:cs="Liberation Sans"/>
                <w:color w:val="000000"/>
                <w:sz w:val="22"/>
                <w:szCs w:val="22"/>
              </w:rPr>
              <w:t>13.</w:t>
            </w:r>
          </w:p>
        </w:tc>
        <w:tc>
          <w:tcPr>
            <w:tcW w:w="6852" w:type="dxa"/>
            <w:shd w:val="clear" w:color="auto" w:fill="auto"/>
            <w:vAlign w:val="center"/>
          </w:tcPr>
          <w:p w14:paraId="780DE59E" w14:textId="77777777" w:rsidR="00DC73A0" w:rsidRPr="00211755" w:rsidRDefault="00DC73A0" w:rsidP="00DC73A0">
            <w:pPr>
              <w:rPr>
                <w:rFonts w:ascii="Liberation Sans" w:hAnsi="Liberation Sans" w:cs="Liberation Sans"/>
                <w:color w:val="000000"/>
                <w:sz w:val="22"/>
                <w:szCs w:val="22"/>
              </w:rPr>
            </w:pPr>
            <w:r w:rsidRPr="00211755">
              <w:rPr>
                <w:rFonts w:ascii="Liberation Sans" w:hAnsi="Liberation Sans" w:cs="Liberation Sans"/>
                <w:color w:val="000000"/>
                <w:sz w:val="22"/>
                <w:szCs w:val="22"/>
              </w:rPr>
              <w:t>Enterprise Resource Planning system</w:t>
            </w:r>
          </w:p>
        </w:tc>
      </w:tr>
    </w:tbl>
    <w:p w14:paraId="453638B3" w14:textId="77777777" w:rsidR="00DC73A0" w:rsidRPr="00211755" w:rsidRDefault="00DC73A0" w:rsidP="00DC73A0">
      <w:pPr>
        <w:ind w:left="720" w:hanging="720"/>
        <w:rPr>
          <w:rFonts w:ascii="Liberation Sans" w:hAnsi="Liberation Sans" w:cs="Liberation Sans"/>
          <w:color w:val="000000"/>
          <w:sz w:val="22"/>
          <w:szCs w:val="22"/>
        </w:rPr>
      </w:pPr>
    </w:p>
    <w:p w14:paraId="4C29F3B5" w14:textId="77777777" w:rsidR="00DC73A0" w:rsidRPr="00211755" w:rsidRDefault="00DC73A0" w:rsidP="00DC73A0">
      <w:pPr>
        <w:ind w:left="1440" w:hanging="720"/>
        <w:rPr>
          <w:rFonts w:ascii="Liberation Sans" w:hAnsi="Liberation Sans" w:cs="Liberation Sans"/>
          <w:color w:val="000000"/>
          <w:sz w:val="22"/>
          <w:szCs w:val="22"/>
        </w:rPr>
      </w:pPr>
      <w:r w:rsidRPr="00211755">
        <w:rPr>
          <w:rFonts w:ascii="Liberation Sans" w:hAnsi="Liberation Sans" w:cs="Liberation Sans"/>
          <w:color w:val="000000"/>
          <w:sz w:val="22"/>
          <w:szCs w:val="22"/>
        </w:rPr>
        <w:t>A.</w:t>
      </w:r>
      <w:r w:rsidRPr="00211755">
        <w:rPr>
          <w:rFonts w:ascii="Liberation Sans" w:hAnsi="Liberation Sans" w:cs="Liberation Sans"/>
          <w:color w:val="000000"/>
          <w:sz w:val="22"/>
          <w:szCs w:val="22"/>
        </w:rPr>
        <w:tab/>
        <w:t>Costs that increase or decrease in total in response to increases or decreases in the level of business activity</w:t>
      </w:r>
    </w:p>
    <w:p w14:paraId="007747F1" w14:textId="77777777" w:rsidR="00DC73A0" w:rsidRPr="00211755" w:rsidRDefault="00DC73A0" w:rsidP="00DC73A0">
      <w:pPr>
        <w:ind w:left="1440" w:hanging="720"/>
        <w:rPr>
          <w:rFonts w:ascii="Liberation Sans" w:hAnsi="Liberation Sans" w:cs="Liberation Sans"/>
          <w:color w:val="000000"/>
          <w:sz w:val="22"/>
          <w:szCs w:val="22"/>
        </w:rPr>
      </w:pPr>
      <w:r w:rsidRPr="00211755">
        <w:rPr>
          <w:rFonts w:ascii="Liberation Sans" w:hAnsi="Liberation Sans" w:cs="Liberation Sans"/>
          <w:color w:val="000000"/>
          <w:sz w:val="22"/>
          <w:szCs w:val="22"/>
        </w:rPr>
        <w:t>B.</w:t>
      </w:r>
      <w:r w:rsidRPr="00211755">
        <w:rPr>
          <w:rFonts w:ascii="Liberation Sans" w:hAnsi="Liberation Sans" w:cs="Liberation Sans"/>
          <w:color w:val="000000"/>
          <w:sz w:val="22"/>
          <w:szCs w:val="22"/>
        </w:rPr>
        <w:tab/>
        <w:t>Costs that are directly traceable to a product, activity, or department</w:t>
      </w:r>
    </w:p>
    <w:p w14:paraId="7B0F8C37" w14:textId="77777777" w:rsidR="00DC73A0" w:rsidRPr="00211755" w:rsidRDefault="00DC73A0" w:rsidP="00DC73A0">
      <w:pPr>
        <w:ind w:left="1440" w:hanging="720"/>
        <w:rPr>
          <w:rFonts w:ascii="Liberation Sans" w:hAnsi="Liberation Sans" w:cs="Liberation Sans"/>
          <w:color w:val="000000"/>
          <w:sz w:val="22"/>
          <w:szCs w:val="22"/>
        </w:rPr>
      </w:pPr>
      <w:r w:rsidRPr="00211755">
        <w:rPr>
          <w:rFonts w:ascii="Liberation Sans" w:hAnsi="Liberation Sans" w:cs="Liberation Sans"/>
          <w:color w:val="000000"/>
          <w:sz w:val="22"/>
          <w:szCs w:val="22"/>
        </w:rPr>
        <w:t>C.</w:t>
      </w:r>
      <w:r w:rsidRPr="00211755">
        <w:rPr>
          <w:rFonts w:ascii="Liberation Sans" w:hAnsi="Liberation Sans" w:cs="Liberation Sans"/>
          <w:color w:val="000000"/>
          <w:sz w:val="22"/>
          <w:szCs w:val="22"/>
        </w:rPr>
        <w:tab/>
        <w:t>Costs that a manager can influence</w:t>
      </w:r>
    </w:p>
    <w:p w14:paraId="1E830582" w14:textId="77777777" w:rsidR="00DC73A0" w:rsidRPr="00211755" w:rsidRDefault="00DC73A0" w:rsidP="00DC73A0">
      <w:pPr>
        <w:ind w:left="1440" w:hanging="720"/>
        <w:rPr>
          <w:rFonts w:ascii="Liberation Sans" w:hAnsi="Liberation Sans" w:cs="Liberation Sans"/>
          <w:color w:val="000000"/>
          <w:sz w:val="22"/>
          <w:szCs w:val="22"/>
        </w:rPr>
      </w:pPr>
      <w:r w:rsidRPr="00211755">
        <w:rPr>
          <w:rFonts w:ascii="Liberation Sans" w:hAnsi="Liberation Sans" w:cs="Liberation Sans"/>
          <w:color w:val="000000"/>
          <w:sz w:val="22"/>
          <w:szCs w:val="22"/>
        </w:rPr>
        <w:t>D.</w:t>
      </w:r>
      <w:r w:rsidRPr="00211755">
        <w:rPr>
          <w:rFonts w:ascii="Liberation Sans" w:hAnsi="Liberation Sans" w:cs="Liberation Sans"/>
          <w:color w:val="000000"/>
          <w:sz w:val="22"/>
          <w:szCs w:val="22"/>
        </w:rPr>
        <w:tab/>
        <w:t>The difference in costs between decision alternatives</w:t>
      </w:r>
    </w:p>
    <w:p w14:paraId="2376FE0E" w14:textId="77777777" w:rsidR="00DC73A0" w:rsidRPr="00211755" w:rsidRDefault="00DC73A0" w:rsidP="00DC73A0">
      <w:pPr>
        <w:ind w:left="1440" w:hanging="720"/>
        <w:rPr>
          <w:rFonts w:ascii="Liberation Sans" w:hAnsi="Liberation Sans" w:cs="Liberation Sans"/>
          <w:color w:val="000000"/>
          <w:sz w:val="22"/>
          <w:szCs w:val="22"/>
        </w:rPr>
      </w:pPr>
      <w:r w:rsidRPr="00211755">
        <w:rPr>
          <w:rFonts w:ascii="Liberation Sans" w:hAnsi="Liberation Sans" w:cs="Liberation Sans"/>
          <w:color w:val="000000"/>
          <w:sz w:val="22"/>
          <w:szCs w:val="22"/>
        </w:rPr>
        <w:t>E.</w:t>
      </w:r>
      <w:r w:rsidRPr="00211755">
        <w:rPr>
          <w:rFonts w:ascii="Liberation Sans" w:hAnsi="Liberation Sans" w:cs="Liberation Sans"/>
          <w:color w:val="000000"/>
          <w:sz w:val="22"/>
          <w:szCs w:val="22"/>
        </w:rPr>
        <w:tab/>
        <w:t>Costs incurred in the past that are not relevant to present decisions</w:t>
      </w:r>
    </w:p>
    <w:p w14:paraId="26FD30E9" w14:textId="77777777" w:rsidR="00DC73A0" w:rsidRPr="00211755" w:rsidRDefault="00DC73A0" w:rsidP="00DC73A0">
      <w:pPr>
        <w:ind w:left="1440" w:hanging="720"/>
        <w:rPr>
          <w:rFonts w:ascii="Liberation Sans" w:hAnsi="Liberation Sans" w:cs="Liberation Sans"/>
          <w:color w:val="000000"/>
          <w:sz w:val="22"/>
          <w:szCs w:val="22"/>
        </w:rPr>
      </w:pPr>
      <w:r w:rsidRPr="00211755">
        <w:rPr>
          <w:rFonts w:ascii="Liberation Sans" w:hAnsi="Liberation Sans" w:cs="Liberation Sans"/>
          <w:color w:val="000000"/>
          <w:sz w:val="22"/>
          <w:szCs w:val="22"/>
        </w:rPr>
        <w:t>F.</w:t>
      </w:r>
      <w:r w:rsidRPr="00211755">
        <w:rPr>
          <w:rFonts w:ascii="Liberation Sans" w:hAnsi="Liberation Sans" w:cs="Liberation Sans"/>
          <w:color w:val="000000"/>
          <w:sz w:val="22"/>
          <w:szCs w:val="22"/>
        </w:rPr>
        <w:tab/>
        <w:t>Costs that cannot be influenced by a manager</w:t>
      </w:r>
    </w:p>
    <w:p w14:paraId="5A4A1B9B" w14:textId="77777777" w:rsidR="00DC73A0" w:rsidRPr="00211755" w:rsidRDefault="00DC73A0" w:rsidP="00DC73A0">
      <w:pPr>
        <w:ind w:left="1440" w:hanging="720"/>
        <w:rPr>
          <w:rFonts w:ascii="Liberation Sans" w:hAnsi="Liberation Sans" w:cs="Liberation Sans"/>
          <w:color w:val="000000"/>
          <w:sz w:val="22"/>
          <w:szCs w:val="22"/>
        </w:rPr>
      </w:pPr>
      <w:r w:rsidRPr="00211755">
        <w:rPr>
          <w:rFonts w:ascii="Liberation Sans" w:hAnsi="Liberation Sans" w:cs="Liberation Sans"/>
          <w:color w:val="000000"/>
          <w:sz w:val="22"/>
          <w:szCs w:val="22"/>
        </w:rPr>
        <w:t>G.</w:t>
      </w:r>
      <w:r w:rsidRPr="00211755">
        <w:rPr>
          <w:rFonts w:ascii="Liberation Sans" w:hAnsi="Liberation Sans" w:cs="Liberation Sans"/>
          <w:color w:val="000000"/>
          <w:sz w:val="22"/>
          <w:szCs w:val="22"/>
        </w:rPr>
        <w:tab/>
        <w:t>Financial plans prepared by management accountants</w:t>
      </w:r>
    </w:p>
    <w:p w14:paraId="6811F5A7" w14:textId="77777777" w:rsidR="00DC73A0" w:rsidRPr="00211755" w:rsidRDefault="00DC73A0" w:rsidP="00DC73A0">
      <w:pPr>
        <w:ind w:left="1440" w:hanging="720"/>
        <w:rPr>
          <w:rFonts w:ascii="Liberation Sans" w:hAnsi="Liberation Sans" w:cs="Liberation Sans"/>
          <w:color w:val="000000"/>
          <w:sz w:val="22"/>
          <w:szCs w:val="22"/>
        </w:rPr>
      </w:pPr>
      <w:r w:rsidRPr="00211755">
        <w:rPr>
          <w:rFonts w:ascii="Liberation Sans" w:hAnsi="Liberation Sans" w:cs="Liberation Sans"/>
          <w:color w:val="000000"/>
          <w:sz w:val="22"/>
          <w:szCs w:val="22"/>
        </w:rPr>
        <w:t>H.</w:t>
      </w:r>
      <w:r w:rsidRPr="00211755">
        <w:rPr>
          <w:rFonts w:ascii="Liberation Sans" w:hAnsi="Liberation Sans" w:cs="Liberation Sans"/>
          <w:color w:val="000000"/>
          <w:sz w:val="22"/>
          <w:szCs w:val="22"/>
        </w:rPr>
        <w:tab/>
        <w:t>Value of the benefits forgone when one decision alternative is selected over another</w:t>
      </w:r>
    </w:p>
    <w:p w14:paraId="1409FA89" w14:textId="77777777" w:rsidR="00DC73A0" w:rsidRPr="00211755" w:rsidRDefault="00DC73A0" w:rsidP="00DC73A0">
      <w:pPr>
        <w:ind w:left="1440" w:hanging="720"/>
        <w:rPr>
          <w:rFonts w:ascii="Liberation Sans" w:hAnsi="Liberation Sans" w:cs="Liberation Sans"/>
          <w:color w:val="000000"/>
          <w:sz w:val="22"/>
          <w:szCs w:val="22"/>
        </w:rPr>
      </w:pPr>
      <w:r w:rsidRPr="00211755">
        <w:rPr>
          <w:rFonts w:ascii="Liberation Sans" w:hAnsi="Liberation Sans" w:cs="Liberation Sans"/>
          <w:color w:val="000000"/>
          <w:sz w:val="22"/>
          <w:szCs w:val="22"/>
        </w:rPr>
        <w:t>I.</w:t>
      </w:r>
      <w:r w:rsidRPr="00211755">
        <w:rPr>
          <w:rFonts w:ascii="Liberation Sans" w:hAnsi="Liberation Sans" w:cs="Liberation Sans"/>
          <w:color w:val="000000"/>
          <w:sz w:val="22"/>
          <w:szCs w:val="22"/>
        </w:rPr>
        <w:tab/>
        <w:t>Costs that cannot be directly traced to a product, activity, or department, or are not worth tracing</w:t>
      </w:r>
    </w:p>
    <w:p w14:paraId="5DDD1EB4" w14:textId="77777777" w:rsidR="00DC73A0" w:rsidRPr="00211755" w:rsidRDefault="00DC73A0" w:rsidP="00DC73A0">
      <w:pPr>
        <w:ind w:left="1440" w:hanging="720"/>
        <w:rPr>
          <w:rFonts w:ascii="Liberation Sans" w:hAnsi="Liberation Sans" w:cs="Liberation Sans"/>
          <w:color w:val="000000"/>
          <w:sz w:val="22"/>
          <w:szCs w:val="22"/>
        </w:rPr>
      </w:pPr>
      <w:r w:rsidRPr="00211755">
        <w:rPr>
          <w:rFonts w:ascii="Liberation Sans" w:hAnsi="Liberation Sans" w:cs="Liberation Sans"/>
          <w:color w:val="000000"/>
          <w:sz w:val="22"/>
          <w:szCs w:val="22"/>
        </w:rPr>
        <w:t>J.</w:t>
      </w:r>
      <w:r w:rsidRPr="00211755">
        <w:rPr>
          <w:rFonts w:ascii="Liberation Sans" w:hAnsi="Liberation Sans" w:cs="Liberation Sans"/>
          <w:color w:val="000000"/>
          <w:sz w:val="22"/>
          <w:szCs w:val="22"/>
        </w:rPr>
        <w:tab/>
        <w:t>Costs that do not change in total with changes in the level of business activity</w:t>
      </w:r>
    </w:p>
    <w:p w14:paraId="06EFBD6E" w14:textId="77777777" w:rsidR="00DC73A0" w:rsidRPr="00211755" w:rsidRDefault="00DC73A0" w:rsidP="00DC73A0">
      <w:pPr>
        <w:ind w:left="1440" w:hanging="720"/>
        <w:rPr>
          <w:rFonts w:ascii="Liberation Sans" w:hAnsi="Liberation Sans" w:cs="Liberation Sans"/>
          <w:color w:val="000000"/>
          <w:sz w:val="22"/>
          <w:szCs w:val="22"/>
        </w:rPr>
      </w:pPr>
      <w:r w:rsidRPr="00211755">
        <w:rPr>
          <w:rFonts w:ascii="Liberation Sans" w:hAnsi="Liberation Sans" w:cs="Liberation Sans"/>
          <w:color w:val="000000"/>
          <w:sz w:val="22"/>
          <w:szCs w:val="22"/>
        </w:rPr>
        <w:t>K.</w:t>
      </w:r>
      <w:r w:rsidRPr="00211755">
        <w:rPr>
          <w:rFonts w:ascii="Liberation Sans" w:hAnsi="Liberation Sans" w:cs="Liberation Sans"/>
          <w:color w:val="000000"/>
          <w:sz w:val="22"/>
          <w:szCs w:val="22"/>
        </w:rPr>
        <w:tab/>
        <w:t>Systems that prepare a master production schedule and provide support across various other departments of the company</w:t>
      </w:r>
    </w:p>
    <w:p w14:paraId="3642D6DD" w14:textId="77777777" w:rsidR="00DC73A0" w:rsidRPr="00211755" w:rsidRDefault="00DC73A0" w:rsidP="00DC73A0">
      <w:pPr>
        <w:ind w:left="1440" w:hanging="720"/>
        <w:rPr>
          <w:rFonts w:ascii="Liberation Sans" w:hAnsi="Liberation Sans" w:cs="Liberation Sans"/>
          <w:color w:val="000000"/>
          <w:sz w:val="22"/>
          <w:szCs w:val="22"/>
        </w:rPr>
      </w:pPr>
      <w:r w:rsidRPr="00211755">
        <w:rPr>
          <w:rFonts w:ascii="Liberation Sans" w:hAnsi="Liberation Sans" w:cs="Liberation Sans"/>
          <w:color w:val="000000"/>
          <w:sz w:val="22"/>
          <w:szCs w:val="22"/>
        </w:rPr>
        <w:t>L.</w:t>
      </w:r>
      <w:r w:rsidRPr="00211755">
        <w:rPr>
          <w:rFonts w:ascii="Liberation Sans" w:hAnsi="Liberation Sans" w:cs="Liberation Sans"/>
          <w:color w:val="000000"/>
          <w:sz w:val="22"/>
          <w:szCs w:val="22"/>
        </w:rPr>
        <w:tab/>
        <w:t>Allows companies and suppliers to share information to improve efficiency in getting inputs</w:t>
      </w:r>
    </w:p>
    <w:p w14:paraId="3D39B513" w14:textId="77777777" w:rsidR="00DC73A0" w:rsidRPr="00211755" w:rsidRDefault="00DC73A0" w:rsidP="00DC73A0">
      <w:pPr>
        <w:ind w:left="1440" w:hanging="720"/>
        <w:rPr>
          <w:rFonts w:ascii="Liberation Sans" w:hAnsi="Liberation Sans" w:cs="Liberation Sans"/>
          <w:color w:val="000000"/>
          <w:sz w:val="22"/>
          <w:szCs w:val="22"/>
        </w:rPr>
      </w:pPr>
      <w:r w:rsidRPr="00211755">
        <w:rPr>
          <w:rFonts w:ascii="Liberation Sans" w:hAnsi="Liberation Sans" w:cs="Liberation Sans"/>
          <w:color w:val="000000"/>
          <w:sz w:val="22"/>
          <w:szCs w:val="22"/>
        </w:rPr>
        <w:t>M.</w:t>
      </w:r>
      <w:r w:rsidRPr="00211755">
        <w:rPr>
          <w:rFonts w:ascii="Liberation Sans" w:hAnsi="Liberation Sans" w:cs="Liberation Sans"/>
          <w:color w:val="000000"/>
          <w:sz w:val="22"/>
          <w:szCs w:val="22"/>
        </w:rPr>
        <w:tab/>
        <w:t>Allows customer data analysis and support, often in online format for customers</w:t>
      </w:r>
    </w:p>
    <w:p w14:paraId="69E47D1B" w14:textId="77777777" w:rsidR="00DC73A0" w:rsidRPr="00211755" w:rsidRDefault="00DC73A0" w:rsidP="00DC73A0">
      <w:pPr>
        <w:ind w:left="1440" w:hanging="720"/>
        <w:rPr>
          <w:rFonts w:ascii="Liberation Sans" w:hAnsi="Liberation Sans" w:cs="Liberation Sans"/>
          <w:color w:val="000000"/>
          <w:sz w:val="22"/>
          <w:szCs w:val="22"/>
        </w:rPr>
      </w:pPr>
    </w:p>
    <w:p w14:paraId="7DA06187" w14:textId="77777777" w:rsidR="00DC73A0" w:rsidRPr="00211755" w:rsidRDefault="00DC73A0" w:rsidP="00DC73A0">
      <w:pPr>
        <w:pStyle w:val="Heading3"/>
        <w:rPr>
          <w:rFonts w:ascii="Liberation Sans" w:hAnsi="Liberation Sans" w:cs="Liberation Sans"/>
          <w:color w:val="000000"/>
          <w:sz w:val="22"/>
          <w:szCs w:val="22"/>
        </w:rPr>
      </w:pPr>
      <w:r w:rsidRPr="00211755">
        <w:rPr>
          <w:rFonts w:ascii="Liberation Sans" w:hAnsi="Liberation Sans" w:cs="Liberation Sans"/>
          <w:color w:val="000000"/>
          <w:sz w:val="22"/>
          <w:szCs w:val="22"/>
        </w:rPr>
        <w:t>Answers</w:t>
      </w:r>
      <w:r>
        <w:rPr>
          <w:rFonts w:ascii="Liberation Sans" w:hAnsi="Liberation Sans" w:cs="Liberation Sans"/>
          <w:color w:val="000000"/>
          <w:sz w:val="22"/>
          <w:szCs w:val="22"/>
        </w:rPr>
        <w:t xml:space="preserve"> to Matching</w:t>
      </w:r>
    </w:p>
    <w:p w14:paraId="0CCA6764" w14:textId="77777777" w:rsidR="00DC73A0" w:rsidRPr="00211755" w:rsidRDefault="00DC73A0" w:rsidP="00DC73A0">
      <w:pPr>
        <w:ind w:left="720" w:hanging="720"/>
        <w:rPr>
          <w:rFonts w:ascii="Liberation Sans" w:hAnsi="Liberation Sans" w:cs="Liberation Sans"/>
          <w:color w:val="000000"/>
          <w:sz w:val="22"/>
          <w:szCs w:val="22"/>
        </w:rPr>
      </w:pPr>
      <w:r w:rsidRPr="00211755">
        <w:rPr>
          <w:rFonts w:ascii="Liberation Sans" w:hAnsi="Liberation Sans" w:cs="Liberation Sans"/>
          <w:color w:val="000000"/>
          <w:sz w:val="22"/>
          <w:szCs w:val="22"/>
        </w:rPr>
        <w:tab/>
        <w:t>1.</w:t>
      </w:r>
      <w:r w:rsidRPr="00211755">
        <w:rPr>
          <w:rFonts w:ascii="Liberation Sans" w:hAnsi="Liberation Sans" w:cs="Liberation Sans"/>
          <w:color w:val="000000"/>
          <w:sz w:val="22"/>
          <w:szCs w:val="22"/>
        </w:rPr>
        <w:tab/>
        <w:t>F</w:t>
      </w:r>
      <w:r w:rsidRPr="00211755">
        <w:rPr>
          <w:rFonts w:ascii="Liberation Sans" w:hAnsi="Liberation Sans" w:cs="Liberation Sans"/>
          <w:color w:val="000000"/>
          <w:sz w:val="22"/>
          <w:szCs w:val="22"/>
        </w:rPr>
        <w:tab/>
      </w:r>
      <w:r w:rsidRPr="00211755">
        <w:rPr>
          <w:rFonts w:ascii="Liberation Sans" w:hAnsi="Liberation Sans" w:cs="Liberation Sans"/>
          <w:color w:val="000000"/>
          <w:sz w:val="22"/>
          <w:szCs w:val="22"/>
        </w:rPr>
        <w:tab/>
        <w:t>8.</w:t>
      </w:r>
      <w:r w:rsidRPr="00211755">
        <w:rPr>
          <w:rFonts w:ascii="Liberation Sans" w:hAnsi="Liberation Sans" w:cs="Liberation Sans"/>
          <w:color w:val="000000"/>
          <w:sz w:val="22"/>
          <w:szCs w:val="22"/>
        </w:rPr>
        <w:tab/>
        <w:t>C</w:t>
      </w:r>
    </w:p>
    <w:p w14:paraId="4BED17CE" w14:textId="77777777" w:rsidR="00DC73A0" w:rsidRPr="00211755" w:rsidRDefault="00DC73A0" w:rsidP="00DC73A0">
      <w:pPr>
        <w:ind w:left="720" w:hanging="720"/>
        <w:rPr>
          <w:rFonts w:ascii="Liberation Sans" w:hAnsi="Liberation Sans" w:cs="Liberation Sans"/>
          <w:color w:val="000000"/>
          <w:sz w:val="22"/>
          <w:szCs w:val="22"/>
        </w:rPr>
      </w:pPr>
      <w:r w:rsidRPr="00211755">
        <w:rPr>
          <w:rFonts w:ascii="Liberation Sans" w:hAnsi="Liberation Sans" w:cs="Liberation Sans"/>
          <w:color w:val="000000"/>
          <w:sz w:val="22"/>
          <w:szCs w:val="22"/>
        </w:rPr>
        <w:tab/>
        <w:t>2.</w:t>
      </w:r>
      <w:r w:rsidRPr="00211755">
        <w:rPr>
          <w:rFonts w:ascii="Liberation Sans" w:hAnsi="Liberation Sans" w:cs="Liberation Sans"/>
          <w:color w:val="000000"/>
          <w:sz w:val="22"/>
          <w:szCs w:val="22"/>
        </w:rPr>
        <w:tab/>
        <w:t>H</w:t>
      </w:r>
      <w:r w:rsidRPr="00211755">
        <w:rPr>
          <w:rFonts w:ascii="Liberation Sans" w:hAnsi="Liberation Sans" w:cs="Liberation Sans"/>
          <w:color w:val="000000"/>
          <w:sz w:val="22"/>
          <w:szCs w:val="22"/>
        </w:rPr>
        <w:tab/>
      </w:r>
      <w:r w:rsidRPr="00211755">
        <w:rPr>
          <w:rFonts w:ascii="Liberation Sans" w:hAnsi="Liberation Sans" w:cs="Liberation Sans"/>
          <w:color w:val="000000"/>
          <w:sz w:val="22"/>
          <w:szCs w:val="22"/>
        </w:rPr>
        <w:tab/>
        <w:t>9.</w:t>
      </w:r>
      <w:r w:rsidRPr="00211755">
        <w:rPr>
          <w:rFonts w:ascii="Liberation Sans" w:hAnsi="Liberation Sans" w:cs="Liberation Sans"/>
          <w:color w:val="000000"/>
          <w:sz w:val="22"/>
          <w:szCs w:val="22"/>
        </w:rPr>
        <w:tab/>
        <w:t>B</w:t>
      </w:r>
    </w:p>
    <w:p w14:paraId="61B727AE" w14:textId="77777777" w:rsidR="00DC73A0" w:rsidRPr="00211755" w:rsidRDefault="00DC73A0" w:rsidP="00DC73A0">
      <w:pPr>
        <w:ind w:left="720" w:hanging="720"/>
        <w:rPr>
          <w:rFonts w:ascii="Liberation Sans" w:hAnsi="Liberation Sans" w:cs="Liberation Sans"/>
          <w:color w:val="000000"/>
          <w:sz w:val="22"/>
          <w:szCs w:val="22"/>
        </w:rPr>
      </w:pPr>
      <w:r w:rsidRPr="00211755">
        <w:rPr>
          <w:rFonts w:ascii="Liberation Sans" w:hAnsi="Liberation Sans" w:cs="Liberation Sans"/>
          <w:color w:val="000000"/>
          <w:sz w:val="22"/>
          <w:szCs w:val="22"/>
        </w:rPr>
        <w:tab/>
        <w:t>3.</w:t>
      </w:r>
      <w:r w:rsidRPr="00211755">
        <w:rPr>
          <w:rFonts w:ascii="Liberation Sans" w:hAnsi="Liberation Sans" w:cs="Liberation Sans"/>
          <w:color w:val="000000"/>
          <w:sz w:val="22"/>
          <w:szCs w:val="22"/>
        </w:rPr>
        <w:tab/>
        <w:t>L</w:t>
      </w:r>
      <w:r w:rsidRPr="00211755">
        <w:rPr>
          <w:rFonts w:ascii="Liberation Sans" w:hAnsi="Liberation Sans" w:cs="Liberation Sans"/>
          <w:color w:val="000000"/>
          <w:sz w:val="22"/>
          <w:szCs w:val="22"/>
        </w:rPr>
        <w:tab/>
      </w:r>
      <w:r w:rsidRPr="00211755">
        <w:rPr>
          <w:rFonts w:ascii="Liberation Sans" w:hAnsi="Liberation Sans" w:cs="Liberation Sans"/>
          <w:color w:val="000000"/>
          <w:sz w:val="22"/>
          <w:szCs w:val="22"/>
        </w:rPr>
        <w:tab/>
        <w:t>10.</w:t>
      </w:r>
      <w:r w:rsidRPr="00211755">
        <w:rPr>
          <w:rFonts w:ascii="Liberation Sans" w:hAnsi="Liberation Sans" w:cs="Liberation Sans"/>
          <w:color w:val="000000"/>
          <w:sz w:val="22"/>
          <w:szCs w:val="22"/>
        </w:rPr>
        <w:tab/>
        <w:t>J</w:t>
      </w:r>
    </w:p>
    <w:p w14:paraId="4A7A22FD" w14:textId="77777777" w:rsidR="00DC73A0" w:rsidRPr="00211755" w:rsidRDefault="00DC73A0" w:rsidP="00DC73A0">
      <w:pPr>
        <w:ind w:left="720" w:hanging="720"/>
        <w:rPr>
          <w:rFonts w:ascii="Liberation Sans" w:hAnsi="Liberation Sans" w:cs="Liberation Sans"/>
          <w:color w:val="000000"/>
          <w:sz w:val="22"/>
          <w:szCs w:val="22"/>
        </w:rPr>
      </w:pPr>
      <w:r w:rsidRPr="00211755">
        <w:rPr>
          <w:rFonts w:ascii="Liberation Sans" w:hAnsi="Liberation Sans" w:cs="Liberation Sans"/>
          <w:color w:val="000000"/>
          <w:sz w:val="22"/>
          <w:szCs w:val="22"/>
        </w:rPr>
        <w:lastRenderedPageBreak/>
        <w:tab/>
        <w:t>4.</w:t>
      </w:r>
      <w:r w:rsidRPr="00211755">
        <w:rPr>
          <w:rFonts w:ascii="Liberation Sans" w:hAnsi="Liberation Sans" w:cs="Liberation Sans"/>
          <w:color w:val="000000"/>
          <w:sz w:val="22"/>
          <w:szCs w:val="22"/>
        </w:rPr>
        <w:tab/>
        <w:t>E</w:t>
      </w:r>
      <w:r w:rsidRPr="00211755">
        <w:rPr>
          <w:rFonts w:ascii="Liberation Sans" w:hAnsi="Liberation Sans" w:cs="Liberation Sans"/>
          <w:color w:val="000000"/>
          <w:sz w:val="22"/>
          <w:szCs w:val="22"/>
        </w:rPr>
        <w:tab/>
      </w:r>
      <w:r w:rsidRPr="00211755">
        <w:rPr>
          <w:rFonts w:ascii="Liberation Sans" w:hAnsi="Liberation Sans" w:cs="Liberation Sans"/>
          <w:color w:val="000000"/>
          <w:sz w:val="22"/>
          <w:szCs w:val="22"/>
        </w:rPr>
        <w:tab/>
        <w:t>11.</w:t>
      </w:r>
      <w:r w:rsidRPr="00211755">
        <w:rPr>
          <w:rFonts w:ascii="Liberation Sans" w:hAnsi="Liberation Sans" w:cs="Liberation Sans"/>
          <w:color w:val="000000"/>
          <w:sz w:val="22"/>
          <w:szCs w:val="22"/>
        </w:rPr>
        <w:tab/>
        <w:t>D</w:t>
      </w:r>
    </w:p>
    <w:p w14:paraId="4A9D2983" w14:textId="77777777" w:rsidR="00DC73A0" w:rsidRPr="00211755" w:rsidRDefault="00DC73A0" w:rsidP="00DC73A0">
      <w:pPr>
        <w:ind w:left="720" w:hanging="720"/>
        <w:rPr>
          <w:rFonts w:ascii="Liberation Sans" w:hAnsi="Liberation Sans" w:cs="Liberation Sans"/>
          <w:color w:val="000000"/>
          <w:sz w:val="22"/>
          <w:szCs w:val="22"/>
        </w:rPr>
      </w:pPr>
      <w:r w:rsidRPr="00211755">
        <w:rPr>
          <w:rFonts w:ascii="Liberation Sans" w:hAnsi="Liberation Sans" w:cs="Liberation Sans"/>
          <w:color w:val="000000"/>
          <w:sz w:val="22"/>
          <w:szCs w:val="22"/>
        </w:rPr>
        <w:tab/>
        <w:t>5.</w:t>
      </w:r>
      <w:r w:rsidRPr="00211755">
        <w:rPr>
          <w:rFonts w:ascii="Liberation Sans" w:hAnsi="Liberation Sans" w:cs="Liberation Sans"/>
          <w:color w:val="000000"/>
          <w:sz w:val="22"/>
          <w:szCs w:val="22"/>
        </w:rPr>
        <w:tab/>
        <w:t>M</w:t>
      </w:r>
      <w:r w:rsidRPr="00211755">
        <w:rPr>
          <w:rFonts w:ascii="Liberation Sans" w:hAnsi="Liberation Sans" w:cs="Liberation Sans"/>
          <w:color w:val="000000"/>
          <w:sz w:val="22"/>
          <w:szCs w:val="22"/>
        </w:rPr>
        <w:tab/>
      </w:r>
      <w:r w:rsidRPr="00211755">
        <w:rPr>
          <w:rFonts w:ascii="Liberation Sans" w:hAnsi="Liberation Sans" w:cs="Liberation Sans"/>
          <w:color w:val="000000"/>
          <w:sz w:val="22"/>
          <w:szCs w:val="22"/>
        </w:rPr>
        <w:tab/>
        <w:t>12.</w:t>
      </w:r>
      <w:r w:rsidRPr="00211755">
        <w:rPr>
          <w:rFonts w:ascii="Liberation Sans" w:hAnsi="Liberation Sans" w:cs="Liberation Sans"/>
          <w:color w:val="000000"/>
          <w:sz w:val="22"/>
          <w:szCs w:val="22"/>
        </w:rPr>
        <w:tab/>
        <w:t>I</w:t>
      </w:r>
    </w:p>
    <w:p w14:paraId="0A4E6C1F" w14:textId="77777777" w:rsidR="00DC73A0" w:rsidRPr="00211755" w:rsidRDefault="00DC73A0" w:rsidP="00DC73A0">
      <w:pPr>
        <w:ind w:left="720" w:hanging="720"/>
        <w:rPr>
          <w:rFonts w:ascii="Liberation Sans" w:hAnsi="Liberation Sans" w:cs="Liberation Sans"/>
          <w:color w:val="000000"/>
          <w:sz w:val="22"/>
          <w:szCs w:val="22"/>
        </w:rPr>
      </w:pPr>
      <w:r w:rsidRPr="00211755">
        <w:rPr>
          <w:rFonts w:ascii="Liberation Sans" w:hAnsi="Liberation Sans" w:cs="Liberation Sans"/>
          <w:color w:val="000000"/>
          <w:sz w:val="22"/>
          <w:szCs w:val="22"/>
        </w:rPr>
        <w:tab/>
        <w:t>6.</w:t>
      </w:r>
      <w:r w:rsidRPr="00211755">
        <w:rPr>
          <w:rFonts w:ascii="Liberation Sans" w:hAnsi="Liberation Sans" w:cs="Liberation Sans"/>
          <w:color w:val="000000"/>
          <w:sz w:val="22"/>
          <w:szCs w:val="22"/>
        </w:rPr>
        <w:tab/>
        <w:t xml:space="preserve">A </w:t>
      </w:r>
      <w:r w:rsidRPr="00211755">
        <w:rPr>
          <w:rFonts w:ascii="Liberation Sans" w:hAnsi="Liberation Sans" w:cs="Liberation Sans"/>
          <w:color w:val="000000"/>
          <w:sz w:val="22"/>
          <w:szCs w:val="22"/>
        </w:rPr>
        <w:tab/>
      </w:r>
      <w:r w:rsidRPr="00211755">
        <w:rPr>
          <w:rFonts w:ascii="Liberation Sans" w:hAnsi="Liberation Sans" w:cs="Liberation Sans"/>
          <w:color w:val="000000"/>
          <w:sz w:val="22"/>
          <w:szCs w:val="22"/>
        </w:rPr>
        <w:tab/>
        <w:t>13.</w:t>
      </w:r>
      <w:r w:rsidRPr="00211755">
        <w:rPr>
          <w:rFonts w:ascii="Liberation Sans" w:hAnsi="Liberation Sans" w:cs="Liberation Sans"/>
          <w:color w:val="000000"/>
          <w:sz w:val="22"/>
          <w:szCs w:val="22"/>
        </w:rPr>
        <w:tab/>
        <w:t>K</w:t>
      </w:r>
    </w:p>
    <w:p w14:paraId="7D969974" w14:textId="77777777" w:rsidR="00DC73A0" w:rsidRPr="00211755" w:rsidRDefault="00DC73A0" w:rsidP="00DC73A0">
      <w:pPr>
        <w:ind w:left="720" w:hanging="720"/>
        <w:rPr>
          <w:rFonts w:ascii="Liberation Sans" w:hAnsi="Liberation Sans" w:cs="Liberation Sans"/>
          <w:color w:val="000000"/>
          <w:sz w:val="22"/>
          <w:szCs w:val="22"/>
        </w:rPr>
      </w:pPr>
      <w:r w:rsidRPr="00211755">
        <w:rPr>
          <w:rFonts w:ascii="Liberation Sans" w:hAnsi="Liberation Sans" w:cs="Liberation Sans"/>
          <w:color w:val="000000"/>
          <w:sz w:val="22"/>
          <w:szCs w:val="22"/>
        </w:rPr>
        <w:tab/>
        <w:t>7.</w:t>
      </w:r>
      <w:r w:rsidRPr="00211755">
        <w:rPr>
          <w:rFonts w:ascii="Liberation Sans" w:hAnsi="Liberation Sans" w:cs="Liberation Sans"/>
          <w:color w:val="000000"/>
          <w:sz w:val="22"/>
          <w:szCs w:val="22"/>
        </w:rPr>
        <w:tab/>
        <w:t>G</w:t>
      </w:r>
    </w:p>
    <w:p w14:paraId="148D0973" w14:textId="77777777" w:rsidR="007B63AC" w:rsidRDefault="007B63AC" w:rsidP="007B63AC">
      <w:pPr>
        <w:ind w:left="720"/>
        <w:rPr>
          <w:sz w:val="18"/>
          <w:szCs w:val="18"/>
        </w:rPr>
      </w:pPr>
    </w:p>
    <w:p w14:paraId="39E80177" w14:textId="11D3CF22" w:rsidR="007B63AC" w:rsidRDefault="007B63AC" w:rsidP="007B63AC">
      <w:pPr>
        <w:ind w:left="720"/>
        <w:rPr>
          <w:snapToGrid w:val="0"/>
          <w:sz w:val="18"/>
          <w:szCs w:val="18"/>
        </w:rPr>
      </w:pPr>
      <w:proofErr w:type="spellStart"/>
      <w:r>
        <w:rPr>
          <w:sz w:val="18"/>
          <w:szCs w:val="18"/>
        </w:rPr>
        <w:t>Ans</w:t>
      </w:r>
      <w:proofErr w:type="spellEnd"/>
      <w:r>
        <w:rPr>
          <w:sz w:val="18"/>
          <w:szCs w:val="18"/>
        </w:rPr>
        <w:t xml:space="preserve">: N/A, </w:t>
      </w:r>
      <w:r>
        <w:rPr>
          <w:snapToGrid w:val="0"/>
          <w:sz w:val="18"/>
          <w:szCs w:val="18"/>
        </w:rPr>
        <w:t>L</w:t>
      </w:r>
      <w:r w:rsidRPr="003964A9">
        <w:rPr>
          <w:snapToGrid w:val="0"/>
          <w:sz w:val="18"/>
          <w:szCs w:val="18"/>
        </w:rPr>
        <w:t>O:</w:t>
      </w:r>
      <w:r>
        <w:rPr>
          <w:snapToGrid w:val="0"/>
          <w:sz w:val="18"/>
          <w:szCs w:val="18"/>
        </w:rPr>
        <w:t xml:space="preserve"> 1-5</w:t>
      </w:r>
      <w:r w:rsidRPr="003964A9">
        <w:rPr>
          <w:snapToGrid w:val="0"/>
          <w:sz w:val="18"/>
          <w:szCs w:val="18"/>
        </w:rPr>
        <w:t>, Bloom:</w:t>
      </w:r>
      <w:r>
        <w:rPr>
          <w:snapToGrid w:val="0"/>
          <w:sz w:val="18"/>
          <w:szCs w:val="18"/>
        </w:rPr>
        <w:t xml:space="preserve"> K</w:t>
      </w:r>
      <w:r w:rsidRPr="003964A9">
        <w:rPr>
          <w:snapToGrid w:val="0"/>
          <w:sz w:val="18"/>
          <w:szCs w:val="18"/>
        </w:rPr>
        <w:t>, Difficulty:</w:t>
      </w:r>
      <w:r>
        <w:rPr>
          <w:snapToGrid w:val="0"/>
          <w:sz w:val="18"/>
          <w:szCs w:val="18"/>
        </w:rPr>
        <w:t xml:space="preserve"> Easy</w:t>
      </w:r>
      <w:r w:rsidRPr="003964A9">
        <w:rPr>
          <w:snapToGrid w:val="0"/>
          <w:sz w:val="18"/>
          <w:szCs w:val="18"/>
        </w:rPr>
        <w:t>, Min:</w:t>
      </w:r>
      <w:r>
        <w:rPr>
          <w:snapToGrid w:val="0"/>
          <w:sz w:val="18"/>
          <w:szCs w:val="18"/>
        </w:rPr>
        <w:t xml:space="preserve"> 10, AACSB: Analytic, AICPA </w:t>
      </w:r>
      <w:r w:rsidRPr="003964A9">
        <w:rPr>
          <w:snapToGrid w:val="0"/>
          <w:sz w:val="18"/>
          <w:szCs w:val="18"/>
        </w:rPr>
        <w:t>FN:</w:t>
      </w:r>
      <w:r>
        <w:rPr>
          <w:snapToGrid w:val="0"/>
          <w:sz w:val="18"/>
          <w:szCs w:val="18"/>
        </w:rPr>
        <w:t xml:space="preserve"> Measurement Analysis and Interpretation</w:t>
      </w:r>
      <w:r w:rsidRPr="003964A9">
        <w:rPr>
          <w:snapToGrid w:val="0"/>
          <w:sz w:val="18"/>
          <w:szCs w:val="18"/>
        </w:rPr>
        <w:t>, AICPA PC:</w:t>
      </w:r>
      <w:r>
        <w:rPr>
          <w:snapToGrid w:val="0"/>
          <w:sz w:val="18"/>
          <w:szCs w:val="18"/>
        </w:rPr>
        <w:t xml:space="preserve"> Decision Making</w:t>
      </w:r>
      <w:r w:rsidRPr="003964A9">
        <w:rPr>
          <w:snapToGrid w:val="0"/>
          <w:sz w:val="18"/>
          <w:szCs w:val="18"/>
        </w:rPr>
        <w:t xml:space="preserve">, IMA: </w:t>
      </w:r>
      <w:r>
        <w:rPr>
          <w:snapToGrid w:val="0"/>
          <w:sz w:val="18"/>
          <w:szCs w:val="18"/>
        </w:rPr>
        <w:t>Cost Management, Business Application, Reporting</w:t>
      </w:r>
    </w:p>
    <w:p w14:paraId="158A0030" w14:textId="77777777" w:rsidR="00DC73A0" w:rsidRPr="00211755" w:rsidRDefault="00DC73A0" w:rsidP="00DC73A0">
      <w:pPr>
        <w:ind w:left="720" w:hanging="720"/>
        <w:jc w:val="center"/>
        <w:rPr>
          <w:rFonts w:ascii="Liberation Sans" w:hAnsi="Liberation Sans" w:cs="Liberation Sans"/>
          <w:b/>
          <w:caps/>
          <w:color w:val="000000"/>
          <w:sz w:val="26"/>
          <w:szCs w:val="26"/>
        </w:rPr>
      </w:pPr>
      <w:r w:rsidRPr="00211755">
        <w:rPr>
          <w:rFonts w:ascii="Liberation Sans" w:hAnsi="Liberation Sans" w:cs="Liberation Sans"/>
          <w:b/>
          <w:caps/>
          <w:color w:val="000000"/>
          <w:sz w:val="22"/>
          <w:szCs w:val="22"/>
          <w:u w:val="single"/>
        </w:rPr>
        <w:br w:type="page"/>
      </w:r>
      <w:r>
        <w:rPr>
          <w:rFonts w:ascii="Liberation Sans" w:hAnsi="Liberation Sans" w:cs="Liberation Sans"/>
          <w:b/>
          <w:caps/>
          <w:color w:val="000000"/>
          <w:sz w:val="26"/>
          <w:szCs w:val="26"/>
        </w:rPr>
        <w:lastRenderedPageBreak/>
        <w:t>EXERCISES</w:t>
      </w:r>
    </w:p>
    <w:p w14:paraId="6A35ED74" w14:textId="77777777" w:rsidR="00DC73A0" w:rsidRPr="00211755" w:rsidRDefault="00DC73A0" w:rsidP="00DC73A0">
      <w:pPr>
        <w:rPr>
          <w:rFonts w:ascii="Liberation Sans" w:hAnsi="Liberation Sans" w:cs="Liberation Sans"/>
          <w:color w:val="000000"/>
          <w:sz w:val="22"/>
          <w:szCs w:val="22"/>
        </w:rPr>
      </w:pPr>
    </w:p>
    <w:p w14:paraId="31E367F0" w14:textId="77777777" w:rsidR="00DC73A0" w:rsidRPr="00211755" w:rsidRDefault="00DC73A0" w:rsidP="00DC73A0">
      <w:pPr>
        <w:pStyle w:val="PlainText"/>
        <w:ind w:left="720" w:hanging="720"/>
        <w:rPr>
          <w:rFonts w:ascii="Liberation Sans" w:hAnsi="Liberation Sans" w:cs="Liberation Sans"/>
          <w:color w:val="000000"/>
          <w:sz w:val="22"/>
          <w:szCs w:val="22"/>
        </w:rPr>
      </w:pPr>
      <w:r w:rsidRPr="00211755">
        <w:rPr>
          <w:rFonts w:ascii="Liberation Sans" w:hAnsi="Liberation Sans" w:cs="Liberation Sans"/>
          <w:color w:val="000000"/>
          <w:sz w:val="22"/>
          <w:szCs w:val="22"/>
        </w:rPr>
        <w:t>144.</w:t>
      </w:r>
      <w:r w:rsidRPr="00211755">
        <w:rPr>
          <w:rFonts w:ascii="Liberation Sans" w:hAnsi="Liberation Sans" w:cs="Liberation Sans"/>
          <w:b/>
          <w:color w:val="000000"/>
          <w:sz w:val="22"/>
          <w:szCs w:val="22"/>
        </w:rPr>
        <w:tab/>
      </w:r>
      <w:r w:rsidRPr="00211755">
        <w:rPr>
          <w:rFonts w:ascii="Liberation Sans" w:hAnsi="Liberation Sans" w:cs="Liberation Sans"/>
          <w:color w:val="000000"/>
          <w:sz w:val="22"/>
          <w:szCs w:val="22"/>
        </w:rPr>
        <w:t>Below is a performance report that compares budgeted and actual profit in the shoe department of Clara Boutique for the month of June:</w:t>
      </w:r>
    </w:p>
    <w:p w14:paraId="7C173222" w14:textId="77777777" w:rsidR="00DC73A0" w:rsidRPr="00211755" w:rsidRDefault="00DC73A0" w:rsidP="00DC73A0">
      <w:pPr>
        <w:pStyle w:val="PlainText"/>
        <w:ind w:left="720" w:hanging="720"/>
        <w:rPr>
          <w:rFonts w:ascii="Liberation Sans" w:hAnsi="Liberation Sans" w:cs="Liberation Sans"/>
          <w:color w:val="000000"/>
          <w:sz w:val="22"/>
          <w:szCs w:val="22"/>
        </w:rPr>
      </w:pPr>
    </w:p>
    <w:tbl>
      <w:tblPr>
        <w:tblW w:w="7680" w:type="dxa"/>
        <w:jc w:val="center"/>
        <w:tblLook w:val="04A0" w:firstRow="1" w:lastRow="0" w:firstColumn="1" w:lastColumn="0" w:noHBand="0" w:noVBand="1"/>
      </w:tblPr>
      <w:tblGrid>
        <w:gridCol w:w="2660"/>
        <w:gridCol w:w="1660"/>
        <w:gridCol w:w="1740"/>
        <w:gridCol w:w="1620"/>
      </w:tblGrid>
      <w:tr w:rsidR="00DC73A0" w:rsidRPr="00211755" w14:paraId="14998BFC" w14:textId="77777777">
        <w:trPr>
          <w:jc w:val="center"/>
        </w:trPr>
        <w:tc>
          <w:tcPr>
            <w:tcW w:w="2660" w:type="dxa"/>
            <w:tcBorders>
              <w:top w:val="nil"/>
              <w:left w:val="nil"/>
              <w:bottom w:val="nil"/>
            </w:tcBorders>
            <w:noWrap/>
            <w:vAlign w:val="bottom"/>
          </w:tcPr>
          <w:p w14:paraId="20EB3B4A" w14:textId="77777777" w:rsidR="00DC73A0" w:rsidRPr="00211755" w:rsidRDefault="00DC73A0" w:rsidP="00DC73A0">
            <w:pPr>
              <w:rPr>
                <w:rFonts w:ascii="Liberation Sans" w:hAnsi="Liberation Sans" w:cs="Liberation Sans"/>
                <w:color w:val="000000"/>
                <w:sz w:val="22"/>
                <w:szCs w:val="22"/>
              </w:rPr>
            </w:pPr>
          </w:p>
        </w:tc>
        <w:tc>
          <w:tcPr>
            <w:tcW w:w="1660" w:type="dxa"/>
            <w:shd w:val="clear" w:color="auto" w:fill="FFFFFF"/>
            <w:noWrap/>
            <w:vAlign w:val="bottom"/>
          </w:tcPr>
          <w:p w14:paraId="7B4E3FF3" w14:textId="77777777" w:rsidR="00DC73A0" w:rsidRPr="00211755" w:rsidRDefault="00DC73A0" w:rsidP="00DC73A0">
            <w:pPr>
              <w:ind w:right="192"/>
              <w:jc w:val="center"/>
              <w:rPr>
                <w:rFonts w:ascii="Liberation Sans" w:hAnsi="Liberation Sans" w:cs="Liberation Sans"/>
                <w:color w:val="000000"/>
                <w:sz w:val="22"/>
                <w:szCs w:val="22"/>
              </w:rPr>
            </w:pPr>
            <w:r w:rsidRPr="00211755">
              <w:rPr>
                <w:rFonts w:ascii="Liberation Sans" w:hAnsi="Liberation Sans" w:cs="Liberation Sans"/>
                <w:color w:val="000000"/>
                <w:sz w:val="22"/>
                <w:szCs w:val="22"/>
              </w:rPr>
              <w:t xml:space="preserve">Budget </w:t>
            </w:r>
          </w:p>
        </w:tc>
        <w:tc>
          <w:tcPr>
            <w:tcW w:w="1740" w:type="dxa"/>
            <w:shd w:val="clear" w:color="auto" w:fill="FFFFFF"/>
            <w:noWrap/>
            <w:vAlign w:val="bottom"/>
          </w:tcPr>
          <w:p w14:paraId="03F844B8" w14:textId="77777777" w:rsidR="00DC73A0" w:rsidRPr="00211755" w:rsidRDefault="00DC73A0" w:rsidP="00DC73A0">
            <w:pPr>
              <w:ind w:right="192"/>
              <w:jc w:val="center"/>
              <w:rPr>
                <w:rFonts w:ascii="Liberation Sans" w:hAnsi="Liberation Sans" w:cs="Liberation Sans"/>
                <w:color w:val="000000"/>
                <w:sz w:val="22"/>
                <w:szCs w:val="22"/>
              </w:rPr>
            </w:pPr>
            <w:r w:rsidRPr="00211755">
              <w:rPr>
                <w:rFonts w:ascii="Liberation Sans" w:hAnsi="Liberation Sans" w:cs="Liberation Sans"/>
                <w:color w:val="000000"/>
                <w:sz w:val="22"/>
                <w:szCs w:val="22"/>
              </w:rPr>
              <w:t xml:space="preserve">Actual </w:t>
            </w:r>
          </w:p>
        </w:tc>
        <w:tc>
          <w:tcPr>
            <w:tcW w:w="1620" w:type="dxa"/>
            <w:shd w:val="clear" w:color="auto" w:fill="FFFFFF"/>
            <w:noWrap/>
            <w:vAlign w:val="bottom"/>
          </w:tcPr>
          <w:p w14:paraId="6670E8A2" w14:textId="77777777" w:rsidR="00DC73A0" w:rsidRPr="00211755" w:rsidRDefault="00DC73A0" w:rsidP="00DC73A0">
            <w:pPr>
              <w:ind w:right="192"/>
              <w:jc w:val="center"/>
              <w:rPr>
                <w:rFonts w:ascii="Liberation Sans" w:hAnsi="Liberation Sans" w:cs="Liberation Sans"/>
                <w:color w:val="000000"/>
                <w:sz w:val="22"/>
                <w:szCs w:val="22"/>
              </w:rPr>
            </w:pPr>
            <w:r w:rsidRPr="00211755">
              <w:rPr>
                <w:rFonts w:ascii="Liberation Sans" w:hAnsi="Liberation Sans" w:cs="Liberation Sans"/>
                <w:color w:val="000000"/>
                <w:sz w:val="22"/>
                <w:szCs w:val="22"/>
              </w:rPr>
              <w:t xml:space="preserve">Difference </w:t>
            </w:r>
          </w:p>
        </w:tc>
      </w:tr>
      <w:tr w:rsidR="00DC73A0" w:rsidRPr="00211755" w14:paraId="65B6F5CD" w14:textId="77777777">
        <w:trPr>
          <w:jc w:val="center"/>
        </w:trPr>
        <w:tc>
          <w:tcPr>
            <w:tcW w:w="2660" w:type="dxa"/>
            <w:tcBorders>
              <w:top w:val="nil"/>
              <w:left w:val="nil"/>
              <w:bottom w:val="nil"/>
              <w:right w:val="nil"/>
            </w:tcBorders>
            <w:noWrap/>
            <w:vAlign w:val="bottom"/>
          </w:tcPr>
          <w:p w14:paraId="619C030F" w14:textId="77777777" w:rsidR="00DC73A0" w:rsidRPr="00211755" w:rsidRDefault="00DC73A0" w:rsidP="00DC73A0">
            <w:pPr>
              <w:rPr>
                <w:rFonts w:ascii="Liberation Sans" w:hAnsi="Liberation Sans" w:cs="Liberation Sans"/>
                <w:color w:val="000000"/>
                <w:sz w:val="22"/>
                <w:szCs w:val="22"/>
              </w:rPr>
            </w:pPr>
            <w:r w:rsidRPr="00211755">
              <w:rPr>
                <w:rFonts w:ascii="Liberation Sans" w:hAnsi="Liberation Sans" w:cs="Liberation Sans"/>
                <w:color w:val="000000"/>
                <w:sz w:val="22"/>
                <w:szCs w:val="22"/>
              </w:rPr>
              <w:t xml:space="preserve">Sales </w:t>
            </w:r>
          </w:p>
        </w:tc>
        <w:tc>
          <w:tcPr>
            <w:tcW w:w="1660" w:type="dxa"/>
            <w:tcBorders>
              <w:top w:val="nil"/>
              <w:left w:val="nil"/>
              <w:bottom w:val="nil"/>
              <w:right w:val="nil"/>
            </w:tcBorders>
            <w:shd w:val="clear" w:color="auto" w:fill="FFFFFF"/>
            <w:noWrap/>
            <w:vAlign w:val="bottom"/>
          </w:tcPr>
          <w:p w14:paraId="392E3F59" w14:textId="77777777" w:rsidR="00DC73A0" w:rsidRPr="00211755" w:rsidRDefault="00DC73A0" w:rsidP="00DC73A0">
            <w:pPr>
              <w:ind w:right="192"/>
              <w:jc w:val="right"/>
              <w:rPr>
                <w:rFonts w:ascii="Liberation Sans" w:hAnsi="Liberation Sans" w:cs="Liberation Sans"/>
                <w:color w:val="000000"/>
                <w:sz w:val="22"/>
                <w:szCs w:val="22"/>
              </w:rPr>
            </w:pPr>
            <w:r w:rsidRPr="00211755">
              <w:rPr>
                <w:rFonts w:ascii="Liberation Sans" w:hAnsi="Liberation Sans" w:cs="Liberation Sans"/>
                <w:color w:val="000000"/>
                <w:sz w:val="22"/>
                <w:szCs w:val="22"/>
              </w:rPr>
              <w:t>$680,000</w:t>
            </w:r>
          </w:p>
        </w:tc>
        <w:tc>
          <w:tcPr>
            <w:tcW w:w="1740" w:type="dxa"/>
            <w:tcBorders>
              <w:top w:val="nil"/>
              <w:left w:val="nil"/>
              <w:bottom w:val="nil"/>
              <w:right w:val="nil"/>
            </w:tcBorders>
            <w:shd w:val="clear" w:color="auto" w:fill="FFFFFF"/>
            <w:noWrap/>
            <w:vAlign w:val="bottom"/>
          </w:tcPr>
          <w:p w14:paraId="3E411E90" w14:textId="77777777" w:rsidR="00DC73A0" w:rsidRPr="00211755" w:rsidRDefault="00DC73A0" w:rsidP="00DC73A0">
            <w:pPr>
              <w:ind w:right="192"/>
              <w:jc w:val="right"/>
              <w:rPr>
                <w:rFonts w:ascii="Liberation Sans" w:hAnsi="Liberation Sans" w:cs="Liberation Sans"/>
                <w:color w:val="000000"/>
                <w:sz w:val="22"/>
                <w:szCs w:val="22"/>
              </w:rPr>
            </w:pPr>
            <w:r w:rsidRPr="00211755">
              <w:rPr>
                <w:rFonts w:ascii="Liberation Sans" w:hAnsi="Liberation Sans" w:cs="Liberation Sans"/>
                <w:color w:val="000000"/>
                <w:sz w:val="22"/>
                <w:szCs w:val="22"/>
              </w:rPr>
              <w:t>$672,000</w:t>
            </w:r>
          </w:p>
        </w:tc>
        <w:tc>
          <w:tcPr>
            <w:tcW w:w="1620" w:type="dxa"/>
            <w:tcBorders>
              <w:top w:val="nil"/>
              <w:left w:val="nil"/>
              <w:bottom w:val="nil"/>
              <w:right w:val="nil"/>
            </w:tcBorders>
            <w:shd w:val="clear" w:color="auto" w:fill="FFFFFF"/>
            <w:noWrap/>
            <w:vAlign w:val="bottom"/>
          </w:tcPr>
          <w:p w14:paraId="633E3CFF" w14:textId="77777777" w:rsidR="00DC73A0" w:rsidRPr="00211755" w:rsidRDefault="00DC73A0" w:rsidP="00DC73A0">
            <w:pPr>
              <w:ind w:right="192"/>
              <w:jc w:val="right"/>
              <w:rPr>
                <w:rFonts w:ascii="Liberation Sans" w:hAnsi="Liberation Sans" w:cs="Liberation Sans"/>
                <w:color w:val="000000"/>
                <w:sz w:val="22"/>
                <w:szCs w:val="22"/>
              </w:rPr>
            </w:pPr>
            <w:r w:rsidRPr="00211755">
              <w:rPr>
                <w:rFonts w:ascii="Liberation Sans" w:hAnsi="Liberation Sans" w:cs="Liberation Sans"/>
                <w:color w:val="000000"/>
                <w:sz w:val="22"/>
                <w:szCs w:val="22"/>
              </w:rPr>
              <w:t>($8,000)</w:t>
            </w:r>
          </w:p>
        </w:tc>
      </w:tr>
      <w:tr w:rsidR="00DC73A0" w:rsidRPr="00211755" w14:paraId="3D800067" w14:textId="77777777">
        <w:trPr>
          <w:trHeight w:val="70"/>
          <w:jc w:val="center"/>
        </w:trPr>
        <w:tc>
          <w:tcPr>
            <w:tcW w:w="2660" w:type="dxa"/>
            <w:tcBorders>
              <w:top w:val="nil"/>
              <w:left w:val="nil"/>
              <w:bottom w:val="nil"/>
              <w:right w:val="nil"/>
            </w:tcBorders>
            <w:noWrap/>
            <w:vAlign w:val="bottom"/>
          </w:tcPr>
          <w:p w14:paraId="37009A48" w14:textId="77777777" w:rsidR="00DC73A0" w:rsidRPr="00211755" w:rsidRDefault="00DC73A0" w:rsidP="00DC73A0">
            <w:pPr>
              <w:rPr>
                <w:rFonts w:ascii="Liberation Sans" w:hAnsi="Liberation Sans" w:cs="Liberation Sans"/>
                <w:color w:val="000000"/>
                <w:sz w:val="22"/>
                <w:szCs w:val="22"/>
              </w:rPr>
            </w:pPr>
            <w:r w:rsidRPr="00211755">
              <w:rPr>
                <w:rFonts w:ascii="Liberation Sans" w:hAnsi="Liberation Sans" w:cs="Liberation Sans"/>
                <w:color w:val="000000"/>
                <w:sz w:val="22"/>
                <w:szCs w:val="22"/>
              </w:rPr>
              <w:t xml:space="preserve">Less: </w:t>
            </w:r>
          </w:p>
        </w:tc>
        <w:tc>
          <w:tcPr>
            <w:tcW w:w="1660" w:type="dxa"/>
            <w:tcBorders>
              <w:top w:val="nil"/>
              <w:left w:val="nil"/>
              <w:bottom w:val="nil"/>
              <w:right w:val="nil"/>
            </w:tcBorders>
            <w:shd w:val="clear" w:color="auto" w:fill="FFFFFF"/>
            <w:noWrap/>
            <w:vAlign w:val="bottom"/>
          </w:tcPr>
          <w:p w14:paraId="2D2B89B5" w14:textId="77777777" w:rsidR="00DC73A0" w:rsidRPr="00211755" w:rsidRDefault="00DC73A0" w:rsidP="00DC73A0">
            <w:pPr>
              <w:ind w:right="192"/>
              <w:rPr>
                <w:rFonts w:ascii="Liberation Sans" w:hAnsi="Liberation Sans" w:cs="Liberation Sans"/>
                <w:color w:val="000000"/>
                <w:sz w:val="22"/>
                <w:szCs w:val="22"/>
              </w:rPr>
            </w:pPr>
          </w:p>
        </w:tc>
        <w:tc>
          <w:tcPr>
            <w:tcW w:w="1740" w:type="dxa"/>
            <w:tcBorders>
              <w:top w:val="nil"/>
              <w:left w:val="nil"/>
              <w:bottom w:val="nil"/>
              <w:right w:val="nil"/>
            </w:tcBorders>
            <w:shd w:val="clear" w:color="auto" w:fill="FFFFFF"/>
            <w:noWrap/>
            <w:vAlign w:val="bottom"/>
          </w:tcPr>
          <w:p w14:paraId="7A4EBE84" w14:textId="77777777" w:rsidR="00DC73A0" w:rsidRPr="00211755" w:rsidRDefault="00DC73A0" w:rsidP="00DC73A0">
            <w:pPr>
              <w:ind w:right="192"/>
              <w:rPr>
                <w:rFonts w:ascii="Liberation Sans" w:hAnsi="Liberation Sans" w:cs="Liberation Sans"/>
                <w:color w:val="000000"/>
                <w:sz w:val="22"/>
                <w:szCs w:val="22"/>
              </w:rPr>
            </w:pPr>
          </w:p>
        </w:tc>
        <w:tc>
          <w:tcPr>
            <w:tcW w:w="1620" w:type="dxa"/>
            <w:tcBorders>
              <w:top w:val="nil"/>
              <w:left w:val="nil"/>
              <w:bottom w:val="nil"/>
              <w:right w:val="nil"/>
            </w:tcBorders>
            <w:shd w:val="clear" w:color="auto" w:fill="FFFFFF"/>
            <w:noWrap/>
            <w:vAlign w:val="bottom"/>
          </w:tcPr>
          <w:p w14:paraId="39EFBF05" w14:textId="77777777" w:rsidR="00DC73A0" w:rsidRPr="00211755" w:rsidRDefault="00DC73A0" w:rsidP="00DC73A0">
            <w:pPr>
              <w:ind w:right="192"/>
              <w:rPr>
                <w:rFonts w:ascii="Liberation Sans" w:hAnsi="Liberation Sans" w:cs="Liberation Sans"/>
                <w:color w:val="000000"/>
                <w:sz w:val="22"/>
                <w:szCs w:val="22"/>
              </w:rPr>
            </w:pPr>
          </w:p>
        </w:tc>
      </w:tr>
      <w:tr w:rsidR="00DC73A0" w:rsidRPr="00211755" w14:paraId="3ED6979F" w14:textId="77777777">
        <w:trPr>
          <w:jc w:val="center"/>
        </w:trPr>
        <w:tc>
          <w:tcPr>
            <w:tcW w:w="2660" w:type="dxa"/>
            <w:tcBorders>
              <w:top w:val="nil"/>
              <w:left w:val="nil"/>
              <w:bottom w:val="nil"/>
              <w:right w:val="nil"/>
            </w:tcBorders>
            <w:noWrap/>
            <w:vAlign w:val="bottom"/>
          </w:tcPr>
          <w:p w14:paraId="729C443C" w14:textId="77777777" w:rsidR="00DC73A0" w:rsidRPr="00211755" w:rsidRDefault="00DC73A0" w:rsidP="00DC73A0">
            <w:pPr>
              <w:rPr>
                <w:rFonts w:ascii="Liberation Sans" w:hAnsi="Liberation Sans" w:cs="Liberation Sans"/>
                <w:color w:val="000000"/>
                <w:sz w:val="22"/>
                <w:szCs w:val="22"/>
              </w:rPr>
            </w:pPr>
            <w:r w:rsidRPr="00211755">
              <w:rPr>
                <w:rFonts w:ascii="Liberation Sans" w:hAnsi="Liberation Sans" w:cs="Liberation Sans"/>
                <w:color w:val="000000"/>
                <w:sz w:val="22"/>
                <w:szCs w:val="22"/>
              </w:rPr>
              <w:t xml:space="preserve">  Cost of merchandise </w:t>
            </w:r>
          </w:p>
        </w:tc>
        <w:tc>
          <w:tcPr>
            <w:tcW w:w="1660" w:type="dxa"/>
            <w:tcBorders>
              <w:top w:val="nil"/>
              <w:left w:val="nil"/>
              <w:bottom w:val="nil"/>
              <w:right w:val="nil"/>
            </w:tcBorders>
            <w:shd w:val="clear" w:color="auto" w:fill="FFFFFF"/>
            <w:noWrap/>
            <w:vAlign w:val="bottom"/>
          </w:tcPr>
          <w:p w14:paraId="6FF2A350" w14:textId="77777777" w:rsidR="00DC73A0" w:rsidRPr="00211755" w:rsidRDefault="00DC73A0" w:rsidP="00DC73A0">
            <w:pPr>
              <w:ind w:right="192"/>
              <w:jc w:val="right"/>
              <w:rPr>
                <w:rFonts w:ascii="Liberation Sans" w:hAnsi="Liberation Sans" w:cs="Liberation Sans"/>
                <w:color w:val="000000"/>
                <w:sz w:val="22"/>
                <w:szCs w:val="22"/>
              </w:rPr>
            </w:pPr>
            <w:r w:rsidRPr="00211755">
              <w:rPr>
                <w:rFonts w:ascii="Liberation Sans" w:hAnsi="Liberation Sans" w:cs="Liberation Sans"/>
                <w:color w:val="000000"/>
                <w:sz w:val="22"/>
                <w:szCs w:val="22"/>
              </w:rPr>
              <w:t>330,000</w:t>
            </w:r>
          </w:p>
        </w:tc>
        <w:tc>
          <w:tcPr>
            <w:tcW w:w="1740" w:type="dxa"/>
            <w:tcBorders>
              <w:top w:val="nil"/>
              <w:left w:val="nil"/>
              <w:bottom w:val="nil"/>
              <w:right w:val="nil"/>
            </w:tcBorders>
            <w:shd w:val="clear" w:color="auto" w:fill="FFFFFF"/>
            <w:noWrap/>
            <w:vAlign w:val="bottom"/>
          </w:tcPr>
          <w:p w14:paraId="4A701518" w14:textId="77777777" w:rsidR="00DC73A0" w:rsidRPr="00211755" w:rsidRDefault="00DC73A0" w:rsidP="00DC73A0">
            <w:pPr>
              <w:ind w:right="192"/>
              <w:jc w:val="right"/>
              <w:rPr>
                <w:rFonts w:ascii="Liberation Sans" w:hAnsi="Liberation Sans" w:cs="Liberation Sans"/>
                <w:color w:val="000000"/>
                <w:sz w:val="22"/>
                <w:szCs w:val="22"/>
              </w:rPr>
            </w:pPr>
            <w:r w:rsidRPr="00211755">
              <w:rPr>
                <w:rFonts w:ascii="Liberation Sans" w:hAnsi="Liberation Sans" w:cs="Liberation Sans"/>
                <w:color w:val="000000"/>
                <w:sz w:val="22"/>
                <w:szCs w:val="22"/>
              </w:rPr>
              <w:t>325,000</w:t>
            </w:r>
          </w:p>
        </w:tc>
        <w:tc>
          <w:tcPr>
            <w:tcW w:w="1620" w:type="dxa"/>
            <w:tcBorders>
              <w:top w:val="nil"/>
              <w:left w:val="nil"/>
              <w:bottom w:val="nil"/>
              <w:right w:val="nil"/>
            </w:tcBorders>
            <w:shd w:val="clear" w:color="auto" w:fill="FFFFFF"/>
            <w:noWrap/>
            <w:vAlign w:val="bottom"/>
          </w:tcPr>
          <w:p w14:paraId="48E61C40" w14:textId="77777777" w:rsidR="00DC73A0" w:rsidRPr="00211755" w:rsidRDefault="00DC73A0" w:rsidP="00DC73A0">
            <w:pPr>
              <w:ind w:right="192"/>
              <w:jc w:val="right"/>
              <w:rPr>
                <w:rFonts w:ascii="Liberation Sans" w:hAnsi="Liberation Sans" w:cs="Liberation Sans"/>
                <w:color w:val="000000"/>
                <w:sz w:val="22"/>
                <w:szCs w:val="22"/>
              </w:rPr>
            </w:pPr>
            <w:r w:rsidRPr="00211755">
              <w:rPr>
                <w:rFonts w:ascii="Liberation Sans" w:hAnsi="Liberation Sans" w:cs="Liberation Sans"/>
                <w:color w:val="000000"/>
                <w:sz w:val="22"/>
                <w:szCs w:val="22"/>
              </w:rPr>
              <w:t>5,000</w:t>
            </w:r>
          </w:p>
        </w:tc>
      </w:tr>
      <w:tr w:rsidR="00DC73A0" w:rsidRPr="00211755" w14:paraId="1CE13321" w14:textId="77777777">
        <w:trPr>
          <w:jc w:val="center"/>
        </w:trPr>
        <w:tc>
          <w:tcPr>
            <w:tcW w:w="2660" w:type="dxa"/>
            <w:tcBorders>
              <w:top w:val="nil"/>
              <w:left w:val="nil"/>
              <w:bottom w:val="nil"/>
              <w:right w:val="nil"/>
            </w:tcBorders>
            <w:noWrap/>
            <w:vAlign w:val="bottom"/>
          </w:tcPr>
          <w:p w14:paraId="49837678" w14:textId="77777777" w:rsidR="00DC73A0" w:rsidRPr="00211755" w:rsidRDefault="00DC73A0" w:rsidP="00DC73A0">
            <w:pPr>
              <w:rPr>
                <w:rFonts w:ascii="Liberation Sans" w:hAnsi="Liberation Sans" w:cs="Liberation Sans"/>
                <w:color w:val="000000"/>
                <w:sz w:val="22"/>
                <w:szCs w:val="22"/>
              </w:rPr>
            </w:pPr>
            <w:r w:rsidRPr="00211755">
              <w:rPr>
                <w:rFonts w:ascii="Liberation Sans" w:hAnsi="Liberation Sans" w:cs="Liberation Sans"/>
                <w:color w:val="000000"/>
                <w:sz w:val="22"/>
                <w:szCs w:val="22"/>
              </w:rPr>
              <w:t xml:space="preserve">  Salaries of sales staff </w:t>
            </w:r>
          </w:p>
        </w:tc>
        <w:tc>
          <w:tcPr>
            <w:tcW w:w="1660" w:type="dxa"/>
            <w:tcBorders>
              <w:top w:val="nil"/>
              <w:left w:val="nil"/>
              <w:bottom w:val="nil"/>
              <w:right w:val="nil"/>
            </w:tcBorders>
            <w:shd w:val="clear" w:color="auto" w:fill="FFFFFF"/>
            <w:noWrap/>
            <w:vAlign w:val="bottom"/>
          </w:tcPr>
          <w:p w14:paraId="5364ACEA" w14:textId="77777777" w:rsidR="00DC73A0" w:rsidRPr="00211755" w:rsidRDefault="00DC73A0" w:rsidP="00DC73A0">
            <w:pPr>
              <w:ind w:right="192"/>
              <w:jc w:val="right"/>
              <w:rPr>
                <w:rFonts w:ascii="Liberation Sans" w:hAnsi="Liberation Sans" w:cs="Liberation Sans"/>
                <w:color w:val="000000"/>
                <w:sz w:val="22"/>
                <w:szCs w:val="22"/>
                <w:u w:val="single"/>
              </w:rPr>
            </w:pPr>
            <w:r w:rsidRPr="00211755">
              <w:rPr>
                <w:rFonts w:ascii="Liberation Sans" w:hAnsi="Liberation Sans" w:cs="Liberation Sans"/>
                <w:color w:val="000000"/>
                <w:sz w:val="22"/>
                <w:szCs w:val="22"/>
                <w:u w:val="single"/>
              </w:rPr>
              <w:t xml:space="preserve">  120,000</w:t>
            </w:r>
          </w:p>
        </w:tc>
        <w:tc>
          <w:tcPr>
            <w:tcW w:w="1740" w:type="dxa"/>
            <w:tcBorders>
              <w:top w:val="nil"/>
              <w:left w:val="nil"/>
              <w:bottom w:val="nil"/>
              <w:right w:val="nil"/>
            </w:tcBorders>
            <w:shd w:val="clear" w:color="auto" w:fill="FFFFFF"/>
            <w:noWrap/>
            <w:vAlign w:val="bottom"/>
          </w:tcPr>
          <w:p w14:paraId="584A663F" w14:textId="77777777" w:rsidR="00DC73A0" w:rsidRPr="00211755" w:rsidRDefault="00DC73A0" w:rsidP="00DC73A0">
            <w:pPr>
              <w:ind w:right="192"/>
              <w:jc w:val="right"/>
              <w:rPr>
                <w:rFonts w:ascii="Liberation Sans" w:hAnsi="Liberation Sans" w:cs="Liberation Sans"/>
                <w:color w:val="000000"/>
                <w:sz w:val="22"/>
                <w:szCs w:val="22"/>
                <w:u w:val="single"/>
              </w:rPr>
            </w:pPr>
            <w:r w:rsidRPr="00211755">
              <w:rPr>
                <w:rFonts w:ascii="Liberation Sans" w:hAnsi="Liberation Sans" w:cs="Liberation Sans"/>
                <w:color w:val="000000"/>
                <w:sz w:val="22"/>
                <w:szCs w:val="22"/>
                <w:u w:val="single"/>
              </w:rPr>
              <w:t xml:space="preserve">  123,000</w:t>
            </w:r>
          </w:p>
        </w:tc>
        <w:tc>
          <w:tcPr>
            <w:tcW w:w="1620" w:type="dxa"/>
            <w:tcBorders>
              <w:top w:val="nil"/>
              <w:left w:val="nil"/>
              <w:bottom w:val="nil"/>
              <w:right w:val="nil"/>
            </w:tcBorders>
            <w:shd w:val="clear" w:color="auto" w:fill="FFFFFF"/>
            <w:noWrap/>
            <w:vAlign w:val="bottom"/>
          </w:tcPr>
          <w:p w14:paraId="3941658A" w14:textId="77777777" w:rsidR="00DC73A0" w:rsidRPr="00211755" w:rsidRDefault="00DC73A0" w:rsidP="00DC73A0">
            <w:pPr>
              <w:ind w:right="192"/>
              <w:jc w:val="right"/>
              <w:rPr>
                <w:rFonts w:ascii="Liberation Sans" w:hAnsi="Liberation Sans" w:cs="Liberation Sans"/>
                <w:color w:val="000000"/>
                <w:sz w:val="22"/>
                <w:szCs w:val="22"/>
                <w:u w:val="single"/>
              </w:rPr>
            </w:pPr>
            <w:r w:rsidRPr="00211755">
              <w:rPr>
                <w:rFonts w:ascii="Liberation Sans" w:hAnsi="Liberation Sans" w:cs="Liberation Sans"/>
                <w:color w:val="000000"/>
                <w:sz w:val="22"/>
                <w:szCs w:val="22"/>
                <w:u w:val="single"/>
              </w:rPr>
              <w:t xml:space="preserve">  (3,000)</w:t>
            </w:r>
          </w:p>
        </w:tc>
      </w:tr>
      <w:tr w:rsidR="00DC73A0" w:rsidRPr="00211755" w14:paraId="62CA2CE5" w14:textId="77777777">
        <w:trPr>
          <w:trHeight w:val="70"/>
          <w:jc w:val="center"/>
        </w:trPr>
        <w:tc>
          <w:tcPr>
            <w:tcW w:w="2660" w:type="dxa"/>
            <w:tcBorders>
              <w:top w:val="nil"/>
              <w:left w:val="nil"/>
              <w:bottom w:val="nil"/>
              <w:right w:val="nil"/>
            </w:tcBorders>
            <w:noWrap/>
            <w:vAlign w:val="bottom"/>
          </w:tcPr>
          <w:p w14:paraId="06734438" w14:textId="77777777" w:rsidR="00DC73A0" w:rsidRPr="00211755" w:rsidRDefault="00DC73A0" w:rsidP="00DC73A0">
            <w:pPr>
              <w:rPr>
                <w:rFonts w:ascii="Liberation Sans" w:hAnsi="Liberation Sans" w:cs="Liberation Sans"/>
                <w:color w:val="000000"/>
                <w:sz w:val="22"/>
                <w:szCs w:val="22"/>
              </w:rPr>
            </w:pPr>
            <w:r w:rsidRPr="00211755">
              <w:rPr>
                <w:rFonts w:ascii="Liberation Sans" w:hAnsi="Liberation Sans" w:cs="Liberation Sans"/>
                <w:color w:val="000000"/>
                <w:sz w:val="22"/>
                <w:szCs w:val="22"/>
              </w:rPr>
              <w:t xml:space="preserve">Controllable profit </w:t>
            </w:r>
          </w:p>
        </w:tc>
        <w:tc>
          <w:tcPr>
            <w:tcW w:w="1660" w:type="dxa"/>
            <w:tcBorders>
              <w:top w:val="nil"/>
              <w:left w:val="nil"/>
              <w:bottom w:val="nil"/>
              <w:right w:val="nil"/>
            </w:tcBorders>
            <w:shd w:val="clear" w:color="auto" w:fill="FFFFFF"/>
            <w:noWrap/>
            <w:vAlign w:val="bottom"/>
          </w:tcPr>
          <w:p w14:paraId="0F0CD9E9" w14:textId="77777777" w:rsidR="00DC73A0" w:rsidRPr="00211755" w:rsidRDefault="00DC73A0" w:rsidP="00DC73A0">
            <w:pPr>
              <w:ind w:right="192"/>
              <w:jc w:val="right"/>
              <w:rPr>
                <w:rFonts w:ascii="Liberation Sans" w:hAnsi="Liberation Sans" w:cs="Liberation Sans"/>
                <w:color w:val="000000"/>
                <w:sz w:val="22"/>
                <w:szCs w:val="22"/>
                <w:u w:val="double"/>
              </w:rPr>
            </w:pPr>
            <w:r w:rsidRPr="00211755">
              <w:rPr>
                <w:rFonts w:ascii="Liberation Sans" w:hAnsi="Liberation Sans" w:cs="Liberation Sans"/>
                <w:color w:val="000000"/>
                <w:sz w:val="22"/>
                <w:szCs w:val="22"/>
                <w:u w:val="double"/>
              </w:rPr>
              <w:t>$230,000</w:t>
            </w:r>
          </w:p>
        </w:tc>
        <w:tc>
          <w:tcPr>
            <w:tcW w:w="1740" w:type="dxa"/>
            <w:tcBorders>
              <w:top w:val="nil"/>
              <w:left w:val="nil"/>
              <w:bottom w:val="nil"/>
              <w:right w:val="nil"/>
            </w:tcBorders>
            <w:shd w:val="clear" w:color="auto" w:fill="FFFFFF"/>
            <w:noWrap/>
            <w:vAlign w:val="bottom"/>
          </w:tcPr>
          <w:p w14:paraId="7B1070A5" w14:textId="77777777" w:rsidR="00DC73A0" w:rsidRPr="00211755" w:rsidRDefault="00DC73A0" w:rsidP="00DC73A0">
            <w:pPr>
              <w:ind w:right="192"/>
              <w:jc w:val="right"/>
              <w:rPr>
                <w:rFonts w:ascii="Liberation Sans" w:hAnsi="Liberation Sans" w:cs="Liberation Sans"/>
                <w:color w:val="000000"/>
                <w:sz w:val="22"/>
                <w:szCs w:val="22"/>
                <w:u w:val="double"/>
              </w:rPr>
            </w:pPr>
            <w:r w:rsidRPr="00211755">
              <w:rPr>
                <w:rFonts w:ascii="Liberation Sans" w:hAnsi="Liberation Sans" w:cs="Liberation Sans"/>
                <w:color w:val="000000"/>
                <w:sz w:val="22"/>
                <w:szCs w:val="22"/>
                <w:u w:val="double"/>
              </w:rPr>
              <w:t>$224,000</w:t>
            </w:r>
          </w:p>
        </w:tc>
        <w:tc>
          <w:tcPr>
            <w:tcW w:w="1620" w:type="dxa"/>
            <w:tcBorders>
              <w:top w:val="nil"/>
              <w:left w:val="nil"/>
              <w:bottom w:val="nil"/>
              <w:right w:val="nil"/>
            </w:tcBorders>
            <w:shd w:val="clear" w:color="auto" w:fill="FFFFFF"/>
            <w:noWrap/>
            <w:vAlign w:val="bottom"/>
          </w:tcPr>
          <w:p w14:paraId="40BE6234" w14:textId="77777777" w:rsidR="00DC73A0" w:rsidRPr="00211755" w:rsidRDefault="00DC73A0" w:rsidP="00DC73A0">
            <w:pPr>
              <w:ind w:right="192"/>
              <w:jc w:val="right"/>
              <w:rPr>
                <w:rFonts w:ascii="Liberation Sans" w:hAnsi="Liberation Sans" w:cs="Liberation Sans"/>
                <w:color w:val="000000"/>
                <w:sz w:val="22"/>
                <w:szCs w:val="22"/>
                <w:u w:val="double"/>
              </w:rPr>
            </w:pPr>
            <w:r w:rsidRPr="00211755">
              <w:rPr>
                <w:rFonts w:ascii="Liberation Sans" w:hAnsi="Liberation Sans" w:cs="Liberation Sans"/>
                <w:color w:val="000000"/>
                <w:sz w:val="22"/>
                <w:szCs w:val="22"/>
                <w:u w:val="double"/>
              </w:rPr>
              <w:t>($6,000)</w:t>
            </w:r>
          </w:p>
        </w:tc>
      </w:tr>
    </w:tbl>
    <w:p w14:paraId="01293C64" w14:textId="77777777" w:rsidR="00DC73A0" w:rsidRPr="00211755" w:rsidRDefault="00DC73A0" w:rsidP="00DC73A0">
      <w:pPr>
        <w:pStyle w:val="PlainText"/>
        <w:tabs>
          <w:tab w:val="left" w:pos="1916"/>
        </w:tabs>
        <w:rPr>
          <w:rFonts w:ascii="Liberation Sans" w:hAnsi="Liberation Sans" w:cs="Liberation Sans"/>
          <w:b/>
          <w:color w:val="000000"/>
          <w:sz w:val="22"/>
          <w:szCs w:val="22"/>
        </w:rPr>
      </w:pPr>
    </w:p>
    <w:p w14:paraId="25FE6AB9" w14:textId="77777777" w:rsidR="00DC73A0" w:rsidRPr="00211755" w:rsidRDefault="00DC73A0" w:rsidP="00DC73A0">
      <w:pPr>
        <w:pStyle w:val="PlainText"/>
        <w:ind w:left="720"/>
        <w:rPr>
          <w:rFonts w:ascii="Liberation Sans" w:hAnsi="Liberation Sans" w:cs="Liberation Sans"/>
          <w:color w:val="000000"/>
          <w:sz w:val="22"/>
          <w:szCs w:val="22"/>
        </w:rPr>
      </w:pPr>
      <w:r w:rsidRPr="00211755">
        <w:rPr>
          <w:rFonts w:ascii="Liberation Sans" w:hAnsi="Liberation Sans" w:cs="Liberation Sans"/>
          <w:color w:val="000000"/>
          <w:sz w:val="22"/>
          <w:szCs w:val="22"/>
        </w:rPr>
        <w:t>Evaluate the department in terms of its increases or decreases in sales and expenses. Do you believe it would be useful to investigate either or both of the increases in expenses? Explain.</w:t>
      </w:r>
    </w:p>
    <w:p w14:paraId="2C50FCFF" w14:textId="77777777" w:rsidR="00DC73A0" w:rsidRPr="00211755" w:rsidRDefault="00DC73A0" w:rsidP="00DC73A0">
      <w:pPr>
        <w:tabs>
          <w:tab w:val="decimal" w:pos="270"/>
          <w:tab w:val="left" w:pos="540"/>
          <w:tab w:val="decimal" w:pos="5490"/>
        </w:tabs>
        <w:ind w:left="900" w:hanging="900"/>
        <w:rPr>
          <w:rFonts w:ascii="Liberation Sans" w:eastAsia="Calibri" w:hAnsi="Liberation Sans" w:cs="Liberation Sans"/>
          <w:b/>
          <w:color w:val="000000"/>
          <w:sz w:val="22"/>
          <w:szCs w:val="22"/>
        </w:rPr>
      </w:pPr>
    </w:p>
    <w:p w14:paraId="3A06940C" w14:textId="77777777" w:rsidR="00DC73A0" w:rsidRPr="00211755" w:rsidRDefault="00DC73A0" w:rsidP="00DC73A0">
      <w:pPr>
        <w:tabs>
          <w:tab w:val="decimal" w:pos="270"/>
          <w:tab w:val="left" w:pos="540"/>
          <w:tab w:val="decimal" w:pos="5490"/>
        </w:tabs>
        <w:ind w:left="900" w:hanging="900"/>
        <w:rPr>
          <w:rFonts w:ascii="Liberation Sans" w:eastAsia="Calibri" w:hAnsi="Liberation Sans" w:cs="Liberation Sans"/>
          <w:b/>
          <w:color w:val="000000"/>
          <w:sz w:val="22"/>
          <w:szCs w:val="22"/>
        </w:rPr>
      </w:pPr>
      <w:r w:rsidRPr="00211755">
        <w:rPr>
          <w:rFonts w:ascii="Liberation Sans" w:eastAsia="Calibri" w:hAnsi="Liberation Sans" w:cs="Liberation Sans"/>
          <w:b/>
          <w:color w:val="000000"/>
          <w:sz w:val="22"/>
          <w:szCs w:val="22"/>
        </w:rPr>
        <w:t>Answer</w:t>
      </w:r>
    </w:p>
    <w:p w14:paraId="296A648B" w14:textId="77777777" w:rsidR="00DC73A0" w:rsidRPr="00211755" w:rsidRDefault="00DC73A0" w:rsidP="00DC73A0">
      <w:pPr>
        <w:ind w:left="720"/>
        <w:rPr>
          <w:rFonts w:ascii="Liberation Sans" w:eastAsia="Calibri" w:hAnsi="Liberation Sans" w:cs="Liberation Sans"/>
          <w:color w:val="000000"/>
          <w:sz w:val="22"/>
          <w:szCs w:val="22"/>
        </w:rPr>
      </w:pPr>
      <w:r w:rsidRPr="00211755">
        <w:rPr>
          <w:rFonts w:ascii="Liberation Sans" w:eastAsia="Calibri" w:hAnsi="Liberation Sans" w:cs="Liberation Sans"/>
          <w:color w:val="000000"/>
          <w:sz w:val="22"/>
          <w:szCs w:val="22"/>
        </w:rPr>
        <w:t xml:space="preserve">The actual sales </w:t>
      </w:r>
      <w:proofErr w:type="gramStart"/>
      <w:r w:rsidRPr="00211755">
        <w:rPr>
          <w:rFonts w:ascii="Liberation Sans" w:eastAsia="Calibri" w:hAnsi="Liberation Sans" w:cs="Liberation Sans"/>
          <w:color w:val="000000"/>
          <w:sz w:val="22"/>
          <w:szCs w:val="22"/>
        </w:rPr>
        <w:t>is</w:t>
      </w:r>
      <w:proofErr w:type="gramEnd"/>
      <w:r w:rsidRPr="00211755">
        <w:rPr>
          <w:rFonts w:ascii="Liberation Sans" w:eastAsia="Calibri" w:hAnsi="Liberation Sans" w:cs="Liberation Sans"/>
          <w:color w:val="000000"/>
          <w:sz w:val="22"/>
          <w:szCs w:val="22"/>
        </w:rPr>
        <w:t xml:space="preserve"> less than budgeted sales by 1.2% ($8,000 ÷ $680,000), while the cost of merchandise was 1.5% less than the budgeted amount. Salaries exceeded budget by 2.5%. The investigation should focus first on salaries, and possibly on the cost of merchandise, since both changes are disproportionate to the decrease in sales.</w:t>
      </w:r>
    </w:p>
    <w:p w14:paraId="719FF1EC" w14:textId="77777777" w:rsidR="00DC73A0" w:rsidRDefault="00DC73A0" w:rsidP="00DC73A0">
      <w:pPr>
        <w:ind w:left="720" w:hanging="720"/>
        <w:rPr>
          <w:rFonts w:ascii="Liberation Sans" w:hAnsi="Liberation Sans" w:cs="Liberation Sans"/>
          <w:color w:val="000000"/>
          <w:sz w:val="22"/>
          <w:szCs w:val="22"/>
        </w:rPr>
      </w:pPr>
    </w:p>
    <w:p w14:paraId="32226565" w14:textId="74C28750" w:rsidR="006F7C91" w:rsidRDefault="006F7C91" w:rsidP="006F7C91">
      <w:pPr>
        <w:ind w:left="720"/>
        <w:rPr>
          <w:snapToGrid w:val="0"/>
          <w:sz w:val="18"/>
          <w:szCs w:val="18"/>
        </w:rPr>
      </w:pPr>
      <w:proofErr w:type="spellStart"/>
      <w:r>
        <w:rPr>
          <w:sz w:val="18"/>
          <w:szCs w:val="18"/>
        </w:rPr>
        <w:t>Ans</w:t>
      </w:r>
      <w:proofErr w:type="spellEnd"/>
      <w:r>
        <w:rPr>
          <w:sz w:val="18"/>
          <w:szCs w:val="18"/>
        </w:rPr>
        <w:t xml:space="preserve">: </w:t>
      </w:r>
      <w:r w:rsidR="00311B22">
        <w:rPr>
          <w:sz w:val="18"/>
          <w:szCs w:val="18"/>
        </w:rPr>
        <w:t>N/A</w:t>
      </w:r>
      <w:r>
        <w:rPr>
          <w:sz w:val="18"/>
          <w:szCs w:val="18"/>
        </w:rPr>
        <w:t xml:space="preserve">, </w:t>
      </w:r>
      <w:r>
        <w:rPr>
          <w:snapToGrid w:val="0"/>
          <w:sz w:val="18"/>
          <w:szCs w:val="18"/>
        </w:rPr>
        <w:t>L</w:t>
      </w:r>
      <w:r w:rsidRPr="003964A9">
        <w:rPr>
          <w:snapToGrid w:val="0"/>
          <w:sz w:val="18"/>
          <w:szCs w:val="18"/>
        </w:rPr>
        <w:t>O:</w:t>
      </w:r>
      <w:r>
        <w:rPr>
          <w:snapToGrid w:val="0"/>
          <w:sz w:val="18"/>
          <w:szCs w:val="18"/>
        </w:rPr>
        <w:t xml:space="preserve"> 1</w:t>
      </w:r>
      <w:r w:rsidRPr="003964A9">
        <w:rPr>
          <w:snapToGrid w:val="0"/>
          <w:sz w:val="18"/>
          <w:szCs w:val="18"/>
        </w:rPr>
        <w:t>, Bloom:</w:t>
      </w:r>
      <w:r w:rsidR="003D03DF">
        <w:rPr>
          <w:snapToGrid w:val="0"/>
          <w:sz w:val="18"/>
          <w:szCs w:val="18"/>
        </w:rPr>
        <w:t xml:space="preserve"> AN</w:t>
      </w:r>
      <w:r w:rsidRPr="003964A9">
        <w:rPr>
          <w:snapToGrid w:val="0"/>
          <w:sz w:val="18"/>
          <w:szCs w:val="18"/>
        </w:rPr>
        <w:t>, Difficulty:</w:t>
      </w:r>
      <w:r>
        <w:rPr>
          <w:snapToGrid w:val="0"/>
          <w:sz w:val="18"/>
          <w:szCs w:val="18"/>
        </w:rPr>
        <w:t xml:space="preserve"> </w:t>
      </w:r>
      <w:r w:rsidR="003D03DF">
        <w:rPr>
          <w:snapToGrid w:val="0"/>
          <w:sz w:val="18"/>
          <w:szCs w:val="18"/>
        </w:rPr>
        <w:t>Moderate</w:t>
      </w:r>
      <w:r w:rsidRPr="003964A9">
        <w:rPr>
          <w:snapToGrid w:val="0"/>
          <w:sz w:val="18"/>
          <w:szCs w:val="18"/>
        </w:rPr>
        <w:t>, Min:</w:t>
      </w:r>
      <w:r w:rsidR="003D03DF">
        <w:rPr>
          <w:snapToGrid w:val="0"/>
          <w:sz w:val="18"/>
          <w:szCs w:val="18"/>
        </w:rPr>
        <w:t xml:space="preserve"> 4</w:t>
      </w:r>
      <w:r>
        <w:rPr>
          <w:snapToGrid w:val="0"/>
          <w:sz w:val="18"/>
          <w:szCs w:val="18"/>
        </w:rPr>
        <w:t xml:space="preserve">, AACSB: Analytic, AICPA </w:t>
      </w:r>
      <w:r w:rsidRPr="003964A9">
        <w:rPr>
          <w:snapToGrid w:val="0"/>
          <w:sz w:val="18"/>
          <w:szCs w:val="18"/>
        </w:rPr>
        <w:t>FN:</w:t>
      </w:r>
      <w:r>
        <w:rPr>
          <w:snapToGrid w:val="0"/>
          <w:sz w:val="18"/>
          <w:szCs w:val="18"/>
        </w:rPr>
        <w:t xml:space="preserve"> </w:t>
      </w:r>
      <w:r w:rsidR="003D03DF">
        <w:rPr>
          <w:snapToGrid w:val="0"/>
          <w:sz w:val="18"/>
          <w:szCs w:val="18"/>
        </w:rPr>
        <w:t>Measurement Analysis and Interpretation</w:t>
      </w:r>
      <w:r w:rsidRPr="003964A9">
        <w:rPr>
          <w:snapToGrid w:val="0"/>
          <w:sz w:val="18"/>
          <w:szCs w:val="18"/>
        </w:rPr>
        <w:t>, AICPA PC:</w:t>
      </w:r>
      <w:r>
        <w:rPr>
          <w:snapToGrid w:val="0"/>
          <w:sz w:val="18"/>
          <w:szCs w:val="18"/>
        </w:rPr>
        <w:t xml:space="preserve"> </w:t>
      </w:r>
      <w:r w:rsidR="003D03DF">
        <w:rPr>
          <w:snapToGrid w:val="0"/>
          <w:sz w:val="18"/>
          <w:szCs w:val="18"/>
        </w:rPr>
        <w:t>Decision Making</w:t>
      </w:r>
      <w:r w:rsidRPr="003964A9">
        <w:rPr>
          <w:snapToGrid w:val="0"/>
          <w:sz w:val="18"/>
          <w:szCs w:val="18"/>
        </w:rPr>
        <w:t xml:space="preserve">, IMA: </w:t>
      </w:r>
      <w:r>
        <w:rPr>
          <w:snapToGrid w:val="0"/>
          <w:sz w:val="18"/>
          <w:szCs w:val="18"/>
        </w:rPr>
        <w:t>Reporting</w:t>
      </w:r>
    </w:p>
    <w:p w14:paraId="05BDF9AA" w14:textId="77777777" w:rsidR="007B63AC" w:rsidRPr="00211755" w:rsidRDefault="007B63AC" w:rsidP="00DC73A0">
      <w:pPr>
        <w:ind w:left="720" w:hanging="720"/>
        <w:rPr>
          <w:rFonts w:ascii="Liberation Sans" w:hAnsi="Liberation Sans" w:cs="Liberation Sans"/>
          <w:color w:val="000000"/>
          <w:sz w:val="22"/>
          <w:szCs w:val="22"/>
        </w:rPr>
      </w:pPr>
    </w:p>
    <w:p w14:paraId="2010EB3D" w14:textId="77777777" w:rsidR="00DC73A0" w:rsidRPr="00211755" w:rsidRDefault="00DC73A0" w:rsidP="00DC73A0">
      <w:pPr>
        <w:ind w:left="720" w:hanging="720"/>
        <w:rPr>
          <w:rFonts w:ascii="Liberation Sans" w:hAnsi="Liberation Sans" w:cs="Liberation Sans"/>
          <w:color w:val="000000"/>
          <w:sz w:val="22"/>
          <w:szCs w:val="22"/>
        </w:rPr>
      </w:pPr>
    </w:p>
    <w:p w14:paraId="441D4A6B" w14:textId="77777777" w:rsidR="00DC73A0" w:rsidRPr="00211755" w:rsidRDefault="00DC73A0" w:rsidP="00DC73A0">
      <w:pPr>
        <w:ind w:left="720" w:hanging="720"/>
        <w:rPr>
          <w:rFonts w:ascii="Liberation Sans" w:hAnsi="Liberation Sans" w:cs="Liberation Sans"/>
          <w:color w:val="000000"/>
          <w:sz w:val="22"/>
          <w:szCs w:val="22"/>
        </w:rPr>
      </w:pPr>
      <w:r w:rsidRPr="00211755">
        <w:rPr>
          <w:rFonts w:ascii="Liberation Sans" w:hAnsi="Liberation Sans" w:cs="Liberation Sans"/>
          <w:color w:val="000000"/>
          <w:sz w:val="22"/>
          <w:szCs w:val="22"/>
        </w:rPr>
        <w:t>145.</w:t>
      </w:r>
      <w:r w:rsidRPr="00211755">
        <w:rPr>
          <w:rFonts w:ascii="Liberation Sans" w:hAnsi="Liberation Sans" w:cs="Liberation Sans"/>
          <w:color w:val="000000"/>
          <w:sz w:val="22"/>
          <w:szCs w:val="22"/>
        </w:rPr>
        <w:tab/>
        <w:t>The distinction between fixed costs and variable costs is an extremely important concept in managerial accounting. For each of the following phrases, indicate if the phrase is more closely related to fixed costs (FIX) or to variable costs (VAR) in reference to the number of units produced.</w:t>
      </w:r>
    </w:p>
    <w:p w14:paraId="32BCBABF" w14:textId="77777777" w:rsidR="00DC73A0" w:rsidRPr="00211755" w:rsidRDefault="00DC73A0" w:rsidP="00DC73A0">
      <w:pPr>
        <w:ind w:left="360"/>
        <w:rPr>
          <w:rFonts w:ascii="Liberation Sans" w:hAnsi="Liberation Sans" w:cs="Liberation Sans"/>
          <w:color w:val="000000"/>
          <w:sz w:val="22"/>
          <w:szCs w:val="22"/>
        </w:rPr>
      </w:pPr>
    </w:p>
    <w:p w14:paraId="0D54FCFE" w14:textId="77777777" w:rsidR="00DC73A0" w:rsidRPr="00211755" w:rsidRDefault="00DC73A0" w:rsidP="00DC73A0">
      <w:pPr>
        <w:spacing w:before="80" w:after="80"/>
        <w:ind w:left="1080"/>
        <w:rPr>
          <w:rFonts w:ascii="Liberation Sans" w:hAnsi="Liberation Sans" w:cs="Liberation Sans"/>
          <w:color w:val="000000"/>
          <w:sz w:val="22"/>
          <w:szCs w:val="22"/>
        </w:rPr>
      </w:pPr>
      <w:r w:rsidRPr="00211755">
        <w:rPr>
          <w:rFonts w:ascii="Liberation Sans" w:hAnsi="Liberation Sans" w:cs="Liberation Sans"/>
          <w:color w:val="000000"/>
          <w:sz w:val="22"/>
          <w:szCs w:val="22"/>
        </w:rPr>
        <w:t>_____</w:t>
      </w:r>
      <w:r w:rsidRPr="00211755">
        <w:rPr>
          <w:rFonts w:ascii="Liberation Sans" w:hAnsi="Liberation Sans" w:cs="Liberation Sans"/>
          <w:color w:val="000000"/>
          <w:sz w:val="22"/>
          <w:szCs w:val="22"/>
        </w:rPr>
        <w:tab/>
        <w:t>a.</w:t>
      </w:r>
      <w:r w:rsidRPr="00211755">
        <w:rPr>
          <w:rFonts w:ascii="Liberation Sans" w:hAnsi="Liberation Sans" w:cs="Liberation Sans"/>
          <w:color w:val="000000"/>
          <w:sz w:val="22"/>
          <w:szCs w:val="22"/>
        </w:rPr>
        <w:tab/>
        <w:t xml:space="preserve">Hourly wages for assembly workers in </w:t>
      </w:r>
      <w:proofErr w:type="gramStart"/>
      <w:r w:rsidRPr="00211755">
        <w:rPr>
          <w:rFonts w:ascii="Liberation Sans" w:hAnsi="Liberation Sans" w:cs="Liberation Sans"/>
          <w:color w:val="000000"/>
          <w:sz w:val="22"/>
          <w:szCs w:val="22"/>
        </w:rPr>
        <w:t>an</w:t>
      </w:r>
      <w:proofErr w:type="gramEnd"/>
      <w:r w:rsidRPr="00211755">
        <w:rPr>
          <w:rFonts w:ascii="Liberation Sans" w:hAnsi="Liberation Sans" w:cs="Liberation Sans"/>
          <w:color w:val="000000"/>
          <w:sz w:val="22"/>
          <w:szCs w:val="22"/>
        </w:rPr>
        <w:t xml:space="preserve"> food manufacturing firm </w:t>
      </w:r>
    </w:p>
    <w:p w14:paraId="107A5A51" w14:textId="77777777" w:rsidR="00DC73A0" w:rsidRPr="00211755" w:rsidRDefault="00DC73A0" w:rsidP="00DC73A0">
      <w:pPr>
        <w:spacing w:before="80" w:after="80"/>
        <w:ind w:left="1080"/>
        <w:rPr>
          <w:rFonts w:ascii="Liberation Sans" w:hAnsi="Liberation Sans" w:cs="Liberation Sans"/>
          <w:color w:val="000000"/>
          <w:sz w:val="22"/>
          <w:szCs w:val="22"/>
        </w:rPr>
      </w:pPr>
      <w:r w:rsidRPr="00211755">
        <w:rPr>
          <w:rFonts w:ascii="Liberation Sans" w:hAnsi="Liberation Sans" w:cs="Liberation Sans"/>
          <w:color w:val="000000"/>
          <w:sz w:val="22"/>
          <w:szCs w:val="22"/>
        </w:rPr>
        <w:t>_____</w:t>
      </w:r>
      <w:r w:rsidRPr="00211755">
        <w:rPr>
          <w:rFonts w:ascii="Liberation Sans" w:hAnsi="Liberation Sans" w:cs="Liberation Sans"/>
          <w:color w:val="000000"/>
          <w:sz w:val="22"/>
          <w:szCs w:val="22"/>
        </w:rPr>
        <w:tab/>
        <w:t>b.</w:t>
      </w:r>
      <w:r w:rsidRPr="00211755">
        <w:rPr>
          <w:rFonts w:ascii="Liberation Sans" w:hAnsi="Liberation Sans" w:cs="Liberation Sans"/>
          <w:color w:val="000000"/>
          <w:sz w:val="22"/>
          <w:szCs w:val="22"/>
        </w:rPr>
        <w:tab/>
        <w:t xml:space="preserve">Changes on a per unit basis when the level of production changes </w:t>
      </w:r>
    </w:p>
    <w:p w14:paraId="40E79830" w14:textId="77777777" w:rsidR="00DC73A0" w:rsidRPr="00211755" w:rsidRDefault="00DC73A0" w:rsidP="00DC73A0">
      <w:pPr>
        <w:spacing w:before="80" w:after="80"/>
        <w:ind w:left="1080"/>
        <w:rPr>
          <w:rFonts w:ascii="Liberation Sans" w:hAnsi="Liberation Sans" w:cs="Liberation Sans"/>
          <w:color w:val="000000"/>
          <w:sz w:val="22"/>
          <w:szCs w:val="22"/>
        </w:rPr>
      </w:pPr>
      <w:r w:rsidRPr="00211755">
        <w:rPr>
          <w:rFonts w:ascii="Liberation Sans" w:hAnsi="Liberation Sans" w:cs="Liberation Sans"/>
          <w:color w:val="000000"/>
          <w:sz w:val="22"/>
          <w:szCs w:val="22"/>
        </w:rPr>
        <w:t>_____</w:t>
      </w:r>
      <w:r w:rsidRPr="00211755">
        <w:rPr>
          <w:rFonts w:ascii="Liberation Sans" w:hAnsi="Liberation Sans" w:cs="Liberation Sans"/>
          <w:color w:val="000000"/>
          <w:sz w:val="22"/>
          <w:szCs w:val="22"/>
        </w:rPr>
        <w:tab/>
        <w:t>c.</w:t>
      </w:r>
      <w:r w:rsidRPr="00211755">
        <w:rPr>
          <w:rFonts w:ascii="Liberation Sans" w:hAnsi="Liberation Sans" w:cs="Liberation Sans"/>
          <w:color w:val="000000"/>
          <w:sz w:val="22"/>
          <w:szCs w:val="22"/>
        </w:rPr>
        <w:tab/>
        <w:t>Depreciation calculated by the straight line method for factory machines</w:t>
      </w:r>
    </w:p>
    <w:p w14:paraId="0FC63D36" w14:textId="77777777" w:rsidR="00DC73A0" w:rsidRPr="00211755" w:rsidRDefault="00DC73A0" w:rsidP="00DC73A0">
      <w:pPr>
        <w:spacing w:before="80" w:after="80"/>
        <w:ind w:left="1080"/>
        <w:rPr>
          <w:rFonts w:ascii="Liberation Sans" w:hAnsi="Liberation Sans" w:cs="Liberation Sans"/>
          <w:color w:val="000000"/>
          <w:sz w:val="22"/>
          <w:szCs w:val="22"/>
        </w:rPr>
      </w:pPr>
      <w:r w:rsidRPr="00211755">
        <w:rPr>
          <w:rFonts w:ascii="Liberation Sans" w:hAnsi="Liberation Sans" w:cs="Liberation Sans"/>
          <w:color w:val="000000"/>
          <w:sz w:val="22"/>
          <w:szCs w:val="22"/>
        </w:rPr>
        <w:t>_____</w:t>
      </w:r>
      <w:r w:rsidRPr="00211755">
        <w:rPr>
          <w:rFonts w:ascii="Liberation Sans" w:hAnsi="Liberation Sans" w:cs="Liberation Sans"/>
          <w:color w:val="000000"/>
          <w:sz w:val="22"/>
          <w:szCs w:val="22"/>
        </w:rPr>
        <w:tab/>
        <w:t>d.</w:t>
      </w:r>
      <w:r w:rsidRPr="00211755">
        <w:rPr>
          <w:rFonts w:ascii="Liberation Sans" w:hAnsi="Liberation Sans" w:cs="Liberation Sans"/>
          <w:color w:val="000000"/>
          <w:sz w:val="22"/>
          <w:szCs w:val="22"/>
        </w:rPr>
        <w:tab/>
        <w:t>Monthly rent cost</w:t>
      </w:r>
    </w:p>
    <w:p w14:paraId="4326F6F1" w14:textId="77777777" w:rsidR="00DC73A0" w:rsidRPr="00211755" w:rsidRDefault="00DC73A0" w:rsidP="00DC73A0">
      <w:pPr>
        <w:spacing w:before="80" w:after="80"/>
        <w:ind w:left="1080"/>
        <w:rPr>
          <w:rFonts w:ascii="Liberation Sans" w:hAnsi="Liberation Sans" w:cs="Liberation Sans"/>
          <w:color w:val="000000"/>
          <w:sz w:val="22"/>
          <w:szCs w:val="22"/>
        </w:rPr>
      </w:pPr>
      <w:r w:rsidRPr="00211755">
        <w:rPr>
          <w:rFonts w:ascii="Liberation Sans" w:hAnsi="Liberation Sans" w:cs="Liberation Sans"/>
          <w:color w:val="000000"/>
          <w:sz w:val="22"/>
          <w:szCs w:val="22"/>
        </w:rPr>
        <w:t>_____</w:t>
      </w:r>
      <w:r w:rsidRPr="00211755">
        <w:rPr>
          <w:rFonts w:ascii="Liberation Sans" w:hAnsi="Liberation Sans" w:cs="Liberation Sans"/>
          <w:color w:val="000000"/>
          <w:sz w:val="22"/>
          <w:szCs w:val="22"/>
        </w:rPr>
        <w:tab/>
        <w:t>e.</w:t>
      </w:r>
      <w:r w:rsidRPr="00211755">
        <w:rPr>
          <w:rFonts w:ascii="Liberation Sans" w:hAnsi="Liberation Sans" w:cs="Liberation Sans"/>
          <w:color w:val="000000"/>
          <w:sz w:val="22"/>
          <w:szCs w:val="22"/>
        </w:rPr>
        <w:tab/>
        <w:t xml:space="preserve">Changes in total when the level of production changes </w:t>
      </w:r>
    </w:p>
    <w:p w14:paraId="48DC497A" w14:textId="77777777" w:rsidR="00DC73A0" w:rsidRPr="00211755" w:rsidRDefault="00DC73A0" w:rsidP="00DC73A0">
      <w:pPr>
        <w:spacing w:before="80" w:after="80"/>
        <w:ind w:left="1080"/>
        <w:rPr>
          <w:rFonts w:ascii="Liberation Sans" w:hAnsi="Liberation Sans" w:cs="Liberation Sans"/>
          <w:color w:val="000000"/>
          <w:sz w:val="22"/>
          <w:szCs w:val="22"/>
        </w:rPr>
      </w:pPr>
      <w:r w:rsidRPr="00211755">
        <w:rPr>
          <w:rFonts w:ascii="Liberation Sans" w:hAnsi="Liberation Sans" w:cs="Liberation Sans"/>
          <w:color w:val="000000"/>
          <w:sz w:val="22"/>
          <w:szCs w:val="22"/>
        </w:rPr>
        <w:t>_____</w:t>
      </w:r>
      <w:r w:rsidRPr="00211755">
        <w:rPr>
          <w:rFonts w:ascii="Liberation Sans" w:hAnsi="Liberation Sans" w:cs="Liberation Sans"/>
          <w:color w:val="000000"/>
          <w:sz w:val="22"/>
          <w:szCs w:val="22"/>
        </w:rPr>
        <w:tab/>
        <w:t>f.</w:t>
      </w:r>
      <w:r w:rsidRPr="00211755">
        <w:rPr>
          <w:rFonts w:ascii="Liberation Sans" w:hAnsi="Liberation Sans" w:cs="Liberation Sans"/>
          <w:color w:val="000000"/>
          <w:sz w:val="22"/>
          <w:szCs w:val="22"/>
        </w:rPr>
        <w:tab/>
        <w:t>Wheels used on toy truck by a toy manufacturer</w:t>
      </w:r>
    </w:p>
    <w:p w14:paraId="45FBA390" w14:textId="77777777" w:rsidR="00DC73A0" w:rsidRPr="00211755" w:rsidRDefault="00DC73A0" w:rsidP="00DC73A0">
      <w:pPr>
        <w:spacing w:before="80" w:after="80"/>
        <w:ind w:left="1080"/>
        <w:rPr>
          <w:rFonts w:ascii="Liberation Sans" w:hAnsi="Liberation Sans" w:cs="Liberation Sans"/>
          <w:color w:val="000000"/>
          <w:sz w:val="22"/>
          <w:szCs w:val="22"/>
        </w:rPr>
      </w:pPr>
      <w:r w:rsidRPr="00211755">
        <w:rPr>
          <w:rFonts w:ascii="Liberation Sans" w:hAnsi="Liberation Sans" w:cs="Liberation Sans"/>
          <w:color w:val="000000"/>
          <w:sz w:val="22"/>
          <w:szCs w:val="22"/>
        </w:rPr>
        <w:t>_____</w:t>
      </w:r>
      <w:r w:rsidRPr="00211755">
        <w:rPr>
          <w:rFonts w:ascii="Liberation Sans" w:hAnsi="Liberation Sans" w:cs="Liberation Sans"/>
          <w:color w:val="000000"/>
          <w:sz w:val="22"/>
          <w:szCs w:val="22"/>
        </w:rPr>
        <w:tab/>
        <w:t>g.</w:t>
      </w:r>
      <w:r w:rsidRPr="00211755">
        <w:rPr>
          <w:rFonts w:ascii="Liberation Sans" w:hAnsi="Liberation Sans" w:cs="Liberation Sans"/>
          <w:color w:val="000000"/>
          <w:sz w:val="22"/>
          <w:szCs w:val="22"/>
        </w:rPr>
        <w:tab/>
        <w:t>Janitor’s salary at a factory</w:t>
      </w:r>
    </w:p>
    <w:p w14:paraId="61BEA7C6" w14:textId="77777777" w:rsidR="00DC73A0" w:rsidRPr="00211755" w:rsidRDefault="00DC73A0" w:rsidP="00DC73A0">
      <w:pPr>
        <w:spacing w:before="80" w:after="80"/>
        <w:ind w:left="1080"/>
        <w:rPr>
          <w:rFonts w:ascii="Liberation Sans" w:hAnsi="Liberation Sans" w:cs="Liberation Sans"/>
          <w:color w:val="000000"/>
          <w:sz w:val="22"/>
          <w:szCs w:val="22"/>
        </w:rPr>
      </w:pPr>
      <w:r w:rsidRPr="00211755">
        <w:rPr>
          <w:rFonts w:ascii="Liberation Sans" w:hAnsi="Liberation Sans" w:cs="Liberation Sans"/>
          <w:color w:val="000000"/>
          <w:sz w:val="22"/>
          <w:szCs w:val="22"/>
        </w:rPr>
        <w:t>_____</w:t>
      </w:r>
      <w:r w:rsidRPr="00211755">
        <w:rPr>
          <w:rFonts w:ascii="Liberation Sans" w:hAnsi="Liberation Sans" w:cs="Liberation Sans"/>
          <w:color w:val="000000"/>
          <w:sz w:val="22"/>
          <w:szCs w:val="22"/>
        </w:rPr>
        <w:tab/>
        <w:t>h.</w:t>
      </w:r>
      <w:r w:rsidRPr="00211755">
        <w:rPr>
          <w:rFonts w:ascii="Liberation Sans" w:hAnsi="Liberation Sans" w:cs="Liberation Sans"/>
          <w:color w:val="000000"/>
          <w:sz w:val="22"/>
          <w:szCs w:val="22"/>
        </w:rPr>
        <w:tab/>
        <w:t>Does not change in total when the level of production changes</w:t>
      </w:r>
    </w:p>
    <w:p w14:paraId="6A373650" w14:textId="77777777" w:rsidR="00DC73A0" w:rsidRPr="00211755" w:rsidRDefault="00DC73A0" w:rsidP="00DC73A0">
      <w:pPr>
        <w:spacing w:before="80" w:after="80"/>
        <w:ind w:left="1080"/>
        <w:rPr>
          <w:rFonts w:ascii="Liberation Sans" w:hAnsi="Liberation Sans" w:cs="Liberation Sans"/>
          <w:color w:val="000000"/>
          <w:sz w:val="22"/>
          <w:szCs w:val="22"/>
        </w:rPr>
      </w:pPr>
      <w:r w:rsidRPr="00211755">
        <w:rPr>
          <w:rFonts w:ascii="Liberation Sans" w:hAnsi="Liberation Sans" w:cs="Liberation Sans"/>
          <w:color w:val="000000"/>
          <w:sz w:val="22"/>
          <w:szCs w:val="22"/>
        </w:rPr>
        <w:t>_____</w:t>
      </w:r>
      <w:r w:rsidRPr="00211755">
        <w:rPr>
          <w:rFonts w:ascii="Liberation Sans" w:hAnsi="Liberation Sans" w:cs="Liberation Sans"/>
          <w:color w:val="000000"/>
          <w:sz w:val="22"/>
          <w:szCs w:val="22"/>
        </w:rPr>
        <w:tab/>
      </w:r>
      <w:proofErr w:type="spellStart"/>
      <w:r w:rsidRPr="00211755">
        <w:rPr>
          <w:rFonts w:ascii="Liberation Sans" w:hAnsi="Liberation Sans" w:cs="Liberation Sans"/>
          <w:color w:val="000000"/>
          <w:sz w:val="22"/>
          <w:szCs w:val="22"/>
        </w:rPr>
        <w:t>i</w:t>
      </w:r>
      <w:proofErr w:type="spellEnd"/>
      <w:r w:rsidRPr="00211755">
        <w:rPr>
          <w:rFonts w:ascii="Liberation Sans" w:hAnsi="Liberation Sans" w:cs="Liberation Sans"/>
          <w:color w:val="000000"/>
          <w:sz w:val="22"/>
          <w:szCs w:val="22"/>
        </w:rPr>
        <w:t>.</w:t>
      </w:r>
      <w:r w:rsidRPr="00211755">
        <w:rPr>
          <w:rFonts w:ascii="Liberation Sans" w:hAnsi="Liberation Sans" w:cs="Liberation Sans"/>
          <w:color w:val="000000"/>
          <w:sz w:val="22"/>
          <w:szCs w:val="22"/>
        </w:rPr>
        <w:tab/>
        <w:t>Flour used to produce brownies by a snack manufacturer</w:t>
      </w:r>
    </w:p>
    <w:p w14:paraId="632B7DAB" w14:textId="77777777" w:rsidR="00DC73A0" w:rsidRPr="00211755" w:rsidRDefault="00DC73A0" w:rsidP="00DC73A0">
      <w:pPr>
        <w:spacing w:before="80"/>
        <w:ind w:left="1080"/>
        <w:rPr>
          <w:rFonts w:ascii="Liberation Sans" w:hAnsi="Liberation Sans" w:cs="Liberation Sans"/>
          <w:color w:val="000000"/>
          <w:sz w:val="22"/>
          <w:szCs w:val="22"/>
        </w:rPr>
      </w:pPr>
      <w:r w:rsidRPr="00211755">
        <w:rPr>
          <w:rFonts w:ascii="Liberation Sans" w:hAnsi="Liberation Sans" w:cs="Liberation Sans"/>
          <w:color w:val="000000"/>
          <w:sz w:val="22"/>
          <w:szCs w:val="22"/>
        </w:rPr>
        <w:t>_____</w:t>
      </w:r>
      <w:r w:rsidRPr="00211755">
        <w:rPr>
          <w:rFonts w:ascii="Liberation Sans" w:hAnsi="Liberation Sans" w:cs="Liberation Sans"/>
          <w:color w:val="000000"/>
          <w:sz w:val="22"/>
          <w:szCs w:val="22"/>
        </w:rPr>
        <w:tab/>
        <w:t>j.</w:t>
      </w:r>
      <w:r w:rsidRPr="00211755">
        <w:rPr>
          <w:rFonts w:ascii="Liberation Sans" w:hAnsi="Liberation Sans" w:cs="Liberation Sans"/>
          <w:color w:val="000000"/>
          <w:sz w:val="22"/>
          <w:szCs w:val="22"/>
        </w:rPr>
        <w:tab/>
        <w:t xml:space="preserve">Does not change on a per unit basis when the level of production </w:t>
      </w:r>
    </w:p>
    <w:p w14:paraId="1680E476" w14:textId="77777777" w:rsidR="00DC73A0" w:rsidRPr="00211755" w:rsidRDefault="00DC73A0" w:rsidP="00DC73A0">
      <w:pPr>
        <w:ind w:left="2520" w:firstLine="360"/>
        <w:rPr>
          <w:rFonts w:ascii="Liberation Sans" w:hAnsi="Liberation Sans" w:cs="Liberation Sans"/>
          <w:color w:val="000000"/>
          <w:sz w:val="22"/>
          <w:szCs w:val="22"/>
          <w:lang w:val="nb-NO"/>
        </w:rPr>
      </w:pPr>
      <w:proofErr w:type="spellStart"/>
      <w:r w:rsidRPr="00211755">
        <w:rPr>
          <w:rFonts w:ascii="Liberation Sans" w:hAnsi="Liberation Sans" w:cs="Liberation Sans"/>
          <w:color w:val="000000"/>
          <w:sz w:val="22"/>
          <w:szCs w:val="22"/>
          <w:lang w:val="nb-NO"/>
        </w:rPr>
        <w:t>changes</w:t>
      </w:r>
      <w:proofErr w:type="spellEnd"/>
    </w:p>
    <w:p w14:paraId="69C94673" w14:textId="77777777" w:rsidR="00DC73A0" w:rsidRPr="00211755" w:rsidRDefault="00DC73A0" w:rsidP="00DC73A0">
      <w:pPr>
        <w:pStyle w:val="Heading1"/>
        <w:rPr>
          <w:rFonts w:ascii="Liberation Sans" w:hAnsi="Liberation Sans" w:cs="Liberation Sans"/>
          <w:color w:val="000000"/>
          <w:sz w:val="22"/>
          <w:szCs w:val="22"/>
          <w:lang w:val="nb-NO"/>
        </w:rPr>
      </w:pPr>
    </w:p>
    <w:p w14:paraId="69A0A3D5" w14:textId="77777777" w:rsidR="00DC73A0" w:rsidRPr="00211755" w:rsidRDefault="00DC73A0" w:rsidP="00DC73A0">
      <w:pPr>
        <w:pStyle w:val="Heading1"/>
        <w:rPr>
          <w:rFonts w:ascii="Liberation Sans" w:hAnsi="Liberation Sans" w:cs="Liberation Sans"/>
          <w:color w:val="000000"/>
          <w:sz w:val="22"/>
          <w:szCs w:val="22"/>
          <w:lang w:val="nb-NO"/>
        </w:rPr>
      </w:pPr>
      <w:proofErr w:type="spellStart"/>
      <w:r w:rsidRPr="00211755">
        <w:rPr>
          <w:rFonts w:ascii="Liberation Sans" w:hAnsi="Liberation Sans" w:cs="Liberation Sans"/>
          <w:color w:val="000000"/>
          <w:sz w:val="22"/>
          <w:szCs w:val="22"/>
          <w:lang w:val="nb-NO"/>
        </w:rPr>
        <w:t>Answer</w:t>
      </w:r>
      <w:proofErr w:type="spellEnd"/>
    </w:p>
    <w:p w14:paraId="52BA1E76" w14:textId="77777777" w:rsidR="00DC73A0" w:rsidRPr="00211755" w:rsidRDefault="00DC73A0" w:rsidP="00DC73A0">
      <w:pPr>
        <w:tabs>
          <w:tab w:val="left" w:pos="720"/>
          <w:tab w:val="left" w:pos="2160"/>
          <w:tab w:val="left" w:pos="2880"/>
          <w:tab w:val="left" w:pos="4320"/>
          <w:tab w:val="left" w:pos="5040"/>
          <w:tab w:val="left" w:pos="6480"/>
          <w:tab w:val="left" w:pos="7290"/>
        </w:tabs>
        <w:rPr>
          <w:rFonts w:ascii="Liberation Sans" w:hAnsi="Liberation Sans" w:cs="Liberation Sans"/>
          <w:color w:val="000000"/>
          <w:sz w:val="22"/>
          <w:szCs w:val="22"/>
          <w:lang w:val="nb-NO"/>
        </w:rPr>
      </w:pPr>
      <w:r w:rsidRPr="00211755">
        <w:rPr>
          <w:rFonts w:ascii="Liberation Sans" w:hAnsi="Liberation Sans" w:cs="Liberation Sans"/>
          <w:color w:val="000000"/>
          <w:sz w:val="22"/>
          <w:szCs w:val="22"/>
          <w:lang w:val="nb-NO"/>
        </w:rPr>
        <w:t>a.</w:t>
      </w:r>
      <w:r w:rsidRPr="00211755">
        <w:rPr>
          <w:rFonts w:ascii="Liberation Sans" w:hAnsi="Liberation Sans" w:cs="Liberation Sans"/>
          <w:color w:val="000000"/>
          <w:sz w:val="22"/>
          <w:szCs w:val="22"/>
          <w:lang w:val="nb-NO"/>
        </w:rPr>
        <w:tab/>
        <w:t>VAR</w:t>
      </w:r>
      <w:r w:rsidRPr="00211755">
        <w:rPr>
          <w:rFonts w:ascii="Liberation Sans" w:hAnsi="Liberation Sans" w:cs="Liberation Sans"/>
          <w:color w:val="000000"/>
          <w:sz w:val="22"/>
          <w:szCs w:val="22"/>
          <w:lang w:val="nb-NO"/>
        </w:rPr>
        <w:tab/>
        <w:t>d.</w:t>
      </w:r>
      <w:r w:rsidRPr="00211755">
        <w:rPr>
          <w:rFonts w:ascii="Liberation Sans" w:hAnsi="Liberation Sans" w:cs="Liberation Sans"/>
          <w:color w:val="000000"/>
          <w:sz w:val="22"/>
          <w:szCs w:val="22"/>
          <w:lang w:val="nb-NO"/>
        </w:rPr>
        <w:tab/>
        <w:t>FIX</w:t>
      </w:r>
      <w:r w:rsidRPr="00211755">
        <w:rPr>
          <w:rFonts w:ascii="Liberation Sans" w:hAnsi="Liberation Sans" w:cs="Liberation Sans"/>
          <w:color w:val="000000"/>
          <w:sz w:val="22"/>
          <w:szCs w:val="22"/>
          <w:lang w:val="nb-NO"/>
        </w:rPr>
        <w:tab/>
        <w:t>g.</w:t>
      </w:r>
      <w:r w:rsidRPr="00211755">
        <w:rPr>
          <w:rFonts w:ascii="Liberation Sans" w:hAnsi="Liberation Sans" w:cs="Liberation Sans"/>
          <w:color w:val="000000"/>
          <w:sz w:val="22"/>
          <w:szCs w:val="22"/>
          <w:lang w:val="nb-NO"/>
        </w:rPr>
        <w:tab/>
        <w:t>FIX</w:t>
      </w:r>
      <w:r w:rsidRPr="00211755">
        <w:rPr>
          <w:rFonts w:ascii="Liberation Sans" w:hAnsi="Liberation Sans" w:cs="Liberation Sans"/>
          <w:color w:val="000000"/>
          <w:sz w:val="22"/>
          <w:szCs w:val="22"/>
          <w:lang w:val="nb-NO"/>
        </w:rPr>
        <w:tab/>
        <w:t>j.</w:t>
      </w:r>
      <w:r w:rsidRPr="00211755">
        <w:rPr>
          <w:rFonts w:ascii="Liberation Sans" w:hAnsi="Liberation Sans" w:cs="Liberation Sans"/>
          <w:color w:val="000000"/>
          <w:sz w:val="22"/>
          <w:szCs w:val="22"/>
          <w:lang w:val="nb-NO"/>
        </w:rPr>
        <w:tab/>
        <w:t>VAR</w:t>
      </w:r>
    </w:p>
    <w:p w14:paraId="492F66EA" w14:textId="77777777" w:rsidR="00DC73A0" w:rsidRPr="00211755" w:rsidRDefault="00DC73A0" w:rsidP="00DC73A0">
      <w:pPr>
        <w:tabs>
          <w:tab w:val="left" w:pos="720"/>
          <w:tab w:val="left" w:pos="2160"/>
          <w:tab w:val="left" w:pos="2880"/>
          <w:tab w:val="left" w:pos="4320"/>
          <w:tab w:val="left" w:pos="5040"/>
          <w:tab w:val="left" w:pos="6480"/>
          <w:tab w:val="left" w:pos="7290"/>
        </w:tabs>
        <w:rPr>
          <w:rFonts w:ascii="Liberation Sans" w:hAnsi="Liberation Sans" w:cs="Liberation Sans"/>
          <w:color w:val="000000"/>
          <w:sz w:val="22"/>
          <w:szCs w:val="22"/>
          <w:lang w:val="nb-NO"/>
        </w:rPr>
      </w:pPr>
      <w:r w:rsidRPr="00211755">
        <w:rPr>
          <w:rFonts w:ascii="Liberation Sans" w:hAnsi="Liberation Sans" w:cs="Liberation Sans"/>
          <w:color w:val="000000"/>
          <w:sz w:val="22"/>
          <w:szCs w:val="22"/>
          <w:lang w:val="nb-NO"/>
        </w:rPr>
        <w:t>b.</w:t>
      </w:r>
      <w:r w:rsidRPr="00211755">
        <w:rPr>
          <w:rFonts w:ascii="Liberation Sans" w:hAnsi="Liberation Sans" w:cs="Liberation Sans"/>
          <w:color w:val="000000"/>
          <w:sz w:val="22"/>
          <w:szCs w:val="22"/>
          <w:lang w:val="nb-NO"/>
        </w:rPr>
        <w:tab/>
        <w:t>FIX</w:t>
      </w:r>
      <w:r w:rsidRPr="00211755">
        <w:rPr>
          <w:rFonts w:ascii="Liberation Sans" w:hAnsi="Liberation Sans" w:cs="Liberation Sans"/>
          <w:color w:val="000000"/>
          <w:sz w:val="22"/>
          <w:szCs w:val="22"/>
          <w:lang w:val="nb-NO"/>
        </w:rPr>
        <w:tab/>
        <w:t>e.</w:t>
      </w:r>
      <w:r w:rsidRPr="00211755">
        <w:rPr>
          <w:rFonts w:ascii="Liberation Sans" w:hAnsi="Liberation Sans" w:cs="Liberation Sans"/>
          <w:color w:val="000000"/>
          <w:sz w:val="22"/>
          <w:szCs w:val="22"/>
          <w:lang w:val="nb-NO"/>
        </w:rPr>
        <w:tab/>
        <w:t>VAR</w:t>
      </w:r>
      <w:r w:rsidRPr="00211755">
        <w:rPr>
          <w:rFonts w:ascii="Liberation Sans" w:hAnsi="Liberation Sans" w:cs="Liberation Sans"/>
          <w:color w:val="000000"/>
          <w:sz w:val="22"/>
          <w:szCs w:val="22"/>
          <w:lang w:val="nb-NO"/>
        </w:rPr>
        <w:tab/>
        <w:t>h.</w:t>
      </w:r>
      <w:r w:rsidRPr="00211755">
        <w:rPr>
          <w:rFonts w:ascii="Liberation Sans" w:hAnsi="Liberation Sans" w:cs="Liberation Sans"/>
          <w:color w:val="000000"/>
          <w:sz w:val="22"/>
          <w:szCs w:val="22"/>
          <w:lang w:val="nb-NO"/>
        </w:rPr>
        <w:tab/>
        <w:t>FIX</w:t>
      </w:r>
    </w:p>
    <w:p w14:paraId="3A8BF4E0" w14:textId="77777777" w:rsidR="00DC73A0" w:rsidRDefault="00DC73A0" w:rsidP="00DC73A0">
      <w:pPr>
        <w:tabs>
          <w:tab w:val="left" w:pos="720"/>
          <w:tab w:val="left" w:pos="2160"/>
          <w:tab w:val="left" w:pos="2880"/>
          <w:tab w:val="left" w:pos="4320"/>
          <w:tab w:val="left" w:pos="5040"/>
          <w:tab w:val="left" w:pos="6480"/>
          <w:tab w:val="left" w:pos="7290"/>
        </w:tabs>
        <w:rPr>
          <w:rFonts w:ascii="Liberation Sans" w:hAnsi="Liberation Sans" w:cs="Liberation Sans"/>
          <w:color w:val="000000"/>
          <w:sz w:val="22"/>
          <w:szCs w:val="22"/>
          <w:lang w:val="nb-NO"/>
        </w:rPr>
      </w:pPr>
      <w:r w:rsidRPr="00211755">
        <w:rPr>
          <w:rFonts w:ascii="Liberation Sans" w:hAnsi="Liberation Sans" w:cs="Liberation Sans"/>
          <w:color w:val="000000"/>
          <w:sz w:val="22"/>
          <w:szCs w:val="22"/>
          <w:lang w:val="nb-NO"/>
        </w:rPr>
        <w:t>c.</w:t>
      </w:r>
      <w:r w:rsidRPr="00211755">
        <w:rPr>
          <w:rFonts w:ascii="Liberation Sans" w:hAnsi="Liberation Sans" w:cs="Liberation Sans"/>
          <w:color w:val="000000"/>
          <w:sz w:val="22"/>
          <w:szCs w:val="22"/>
          <w:lang w:val="nb-NO"/>
        </w:rPr>
        <w:tab/>
        <w:t>FIX</w:t>
      </w:r>
      <w:r w:rsidRPr="00211755">
        <w:rPr>
          <w:rFonts w:ascii="Liberation Sans" w:hAnsi="Liberation Sans" w:cs="Liberation Sans"/>
          <w:color w:val="000000"/>
          <w:sz w:val="22"/>
          <w:szCs w:val="22"/>
          <w:lang w:val="nb-NO"/>
        </w:rPr>
        <w:tab/>
        <w:t>f.</w:t>
      </w:r>
      <w:r w:rsidRPr="00211755">
        <w:rPr>
          <w:rFonts w:ascii="Liberation Sans" w:hAnsi="Liberation Sans" w:cs="Liberation Sans"/>
          <w:color w:val="000000"/>
          <w:sz w:val="22"/>
          <w:szCs w:val="22"/>
          <w:lang w:val="nb-NO"/>
        </w:rPr>
        <w:tab/>
        <w:t>VAR</w:t>
      </w:r>
      <w:r w:rsidRPr="00211755">
        <w:rPr>
          <w:rFonts w:ascii="Liberation Sans" w:hAnsi="Liberation Sans" w:cs="Liberation Sans"/>
          <w:color w:val="000000"/>
          <w:sz w:val="22"/>
          <w:szCs w:val="22"/>
          <w:lang w:val="nb-NO"/>
        </w:rPr>
        <w:tab/>
        <w:t>i.</w:t>
      </w:r>
      <w:r w:rsidRPr="00211755">
        <w:rPr>
          <w:rFonts w:ascii="Liberation Sans" w:hAnsi="Liberation Sans" w:cs="Liberation Sans"/>
          <w:color w:val="000000"/>
          <w:sz w:val="22"/>
          <w:szCs w:val="22"/>
          <w:lang w:val="nb-NO"/>
        </w:rPr>
        <w:tab/>
        <w:t>VAR</w:t>
      </w:r>
    </w:p>
    <w:p w14:paraId="1A9F681D" w14:textId="77777777" w:rsidR="00311B22" w:rsidRDefault="00311B22" w:rsidP="00DC73A0">
      <w:pPr>
        <w:tabs>
          <w:tab w:val="left" w:pos="720"/>
          <w:tab w:val="left" w:pos="2160"/>
          <w:tab w:val="left" w:pos="2880"/>
          <w:tab w:val="left" w:pos="4320"/>
          <w:tab w:val="left" w:pos="5040"/>
          <w:tab w:val="left" w:pos="6480"/>
          <w:tab w:val="left" w:pos="7290"/>
        </w:tabs>
        <w:rPr>
          <w:rFonts w:ascii="Liberation Sans" w:hAnsi="Liberation Sans" w:cs="Liberation Sans"/>
          <w:color w:val="000000"/>
          <w:sz w:val="22"/>
          <w:szCs w:val="22"/>
          <w:lang w:val="nb-NO"/>
        </w:rPr>
      </w:pPr>
    </w:p>
    <w:p w14:paraId="79DF7542" w14:textId="65CE00FF" w:rsidR="00311B22" w:rsidRDefault="00311B22" w:rsidP="00311B22">
      <w:pPr>
        <w:ind w:left="720"/>
        <w:rPr>
          <w:snapToGrid w:val="0"/>
          <w:sz w:val="18"/>
          <w:szCs w:val="18"/>
        </w:rPr>
      </w:pPr>
      <w:proofErr w:type="spellStart"/>
      <w:r>
        <w:rPr>
          <w:sz w:val="18"/>
          <w:szCs w:val="18"/>
        </w:rPr>
        <w:t>Ans</w:t>
      </w:r>
      <w:proofErr w:type="spellEnd"/>
      <w:r>
        <w:rPr>
          <w:sz w:val="18"/>
          <w:szCs w:val="18"/>
        </w:rPr>
        <w:t xml:space="preserve">: N/A, </w:t>
      </w:r>
      <w:r>
        <w:rPr>
          <w:snapToGrid w:val="0"/>
          <w:sz w:val="18"/>
          <w:szCs w:val="18"/>
        </w:rPr>
        <w:t>L</w:t>
      </w:r>
      <w:r w:rsidRPr="003964A9">
        <w:rPr>
          <w:snapToGrid w:val="0"/>
          <w:sz w:val="18"/>
          <w:szCs w:val="18"/>
        </w:rPr>
        <w:t>O:</w:t>
      </w:r>
      <w:r>
        <w:rPr>
          <w:snapToGrid w:val="0"/>
          <w:sz w:val="18"/>
          <w:szCs w:val="18"/>
        </w:rPr>
        <w:t xml:space="preserve"> 2</w:t>
      </w:r>
      <w:r w:rsidRPr="003964A9">
        <w:rPr>
          <w:snapToGrid w:val="0"/>
          <w:sz w:val="18"/>
          <w:szCs w:val="18"/>
        </w:rPr>
        <w:t>, Bloom:</w:t>
      </w:r>
      <w:r>
        <w:rPr>
          <w:snapToGrid w:val="0"/>
          <w:sz w:val="18"/>
          <w:szCs w:val="18"/>
        </w:rPr>
        <w:t xml:space="preserve"> C</w:t>
      </w:r>
      <w:r w:rsidRPr="003964A9">
        <w:rPr>
          <w:snapToGrid w:val="0"/>
          <w:sz w:val="18"/>
          <w:szCs w:val="18"/>
        </w:rPr>
        <w:t>, Difficulty:</w:t>
      </w:r>
      <w:r>
        <w:rPr>
          <w:snapToGrid w:val="0"/>
          <w:sz w:val="18"/>
          <w:szCs w:val="18"/>
        </w:rPr>
        <w:t xml:space="preserve"> Moderate</w:t>
      </w:r>
      <w:r w:rsidRPr="003964A9">
        <w:rPr>
          <w:snapToGrid w:val="0"/>
          <w:sz w:val="18"/>
          <w:szCs w:val="18"/>
        </w:rPr>
        <w:t>, Min:</w:t>
      </w:r>
      <w:r>
        <w:rPr>
          <w:snapToGrid w:val="0"/>
          <w:sz w:val="18"/>
          <w:szCs w:val="18"/>
        </w:rPr>
        <w:t xml:space="preserve"> 10, AACSB: Analytic, AICPA </w:t>
      </w:r>
      <w:r w:rsidRPr="003964A9">
        <w:rPr>
          <w:snapToGrid w:val="0"/>
          <w:sz w:val="18"/>
          <w:szCs w:val="18"/>
        </w:rPr>
        <w:t>FN:</w:t>
      </w:r>
      <w:r>
        <w:rPr>
          <w:snapToGrid w:val="0"/>
          <w:sz w:val="18"/>
          <w:szCs w:val="18"/>
        </w:rPr>
        <w:t xml:space="preserve"> Measurement Analysis and Interpretation</w:t>
      </w:r>
      <w:r w:rsidRPr="003964A9">
        <w:rPr>
          <w:snapToGrid w:val="0"/>
          <w:sz w:val="18"/>
          <w:szCs w:val="18"/>
        </w:rPr>
        <w:t>, AICPA PC:</w:t>
      </w:r>
      <w:r>
        <w:rPr>
          <w:snapToGrid w:val="0"/>
          <w:sz w:val="18"/>
          <w:szCs w:val="18"/>
        </w:rPr>
        <w:t xml:space="preserve"> Decision Making</w:t>
      </w:r>
      <w:r w:rsidRPr="003964A9">
        <w:rPr>
          <w:snapToGrid w:val="0"/>
          <w:sz w:val="18"/>
          <w:szCs w:val="18"/>
        </w:rPr>
        <w:t xml:space="preserve">, IMA: </w:t>
      </w:r>
      <w:r>
        <w:rPr>
          <w:snapToGrid w:val="0"/>
          <w:sz w:val="18"/>
          <w:szCs w:val="18"/>
        </w:rPr>
        <w:t>Cost Management</w:t>
      </w:r>
    </w:p>
    <w:p w14:paraId="5BD79E44" w14:textId="77777777" w:rsidR="00311B22" w:rsidRPr="00211755" w:rsidRDefault="00311B22" w:rsidP="00DC73A0">
      <w:pPr>
        <w:tabs>
          <w:tab w:val="left" w:pos="720"/>
          <w:tab w:val="left" w:pos="2160"/>
          <w:tab w:val="left" w:pos="2880"/>
          <w:tab w:val="left" w:pos="4320"/>
          <w:tab w:val="left" w:pos="5040"/>
          <w:tab w:val="left" w:pos="6480"/>
          <w:tab w:val="left" w:pos="7290"/>
        </w:tabs>
        <w:rPr>
          <w:rFonts w:ascii="Liberation Sans" w:hAnsi="Liberation Sans" w:cs="Liberation Sans"/>
          <w:color w:val="000000"/>
          <w:sz w:val="22"/>
          <w:szCs w:val="22"/>
          <w:lang w:val="nb-NO"/>
        </w:rPr>
      </w:pPr>
    </w:p>
    <w:p w14:paraId="263E155C" w14:textId="77777777" w:rsidR="00DC73A0" w:rsidRPr="00211755" w:rsidRDefault="00DC73A0" w:rsidP="00DC73A0">
      <w:pPr>
        <w:pStyle w:val="BodyTextIndent"/>
        <w:tabs>
          <w:tab w:val="clear" w:pos="5940"/>
        </w:tabs>
        <w:rPr>
          <w:rFonts w:ascii="Liberation Sans" w:hAnsi="Liberation Sans" w:cs="Liberation Sans"/>
          <w:color w:val="000000"/>
          <w:sz w:val="22"/>
          <w:szCs w:val="22"/>
        </w:rPr>
      </w:pPr>
      <w:r w:rsidRPr="00211755">
        <w:rPr>
          <w:rFonts w:ascii="Liberation Sans" w:hAnsi="Liberation Sans" w:cs="Liberation Sans"/>
          <w:color w:val="000000"/>
          <w:sz w:val="22"/>
          <w:szCs w:val="22"/>
        </w:rPr>
        <w:br w:type="page"/>
      </w:r>
      <w:r w:rsidRPr="00211755">
        <w:rPr>
          <w:rFonts w:ascii="Liberation Sans" w:hAnsi="Liberation Sans" w:cs="Liberation Sans"/>
          <w:color w:val="000000"/>
          <w:sz w:val="22"/>
          <w:szCs w:val="22"/>
        </w:rPr>
        <w:lastRenderedPageBreak/>
        <w:t>146.</w:t>
      </w:r>
      <w:r w:rsidRPr="00211755">
        <w:rPr>
          <w:rFonts w:ascii="Liberation Sans" w:hAnsi="Liberation Sans" w:cs="Liberation Sans"/>
          <w:color w:val="000000"/>
          <w:sz w:val="22"/>
          <w:szCs w:val="22"/>
        </w:rPr>
        <w:tab/>
        <w:t>In a month when Walt Enterprises plans to make and sell 200,000 recycle bins, its total fixed costs are expected to be $420,000 and its total variable costs are expected to be $350,000. If the production level changes to 180,000 units, what is the expected total cost?</w:t>
      </w:r>
    </w:p>
    <w:p w14:paraId="36C6380C" w14:textId="77777777" w:rsidR="00DC73A0" w:rsidRPr="00211755" w:rsidRDefault="00DC73A0" w:rsidP="00DC73A0">
      <w:pPr>
        <w:rPr>
          <w:rFonts w:ascii="Liberation Sans" w:hAnsi="Liberation Sans" w:cs="Liberation Sans"/>
          <w:color w:val="000000"/>
          <w:sz w:val="22"/>
          <w:szCs w:val="22"/>
        </w:rPr>
      </w:pPr>
    </w:p>
    <w:p w14:paraId="6D610517" w14:textId="77777777" w:rsidR="00DC73A0" w:rsidRPr="00211755" w:rsidRDefault="00DC73A0" w:rsidP="00DC73A0">
      <w:pPr>
        <w:pStyle w:val="Heading1"/>
        <w:rPr>
          <w:rFonts w:ascii="Liberation Sans" w:hAnsi="Liberation Sans" w:cs="Liberation Sans"/>
          <w:color w:val="000000"/>
          <w:sz w:val="22"/>
          <w:szCs w:val="22"/>
        </w:rPr>
      </w:pPr>
      <w:r w:rsidRPr="00211755">
        <w:rPr>
          <w:rFonts w:ascii="Liberation Sans" w:hAnsi="Liberation Sans" w:cs="Liberation Sans"/>
          <w:color w:val="000000"/>
          <w:sz w:val="22"/>
          <w:szCs w:val="22"/>
        </w:rPr>
        <w:t>Answer</w:t>
      </w:r>
    </w:p>
    <w:p w14:paraId="3E0D304D" w14:textId="77777777" w:rsidR="00DC73A0" w:rsidRPr="00211755" w:rsidRDefault="00DC73A0" w:rsidP="00DC73A0">
      <w:pPr>
        <w:ind w:left="720"/>
        <w:rPr>
          <w:rFonts w:ascii="Liberation Sans" w:hAnsi="Liberation Sans" w:cs="Liberation Sans"/>
          <w:color w:val="000000"/>
          <w:sz w:val="22"/>
          <w:szCs w:val="22"/>
        </w:rPr>
      </w:pPr>
      <w:r w:rsidRPr="00211755">
        <w:rPr>
          <w:rFonts w:ascii="Liberation Sans" w:hAnsi="Liberation Sans" w:cs="Liberation Sans"/>
          <w:color w:val="000000"/>
          <w:sz w:val="22"/>
          <w:szCs w:val="22"/>
        </w:rPr>
        <w:t xml:space="preserve">$420,000 + [180,000 </w:t>
      </w:r>
      <w:r w:rsidRPr="00211755">
        <w:rPr>
          <w:rFonts w:ascii="Liberation Sans" w:hAnsi="Liberation Sans" w:cs="Liberation Sans"/>
          <w:sz w:val="22"/>
          <w:szCs w:val="22"/>
        </w:rPr>
        <w:t>×</w:t>
      </w:r>
      <w:r w:rsidRPr="00211755">
        <w:rPr>
          <w:rFonts w:ascii="Liberation Sans" w:hAnsi="Liberation Sans" w:cs="Liberation Sans"/>
          <w:color w:val="000000"/>
          <w:sz w:val="22"/>
          <w:szCs w:val="22"/>
        </w:rPr>
        <w:t xml:space="preserve"> ($350,000 ÷ 200,000)] = $735,000</w:t>
      </w:r>
    </w:p>
    <w:p w14:paraId="1B02D803" w14:textId="77777777" w:rsidR="00DC73A0" w:rsidRDefault="00DC73A0" w:rsidP="00DC73A0">
      <w:pPr>
        <w:rPr>
          <w:rFonts w:ascii="Liberation Sans" w:hAnsi="Liberation Sans" w:cs="Liberation Sans"/>
          <w:color w:val="000000"/>
          <w:sz w:val="22"/>
          <w:szCs w:val="22"/>
        </w:rPr>
      </w:pPr>
    </w:p>
    <w:p w14:paraId="6BE5E0C5" w14:textId="6766F415" w:rsidR="00311B22" w:rsidRDefault="00311B22" w:rsidP="00311B22">
      <w:pPr>
        <w:ind w:left="720"/>
        <w:rPr>
          <w:snapToGrid w:val="0"/>
          <w:sz w:val="18"/>
          <w:szCs w:val="18"/>
        </w:rPr>
      </w:pPr>
      <w:proofErr w:type="spellStart"/>
      <w:r>
        <w:rPr>
          <w:sz w:val="18"/>
          <w:szCs w:val="18"/>
        </w:rPr>
        <w:t>Ans</w:t>
      </w:r>
      <w:proofErr w:type="spellEnd"/>
      <w:r>
        <w:rPr>
          <w:sz w:val="18"/>
          <w:szCs w:val="18"/>
        </w:rPr>
        <w:t xml:space="preserve">: N/A, </w:t>
      </w:r>
      <w:r>
        <w:rPr>
          <w:snapToGrid w:val="0"/>
          <w:sz w:val="18"/>
          <w:szCs w:val="18"/>
        </w:rPr>
        <w:t>L</w:t>
      </w:r>
      <w:r w:rsidRPr="003964A9">
        <w:rPr>
          <w:snapToGrid w:val="0"/>
          <w:sz w:val="18"/>
          <w:szCs w:val="18"/>
        </w:rPr>
        <w:t>O:</w:t>
      </w:r>
      <w:r>
        <w:rPr>
          <w:snapToGrid w:val="0"/>
          <w:sz w:val="18"/>
          <w:szCs w:val="18"/>
        </w:rPr>
        <w:t xml:space="preserve"> 2</w:t>
      </w:r>
      <w:r w:rsidRPr="003964A9">
        <w:rPr>
          <w:snapToGrid w:val="0"/>
          <w:sz w:val="18"/>
          <w:szCs w:val="18"/>
        </w:rPr>
        <w:t>, Bloom:</w:t>
      </w:r>
      <w:r>
        <w:rPr>
          <w:snapToGrid w:val="0"/>
          <w:sz w:val="18"/>
          <w:szCs w:val="18"/>
        </w:rPr>
        <w:t xml:space="preserve"> AP</w:t>
      </w:r>
      <w:r w:rsidRPr="003964A9">
        <w:rPr>
          <w:snapToGrid w:val="0"/>
          <w:sz w:val="18"/>
          <w:szCs w:val="18"/>
        </w:rPr>
        <w:t>, Difficulty:</w:t>
      </w:r>
      <w:r>
        <w:rPr>
          <w:snapToGrid w:val="0"/>
          <w:sz w:val="18"/>
          <w:szCs w:val="18"/>
        </w:rPr>
        <w:t xml:space="preserve"> Moderate</w:t>
      </w:r>
      <w:r w:rsidRPr="003964A9">
        <w:rPr>
          <w:snapToGrid w:val="0"/>
          <w:sz w:val="18"/>
          <w:szCs w:val="18"/>
        </w:rPr>
        <w:t>, Min:</w:t>
      </w:r>
      <w:r>
        <w:rPr>
          <w:snapToGrid w:val="0"/>
          <w:sz w:val="18"/>
          <w:szCs w:val="18"/>
        </w:rPr>
        <w:t xml:space="preserve"> 4, AACSB: Analytic, AICPA </w:t>
      </w:r>
      <w:r w:rsidRPr="003964A9">
        <w:rPr>
          <w:snapToGrid w:val="0"/>
          <w:sz w:val="18"/>
          <w:szCs w:val="18"/>
        </w:rPr>
        <w:t>FN:</w:t>
      </w:r>
      <w:r>
        <w:rPr>
          <w:snapToGrid w:val="0"/>
          <w:sz w:val="18"/>
          <w:szCs w:val="18"/>
        </w:rPr>
        <w:t xml:space="preserve"> Measurement Analysis and Interpretation</w:t>
      </w:r>
      <w:r w:rsidRPr="003964A9">
        <w:rPr>
          <w:snapToGrid w:val="0"/>
          <w:sz w:val="18"/>
          <w:szCs w:val="18"/>
        </w:rPr>
        <w:t>, AICPA PC:</w:t>
      </w:r>
      <w:r>
        <w:rPr>
          <w:snapToGrid w:val="0"/>
          <w:sz w:val="18"/>
          <w:szCs w:val="18"/>
        </w:rPr>
        <w:t xml:space="preserve"> Decision Making</w:t>
      </w:r>
      <w:r w:rsidRPr="003964A9">
        <w:rPr>
          <w:snapToGrid w:val="0"/>
          <w:sz w:val="18"/>
          <w:szCs w:val="18"/>
        </w:rPr>
        <w:t xml:space="preserve">, IMA: </w:t>
      </w:r>
      <w:r>
        <w:rPr>
          <w:snapToGrid w:val="0"/>
          <w:sz w:val="18"/>
          <w:szCs w:val="18"/>
        </w:rPr>
        <w:t>Cost Management</w:t>
      </w:r>
    </w:p>
    <w:p w14:paraId="16C6DE9D" w14:textId="77777777" w:rsidR="00311B22" w:rsidRPr="00211755" w:rsidRDefault="00311B22" w:rsidP="00DC73A0">
      <w:pPr>
        <w:rPr>
          <w:rFonts w:ascii="Liberation Sans" w:hAnsi="Liberation Sans" w:cs="Liberation Sans"/>
          <w:color w:val="000000"/>
          <w:sz w:val="22"/>
          <w:szCs w:val="22"/>
        </w:rPr>
      </w:pPr>
    </w:p>
    <w:p w14:paraId="57259CFE" w14:textId="77777777" w:rsidR="00DC73A0" w:rsidRPr="00211755" w:rsidRDefault="00DC73A0" w:rsidP="00DC73A0">
      <w:pPr>
        <w:rPr>
          <w:rFonts w:ascii="Liberation Sans" w:hAnsi="Liberation Sans" w:cs="Liberation Sans"/>
          <w:color w:val="000000"/>
          <w:sz w:val="22"/>
          <w:szCs w:val="22"/>
        </w:rPr>
      </w:pPr>
    </w:p>
    <w:p w14:paraId="59049510" w14:textId="77777777" w:rsidR="00DC73A0" w:rsidRPr="00211755" w:rsidRDefault="00DC73A0" w:rsidP="00DC73A0">
      <w:pPr>
        <w:ind w:left="720" w:hanging="720"/>
        <w:rPr>
          <w:rFonts w:ascii="Liberation Sans" w:hAnsi="Liberation Sans" w:cs="Liberation Sans"/>
          <w:color w:val="000000"/>
          <w:sz w:val="22"/>
          <w:szCs w:val="22"/>
        </w:rPr>
      </w:pPr>
      <w:r w:rsidRPr="00211755">
        <w:rPr>
          <w:rFonts w:ascii="Liberation Sans" w:hAnsi="Liberation Sans" w:cs="Liberation Sans"/>
          <w:color w:val="000000"/>
          <w:sz w:val="22"/>
          <w:szCs w:val="22"/>
        </w:rPr>
        <w:t>147.</w:t>
      </w:r>
      <w:r w:rsidRPr="00211755">
        <w:rPr>
          <w:rFonts w:ascii="Liberation Sans" w:hAnsi="Liberation Sans" w:cs="Liberation Sans"/>
          <w:color w:val="000000"/>
          <w:sz w:val="22"/>
          <w:szCs w:val="22"/>
        </w:rPr>
        <w:tab/>
        <w:t>In a period when North Edge Shirt Company plans to make and sell 55,000 shirts, its total fixed costs are expected to be $108,000, and its total variable costs are expected to be $178,750. If the production level changes to 60,000 units, what is the expected cost per shirt?</w:t>
      </w:r>
    </w:p>
    <w:p w14:paraId="1FD76A05" w14:textId="77777777" w:rsidR="00DC73A0" w:rsidRPr="00211755" w:rsidRDefault="00DC73A0" w:rsidP="00DC73A0">
      <w:pPr>
        <w:rPr>
          <w:rFonts w:ascii="Liberation Sans" w:hAnsi="Liberation Sans" w:cs="Liberation Sans"/>
          <w:color w:val="000000"/>
          <w:sz w:val="22"/>
          <w:szCs w:val="22"/>
        </w:rPr>
      </w:pPr>
    </w:p>
    <w:p w14:paraId="260B082D" w14:textId="77777777" w:rsidR="00DC73A0" w:rsidRPr="00211755" w:rsidRDefault="00DC73A0" w:rsidP="00DC73A0">
      <w:pPr>
        <w:pStyle w:val="Heading1"/>
        <w:rPr>
          <w:rFonts w:ascii="Liberation Sans" w:hAnsi="Liberation Sans" w:cs="Liberation Sans"/>
          <w:color w:val="000000"/>
          <w:sz w:val="22"/>
          <w:szCs w:val="22"/>
        </w:rPr>
      </w:pPr>
      <w:r w:rsidRPr="00211755">
        <w:rPr>
          <w:rFonts w:ascii="Liberation Sans" w:hAnsi="Liberation Sans" w:cs="Liberation Sans"/>
          <w:color w:val="000000"/>
          <w:sz w:val="22"/>
          <w:szCs w:val="22"/>
        </w:rPr>
        <w:t>Answer</w:t>
      </w:r>
    </w:p>
    <w:p w14:paraId="10456F55" w14:textId="77777777" w:rsidR="00DC73A0" w:rsidRPr="00211755" w:rsidRDefault="00DC73A0" w:rsidP="00DC73A0">
      <w:pPr>
        <w:ind w:left="720"/>
        <w:rPr>
          <w:rFonts w:ascii="Liberation Sans" w:hAnsi="Liberation Sans" w:cs="Liberation Sans"/>
          <w:color w:val="000000"/>
          <w:sz w:val="22"/>
          <w:szCs w:val="22"/>
        </w:rPr>
      </w:pPr>
      <w:r w:rsidRPr="00211755">
        <w:rPr>
          <w:rFonts w:ascii="Liberation Sans" w:hAnsi="Liberation Sans" w:cs="Liberation Sans"/>
          <w:color w:val="000000"/>
          <w:sz w:val="22"/>
          <w:szCs w:val="22"/>
        </w:rPr>
        <w:t>($178,750 ÷ 55,000 units) + ($108,000 ÷ 60,000 units) = $5.05</w:t>
      </w:r>
    </w:p>
    <w:p w14:paraId="73AEC076" w14:textId="77777777" w:rsidR="00311B22" w:rsidRDefault="00311B22" w:rsidP="00311B22">
      <w:pPr>
        <w:ind w:left="720"/>
        <w:rPr>
          <w:sz w:val="18"/>
          <w:szCs w:val="18"/>
        </w:rPr>
      </w:pPr>
    </w:p>
    <w:p w14:paraId="618DC303" w14:textId="3419095C" w:rsidR="00311B22" w:rsidRDefault="00311B22" w:rsidP="00311B22">
      <w:pPr>
        <w:ind w:left="720"/>
        <w:rPr>
          <w:snapToGrid w:val="0"/>
          <w:sz w:val="18"/>
          <w:szCs w:val="18"/>
        </w:rPr>
      </w:pPr>
      <w:proofErr w:type="spellStart"/>
      <w:r>
        <w:rPr>
          <w:sz w:val="18"/>
          <w:szCs w:val="18"/>
        </w:rPr>
        <w:t>Ans</w:t>
      </w:r>
      <w:proofErr w:type="spellEnd"/>
      <w:r>
        <w:rPr>
          <w:sz w:val="18"/>
          <w:szCs w:val="18"/>
        </w:rPr>
        <w:t xml:space="preserve">: N/A, </w:t>
      </w:r>
      <w:r>
        <w:rPr>
          <w:snapToGrid w:val="0"/>
          <w:sz w:val="18"/>
          <w:szCs w:val="18"/>
        </w:rPr>
        <w:t>L</w:t>
      </w:r>
      <w:r w:rsidRPr="003964A9">
        <w:rPr>
          <w:snapToGrid w:val="0"/>
          <w:sz w:val="18"/>
          <w:szCs w:val="18"/>
        </w:rPr>
        <w:t>O:</w:t>
      </w:r>
      <w:r>
        <w:rPr>
          <w:snapToGrid w:val="0"/>
          <w:sz w:val="18"/>
          <w:szCs w:val="18"/>
        </w:rPr>
        <w:t xml:space="preserve"> 2</w:t>
      </w:r>
      <w:r w:rsidRPr="003964A9">
        <w:rPr>
          <w:snapToGrid w:val="0"/>
          <w:sz w:val="18"/>
          <w:szCs w:val="18"/>
        </w:rPr>
        <w:t>, Bloom:</w:t>
      </w:r>
      <w:r>
        <w:rPr>
          <w:snapToGrid w:val="0"/>
          <w:sz w:val="18"/>
          <w:szCs w:val="18"/>
        </w:rPr>
        <w:t xml:space="preserve"> AP</w:t>
      </w:r>
      <w:r w:rsidRPr="003964A9">
        <w:rPr>
          <w:snapToGrid w:val="0"/>
          <w:sz w:val="18"/>
          <w:szCs w:val="18"/>
        </w:rPr>
        <w:t>, Difficulty:</w:t>
      </w:r>
      <w:r>
        <w:rPr>
          <w:snapToGrid w:val="0"/>
          <w:sz w:val="18"/>
          <w:szCs w:val="18"/>
        </w:rPr>
        <w:t xml:space="preserve"> Moderate</w:t>
      </w:r>
      <w:r w:rsidRPr="003964A9">
        <w:rPr>
          <w:snapToGrid w:val="0"/>
          <w:sz w:val="18"/>
          <w:szCs w:val="18"/>
        </w:rPr>
        <w:t>, Min:</w:t>
      </w:r>
      <w:r>
        <w:rPr>
          <w:snapToGrid w:val="0"/>
          <w:sz w:val="18"/>
          <w:szCs w:val="18"/>
        </w:rPr>
        <w:t xml:space="preserve"> 4, AACSB: Analytic, AICPA </w:t>
      </w:r>
      <w:r w:rsidRPr="003964A9">
        <w:rPr>
          <w:snapToGrid w:val="0"/>
          <w:sz w:val="18"/>
          <w:szCs w:val="18"/>
        </w:rPr>
        <w:t>FN:</w:t>
      </w:r>
      <w:r>
        <w:rPr>
          <w:snapToGrid w:val="0"/>
          <w:sz w:val="18"/>
          <w:szCs w:val="18"/>
        </w:rPr>
        <w:t xml:space="preserve"> Measurement Analysis and Interpretation</w:t>
      </w:r>
      <w:r w:rsidRPr="003964A9">
        <w:rPr>
          <w:snapToGrid w:val="0"/>
          <w:sz w:val="18"/>
          <w:szCs w:val="18"/>
        </w:rPr>
        <w:t>, AICPA PC:</w:t>
      </w:r>
      <w:r>
        <w:rPr>
          <w:snapToGrid w:val="0"/>
          <w:sz w:val="18"/>
          <w:szCs w:val="18"/>
        </w:rPr>
        <w:t xml:space="preserve"> Decision Making</w:t>
      </w:r>
      <w:r w:rsidRPr="003964A9">
        <w:rPr>
          <w:snapToGrid w:val="0"/>
          <w:sz w:val="18"/>
          <w:szCs w:val="18"/>
        </w:rPr>
        <w:t xml:space="preserve">, IMA: </w:t>
      </w:r>
      <w:r>
        <w:rPr>
          <w:snapToGrid w:val="0"/>
          <w:sz w:val="18"/>
          <w:szCs w:val="18"/>
        </w:rPr>
        <w:t>Cost Management</w:t>
      </w:r>
    </w:p>
    <w:p w14:paraId="52CCC035" w14:textId="77777777" w:rsidR="00DC73A0" w:rsidRPr="00211755" w:rsidRDefault="00DC73A0" w:rsidP="00DC73A0">
      <w:pPr>
        <w:rPr>
          <w:rFonts w:ascii="Liberation Sans" w:hAnsi="Liberation Sans" w:cs="Liberation Sans"/>
          <w:color w:val="000000"/>
          <w:sz w:val="22"/>
          <w:szCs w:val="22"/>
        </w:rPr>
      </w:pPr>
    </w:p>
    <w:p w14:paraId="13F6912A" w14:textId="77777777" w:rsidR="00DC73A0" w:rsidRPr="00211755" w:rsidRDefault="00DC73A0" w:rsidP="00DC73A0">
      <w:pPr>
        <w:rPr>
          <w:rFonts w:ascii="Liberation Sans" w:hAnsi="Liberation Sans" w:cs="Liberation Sans"/>
          <w:color w:val="000000"/>
          <w:sz w:val="22"/>
          <w:szCs w:val="22"/>
        </w:rPr>
      </w:pPr>
    </w:p>
    <w:p w14:paraId="752BBEEA" w14:textId="77777777" w:rsidR="00DC73A0" w:rsidRPr="00211755" w:rsidRDefault="00DC73A0" w:rsidP="00DC73A0">
      <w:pPr>
        <w:pStyle w:val="PlainText"/>
        <w:rPr>
          <w:rFonts w:ascii="Liberation Sans" w:hAnsi="Liberation Sans" w:cs="Liberation Sans"/>
          <w:color w:val="000000"/>
          <w:sz w:val="22"/>
          <w:szCs w:val="22"/>
        </w:rPr>
      </w:pPr>
      <w:r w:rsidRPr="00211755">
        <w:rPr>
          <w:rFonts w:ascii="Liberation Sans" w:hAnsi="Liberation Sans" w:cs="Liberation Sans"/>
          <w:color w:val="000000"/>
          <w:sz w:val="22"/>
          <w:szCs w:val="22"/>
        </w:rPr>
        <w:t>148.</w:t>
      </w:r>
      <w:r w:rsidRPr="00211755">
        <w:rPr>
          <w:rFonts w:ascii="Liberation Sans" w:hAnsi="Liberation Sans" w:cs="Liberation Sans"/>
          <w:color w:val="000000"/>
          <w:sz w:val="22"/>
          <w:szCs w:val="22"/>
        </w:rPr>
        <w:tab/>
        <w:t>Identify each of the following statements as fixed costs or variable costs.</w:t>
      </w:r>
    </w:p>
    <w:p w14:paraId="2A47FBDD" w14:textId="77777777" w:rsidR="00DC73A0" w:rsidRPr="00211755" w:rsidRDefault="00DC73A0" w:rsidP="00DC73A0">
      <w:pPr>
        <w:pStyle w:val="PlainText"/>
        <w:tabs>
          <w:tab w:val="left" w:pos="1260"/>
        </w:tabs>
        <w:spacing w:before="160"/>
        <w:ind w:left="1987" w:hanging="1267"/>
        <w:rPr>
          <w:rFonts w:ascii="Liberation Sans" w:hAnsi="Liberation Sans" w:cs="Liberation Sans"/>
          <w:color w:val="000000"/>
          <w:sz w:val="22"/>
          <w:szCs w:val="22"/>
        </w:rPr>
      </w:pPr>
      <w:r w:rsidRPr="00211755">
        <w:rPr>
          <w:rFonts w:ascii="Liberation Sans" w:hAnsi="Liberation Sans" w:cs="Liberation Sans"/>
          <w:color w:val="000000"/>
          <w:sz w:val="22"/>
          <w:szCs w:val="22"/>
        </w:rPr>
        <w:t>______ a.</w:t>
      </w:r>
      <w:r w:rsidRPr="00211755">
        <w:rPr>
          <w:rFonts w:ascii="Liberation Sans" w:hAnsi="Liberation Sans" w:cs="Liberation Sans"/>
          <w:color w:val="000000"/>
          <w:sz w:val="22"/>
          <w:szCs w:val="22"/>
        </w:rPr>
        <w:tab/>
        <w:t>A cost that changes in total with changes in the activity level</w:t>
      </w:r>
    </w:p>
    <w:p w14:paraId="269613A5" w14:textId="77777777" w:rsidR="00DC73A0" w:rsidRPr="00211755" w:rsidRDefault="00DC73A0" w:rsidP="00DC73A0">
      <w:pPr>
        <w:pStyle w:val="PlainText"/>
        <w:tabs>
          <w:tab w:val="left" w:pos="1260"/>
        </w:tabs>
        <w:spacing w:before="160"/>
        <w:ind w:left="1987" w:hanging="1267"/>
        <w:rPr>
          <w:rFonts w:ascii="Liberation Sans" w:hAnsi="Liberation Sans" w:cs="Liberation Sans"/>
          <w:color w:val="000000"/>
          <w:sz w:val="22"/>
          <w:szCs w:val="22"/>
        </w:rPr>
      </w:pPr>
      <w:r w:rsidRPr="00211755">
        <w:rPr>
          <w:rFonts w:ascii="Liberation Sans" w:hAnsi="Liberation Sans" w:cs="Liberation Sans"/>
          <w:color w:val="000000"/>
          <w:sz w:val="22"/>
          <w:szCs w:val="22"/>
        </w:rPr>
        <w:t>______ b.</w:t>
      </w:r>
      <w:r w:rsidRPr="00211755">
        <w:rPr>
          <w:rFonts w:ascii="Liberation Sans" w:hAnsi="Liberation Sans" w:cs="Liberation Sans"/>
          <w:color w:val="000000"/>
          <w:sz w:val="22"/>
          <w:szCs w:val="22"/>
        </w:rPr>
        <w:tab/>
        <w:t>A cost that decreases on a per-unit basis when activity levels increase</w:t>
      </w:r>
    </w:p>
    <w:p w14:paraId="667C69EB" w14:textId="77777777" w:rsidR="00DC73A0" w:rsidRPr="00211755" w:rsidRDefault="00DC73A0" w:rsidP="00DC73A0">
      <w:pPr>
        <w:pStyle w:val="PlainText"/>
        <w:tabs>
          <w:tab w:val="left" w:pos="1260"/>
        </w:tabs>
        <w:spacing w:before="160"/>
        <w:ind w:left="1987" w:hanging="1267"/>
        <w:rPr>
          <w:rFonts w:ascii="Liberation Sans" w:hAnsi="Liberation Sans" w:cs="Liberation Sans"/>
          <w:color w:val="000000"/>
          <w:sz w:val="22"/>
          <w:szCs w:val="22"/>
        </w:rPr>
      </w:pPr>
      <w:r w:rsidRPr="00211755">
        <w:rPr>
          <w:rFonts w:ascii="Liberation Sans" w:hAnsi="Liberation Sans" w:cs="Liberation Sans"/>
          <w:color w:val="000000"/>
          <w:sz w:val="22"/>
          <w:szCs w:val="22"/>
        </w:rPr>
        <w:t>______ c.</w:t>
      </w:r>
      <w:r w:rsidRPr="00211755">
        <w:rPr>
          <w:rFonts w:ascii="Liberation Sans" w:hAnsi="Liberation Sans" w:cs="Liberation Sans"/>
          <w:color w:val="000000"/>
          <w:sz w:val="22"/>
          <w:szCs w:val="22"/>
        </w:rPr>
        <w:tab/>
        <w:t>A cost that varies on a per-unit basis with changes in the activity level</w:t>
      </w:r>
    </w:p>
    <w:p w14:paraId="4DF8596D" w14:textId="77777777" w:rsidR="00DC73A0" w:rsidRPr="00211755" w:rsidRDefault="00DC73A0" w:rsidP="00DC73A0">
      <w:pPr>
        <w:pStyle w:val="PlainText"/>
        <w:tabs>
          <w:tab w:val="left" w:pos="1260"/>
        </w:tabs>
        <w:spacing w:before="160"/>
        <w:ind w:left="1987" w:hanging="1267"/>
        <w:rPr>
          <w:rFonts w:ascii="Liberation Sans" w:hAnsi="Liberation Sans" w:cs="Liberation Sans"/>
          <w:color w:val="000000"/>
          <w:sz w:val="22"/>
          <w:szCs w:val="22"/>
        </w:rPr>
      </w:pPr>
      <w:r w:rsidRPr="00211755">
        <w:rPr>
          <w:rFonts w:ascii="Liberation Sans" w:hAnsi="Liberation Sans" w:cs="Liberation Sans"/>
          <w:color w:val="000000"/>
          <w:sz w:val="22"/>
          <w:szCs w:val="22"/>
        </w:rPr>
        <w:t>______ d.</w:t>
      </w:r>
      <w:r w:rsidRPr="00211755">
        <w:rPr>
          <w:rFonts w:ascii="Liberation Sans" w:hAnsi="Liberation Sans" w:cs="Liberation Sans"/>
          <w:color w:val="000000"/>
          <w:sz w:val="22"/>
          <w:szCs w:val="22"/>
        </w:rPr>
        <w:tab/>
        <w:t>A cost that remains constant per unit with changes in the level of business activity</w:t>
      </w:r>
    </w:p>
    <w:p w14:paraId="4B8B8A81" w14:textId="77777777" w:rsidR="00DC73A0" w:rsidRPr="00211755" w:rsidRDefault="00DC73A0" w:rsidP="00DC73A0">
      <w:pPr>
        <w:pStyle w:val="PlainText"/>
        <w:tabs>
          <w:tab w:val="left" w:pos="1260"/>
        </w:tabs>
        <w:spacing w:before="160"/>
        <w:ind w:left="1987" w:hanging="1267"/>
        <w:rPr>
          <w:rFonts w:ascii="Liberation Sans" w:hAnsi="Liberation Sans" w:cs="Liberation Sans"/>
          <w:color w:val="000000"/>
          <w:sz w:val="22"/>
          <w:szCs w:val="22"/>
        </w:rPr>
      </w:pPr>
      <w:r w:rsidRPr="00211755">
        <w:rPr>
          <w:rFonts w:ascii="Liberation Sans" w:hAnsi="Liberation Sans" w:cs="Liberation Sans"/>
          <w:color w:val="000000"/>
          <w:sz w:val="22"/>
          <w:szCs w:val="22"/>
        </w:rPr>
        <w:t>______ e.</w:t>
      </w:r>
      <w:r w:rsidRPr="00211755">
        <w:rPr>
          <w:rFonts w:ascii="Liberation Sans" w:hAnsi="Liberation Sans" w:cs="Liberation Sans"/>
          <w:color w:val="000000"/>
          <w:sz w:val="22"/>
          <w:szCs w:val="22"/>
        </w:rPr>
        <w:tab/>
        <w:t>A cost that remains the same in total with changes in the activity level</w:t>
      </w:r>
    </w:p>
    <w:p w14:paraId="434D63E2" w14:textId="77777777" w:rsidR="00DC73A0" w:rsidRPr="00211755" w:rsidRDefault="00DC73A0" w:rsidP="00DC73A0">
      <w:pPr>
        <w:pStyle w:val="ENLLLFIRST"/>
        <w:rPr>
          <w:rFonts w:ascii="Liberation Sans" w:hAnsi="Liberation Sans" w:cs="Liberation Sans"/>
          <w:b/>
          <w:color w:val="000000"/>
          <w:sz w:val="22"/>
          <w:szCs w:val="22"/>
        </w:rPr>
      </w:pPr>
    </w:p>
    <w:p w14:paraId="0AFDB9F5" w14:textId="77777777" w:rsidR="00DC73A0" w:rsidRPr="00211755" w:rsidRDefault="00DC73A0" w:rsidP="00DC73A0">
      <w:pPr>
        <w:pStyle w:val="ENLLLFIRST"/>
        <w:rPr>
          <w:rFonts w:ascii="Liberation Sans" w:hAnsi="Liberation Sans" w:cs="Liberation Sans"/>
          <w:b/>
          <w:color w:val="000000"/>
          <w:sz w:val="22"/>
          <w:szCs w:val="22"/>
        </w:rPr>
      </w:pPr>
      <w:r w:rsidRPr="00211755">
        <w:rPr>
          <w:rFonts w:ascii="Liberation Sans" w:hAnsi="Liberation Sans" w:cs="Liberation Sans"/>
          <w:b/>
          <w:color w:val="000000"/>
          <w:sz w:val="22"/>
          <w:szCs w:val="22"/>
        </w:rPr>
        <w:t>Answer</w:t>
      </w:r>
    </w:p>
    <w:p w14:paraId="42D3B236" w14:textId="77777777" w:rsidR="00DC73A0" w:rsidRPr="00211755" w:rsidRDefault="00DC73A0" w:rsidP="00DC73A0">
      <w:pPr>
        <w:pStyle w:val="ENLLLFIRST"/>
        <w:tabs>
          <w:tab w:val="clear" w:pos="540"/>
          <w:tab w:val="left" w:pos="720"/>
        </w:tabs>
        <w:ind w:left="720"/>
        <w:rPr>
          <w:rFonts w:ascii="Liberation Sans" w:hAnsi="Liberation Sans" w:cs="Liberation Sans"/>
          <w:color w:val="000000"/>
          <w:sz w:val="22"/>
          <w:szCs w:val="22"/>
        </w:rPr>
      </w:pPr>
      <w:r w:rsidRPr="00211755">
        <w:rPr>
          <w:rFonts w:ascii="Liberation Sans" w:hAnsi="Liberation Sans" w:cs="Liberation Sans"/>
          <w:color w:val="000000"/>
          <w:sz w:val="22"/>
          <w:szCs w:val="22"/>
        </w:rPr>
        <w:tab/>
      </w:r>
      <w:r w:rsidRPr="00211755">
        <w:rPr>
          <w:rFonts w:ascii="Liberation Sans" w:hAnsi="Liberation Sans" w:cs="Liberation Sans"/>
          <w:color w:val="000000"/>
          <w:sz w:val="22"/>
          <w:szCs w:val="22"/>
        </w:rPr>
        <w:tab/>
        <w:t>a.</w:t>
      </w:r>
      <w:r w:rsidRPr="00211755">
        <w:rPr>
          <w:rFonts w:ascii="Liberation Sans" w:hAnsi="Liberation Sans" w:cs="Liberation Sans"/>
          <w:color w:val="000000"/>
          <w:sz w:val="22"/>
          <w:szCs w:val="22"/>
        </w:rPr>
        <w:tab/>
      </w:r>
      <w:r w:rsidRPr="00211755">
        <w:rPr>
          <w:rFonts w:ascii="Liberation Sans" w:hAnsi="Liberation Sans" w:cs="Liberation Sans"/>
          <w:color w:val="000000"/>
          <w:sz w:val="22"/>
          <w:szCs w:val="22"/>
        </w:rPr>
        <w:tab/>
        <w:t>Variable</w:t>
      </w:r>
    </w:p>
    <w:p w14:paraId="4E68A306" w14:textId="77777777" w:rsidR="00DC73A0" w:rsidRPr="00211755" w:rsidRDefault="00DC73A0" w:rsidP="00DC73A0">
      <w:pPr>
        <w:pStyle w:val="ENLLL"/>
        <w:tabs>
          <w:tab w:val="clear" w:pos="540"/>
          <w:tab w:val="left" w:pos="720"/>
        </w:tabs>
        <w:ind w:left="720"/>
        <w:rPr>
          <w:rFonts w:ascii="Liberation Sans" w:hAnsi="Liberation Sans" w:cs="Liberation Sans"/>
          <w:color w:val="000000"/>
          <w:sz w:val="22"/>
          <w:szCs w:val="22"/>
        </w:rPr>
      </w:pPr>
      <w:r w:rsidRPr="00211755">
        <w:rPr>
          <w:rFonts w:ascii="Liberation Sans" w:hAnsi="Liberation Sans" w:cs="Liberation Sans"/>
          <w:color w:val="000000"/>
          <w:sz w:val="22"/>
          <w:szCs w:val="22"/>
        </w:rPr>
        <w:t>b.</w:t>
      </w:r>
      <w:r w:rsidRPr="00211755">
        <w:rPr>
          <w:rFonts w:ascii="Liberation Sans" w:hAnsi="Liberation Sans" w:cs="Liberation Sans"/>
          <w:color w:val="000000"/>
          <w:sz w:val="22"/>
          <w:szCs w:val="22"/>
        </w:rPr>
        <w:tab/>
      </w:r>
      <w:r w:rsidRPr="00211755">
        <w:rPr>
          <w:rFonts w:ascii="Liberation Sans" w:hAnsi="Liberation Sans" w:cs="Liberation Sans"/>
          <w:color w:val="000000"/>
          <w:sz w:val="22"/>
          <w:szCs w:val="22"/>
        </w:rPr>
        <w:tab/>
        <w:t>Fixed</w:t>
      </w:r>
    </w:p>
    <w:p w14:paraId="1F42FC1E" w14:textId="77777777" w:rsidR="00DC73A0" w:rsidRPr="00211755" w:rsidRDefault="00DC73A0" w:rsidP="00DC73A0">
      <w:pPr>
        <w:tabs>
          <w:tab w:val="decimal" w:pos="270"/>
          <w:tab w:val="left" w:pos="720"/>
          <w:tab w:val="left" w:pos="900"/>
        </w:tabs>
        <w:ind w:left="720"/>
        <w:rPr>
          <w:rFonts w:ascii="Liberation Sans" w:eastAsia="Calibri" w:hAnsi="Liberation Sans" w:cs="Liberation Sans"/>
          <w:color w:val="000000"/>
          <w:sz w:val="22"/>
          <w:szCs w:val="22"/>
        </w:rPr>
      </w:pPr>
      <w:r w:rsidRPr="00211755">
        <w:rPr>
          <w:rFonts w:ascii="Liberation Sans" w:eastAsia="Calibri" w:hAnsi="Liberation Sans" w:cs="Liberation Sans"/>
          <w:color w:val="000000"/>
          <w:sz w:val="22"/>
          <w:szCs w:val="22"/>
        </w:rPr>
        <w:t>c.</w:t>
      </w:r>
      <w:r w:rsidRPr="00211755">
        <w:rPr>
          <w:rFonts w:ascii="Liberation Sans" w:eastAsia="Calibri" w:hAnsi="Liberation Sans" w:cs="Liberation Sans"/>
          <w:color w:val="000000"/>
          <w:sz w:val="22"/>
          <w:szCs w:val="22"/>
        </w:rPr>
        <w:tab/>
      </w:r>
      <w:r w:rsidRPr="00211755">
        <w:rPr>
          <w:rFonts w:ascii="Liberation Sans" w:eastAsia="Calibri" w:hAnsi="Liberation Sans" w:cs="Liberation Sans"/>
          <w:color w:val="000000"/>
          <w:sz w:val="22"/>
          <w:szCs w:val="22"/>
        </w:rPr>
        <w:tab/>
      </w:r>
      <w:r>
        <w:rPr>
          <w:rFonts w:ascii="Liberation Sans" w:eastAsia="Calibri" w:hAnsi="Liberation Sans" w:cs="Liberation Sans"/>
          <w:color w:val="000000"/>
          <w:sz w:val="22"/>
          <w:szCs w:val="22"/>
        </w:rPr>
        <w:tab/>
      </w:r>
      <w:r w:rsidRPr="00211755">
        <w:rPr>
          <w:rFonts w:ascii="Liberation Sans" w:eastAsia="Calibri" w:hAnsi="Liberation Sans" w:cs="Liberation Sans"/>
          <w:color w:val="000000"/>
          <w:sz w:val="22"/>
          <w:szCs w:val="22"/>
        </w:rPr>
        <w:t>Fixed</w:t>
      </w:r>
    </w:p>
    <w:p w14:paraId="67CEC3B1" w14:textId="77777777" w:rsidR="00DC73A0" w:rsidRPr="00211755" w:rsidRDefault="00DC73A0" w:rsidP="00DC73A0">
      <w:pPr>
        <w:tabs>
          <w:tab w:val="decimal" w:pos="270"/>
          <w:tab w:val="left" w:pos="720"/>
          <w:tab w:val="left" w:pos="900"/>
        </w:tabs>
        <w:ind w:left="720"/>
        <w:rPr>
          <w:rFonts w:ascii="Liberation Sans" w:hAnsi="Liberation Sans" w:cs="Liberation Sans"/>
          <w:color w:val="000000"/>
          <w:sz w:val="22"/>
          <w:szCs w:val="22"/>
        </w:rPr>
      </w:pPr>
      <w:r w:rsidRPr="00211755">
        <w:rPr>
          <w:rFonts w:ascii="Liberation Sans" w:hAnsi="Liberation Sans" w:cs="Liberation Sans"/>
          <w:color w:val="000000"/>
          <w:sz w:val="22"/>
          <w:szCs w:val="22"/>
        </w:rPr>
        <w:t>d.</w:t>
      </w:r>
      <w:r w:rsidRPr="00211755">
        <w:rPr>
          <w:rFonts w:ascii="Liberation Sans" w:hAnsi="Liberation Sans" w:cs="Liberation Sans"/>
          <w:color w:val="000000"/>
          <w:sz w:val="22"/>
          <w:szCs w:val="22"/>
        </w:rPr>
        <w:tab/>
      </w:r>
      <w:r w:rsidRPr="00211755">
        <w:rPr>
          <w:rFonts w:ascii="Liberation Sans" w:hAnsi="Liberation Sans" w:cs="Liberation Sans"/>
          <w:color w:val="000000"/>
          <w:sz w:val="22"/>
          <w:szCs w:val="22"/>
        </w:rPr>
        <w:tab/>
        <w:t>Variable</w:t>
      </w:r>
    </w:p>
    <w:p w14:paraId="0236515E" w14:textId="77777777" w:rsidR="00DC73A0" w:rsidRPr="00211755" w:rsidRDefault="00DC73A0" w:rsidP="00DC73A0">
      <w:pPr>
        <w:tabs>
          <w:tab w:val="decimal" w:pos="270"/>
          <w:tab w:val="left" w:pos="720"/>
          <w:tab w:val="left" w:pos="900"/>
        </w:tabs>
        <w:ind w:left="720"/>
        <w:rPr>
          <w:rFonts w:ascii="Liberation Sans" w:hAnsi="Liberation Sans" w:cs="Liberation Sans"/>
          <w:color w:val="000000"/>
          <w:sz w:val="22"/>
          <w:szCs w:val="22"/>
        </w:rPr>
      </w:pPr>
      <w:r w:rsidRPr="00211755">
        <w:rPr>
          <w:rFonts w:ascii="Liberation Sans" w:hAnsi="Liberation Sans" w:cs="Liberation Sans"/>
          <w:color w:val="000000"/>
          <w:sz w:val="22"/>
          <w:szCs w:val="22"/>
        </w:rPr>
        <w:t>e.</w:t>
      </w:r>
      <w:r w:rsidRPr="00211755">
        <w:rPr>
          <w:rFonts w:ascii="Liberation Sans" w:hAnsi="Liberation Sans" w:cs="Liberation Sans"/>
          <w:color w:val="000000"/>
          <w:sz w:val="22"/>
          <w:szCs w:val="22"/>
        </w:rPr>
        <w:tab/>
      </w:r>
      <w:r w:rsidRPr="00211755">
        <w:rPr>
          <w:rFonts w:ascii="Liberation Sans" w:hAnsi="Liberation Sans" w:cs="Liberation Sans"/>
          <w:color w:val="000000"/>
          <w:sz w:val="22"/>
          <w:szCs w:val="22"/>
        </w:rPr>
        <w:tab/>
        <w:t>Fixed</w:t>
      </w:r>
    </w:p>
    <w:p w14:paraId="78DC447C" w14:textId="77777777" w:rsidR="00DC73A0" w:rsidRDefault="00DC73A0" w:rsidP="00DC73A0">
      <w:pPr>
        <w:pStyle w:val="PlainText"/>
        <w:rPr>
          <w:rFonts w:ascii="Liberation Sans" w:hAnsi="Liberation Sans" w:cs="Liberation Sans"/>
          <w:color w:val="000000"/>
          <w:sz w:val="22"/>
          <w:szCs w:val="22"/>
        </w:rPr>
      </w:pPr>
    </w:p>
    <w:p w14:paraId="70CE4A65" w14:textId="2754F812" w:rsidR="00311B22" w:rsidRDefault="00311B22" w:rsidP="00311B22">
      <w:pPr>
        <w:ind w:left="720"/>
        <w:rPr>
          <w:snapToGrid w:val="0"/>
          <w:sz w:val="18"/>
          <w:szCs w:val="18"/>
        </w:rPr>
      </w:pPr>
      <w:proofErr w:type="spellStart"/>
      <w:r>
        <w:rPr>
          <w:sz w:val="18"/>
          <w:szCs w:val="18"/>
        </w:rPr>
        <w:t>Ans</w:t>
      </w:r>
      <w:proofErr w:type="spellEnd"/>
      <w:r>
        <w:rPr>
          <w:sz w:val="18"/>
          <w:szCs w:val="18"/>
        </w:rPr>
        <w:t xml:space="preserve">: N/A, </w:t>
      </w:r>
      <w:r>
        <w:rPr>
          <w:snapToGrid w:val="0"/>
          <w:sz w:val="18"/>
          <w:szCs w:val="18"/>
        </w:rPr>
        <w:t>L</w:t>
      </w:r>
      <w:r w:rsidRPr="003964A9">
        <w:rPr>
          <w:snapToGrid w:val="0"/>
          <w:sz w:val="18"/>
          <w:szCs w:val="18"/>
        </w:rPr>
        <w:t>O:</w:t>
      </w:r>
      <w:r>
        <w:rPr>
          <w:snapToGrid w:val="0"/>
          <w:sz w:val="18"/>
          <w:szCs w:val="18"/>
        </w:rPr>
        <w:t xml:space="preserve"> 2</w:t>
      </w:r>
      <w:r w:rsidRPr="003964A9">
        <w:rPr>
          <w:snapToGrid w:val="0"/>
          <w:sz w:val="18"/>
          <w:szCs w:val="18"/>
        </w:rPr>
        <w:t>, Bloom:</w:t>
      </w:r>
      <w:r>
        <w:rPr>
          <w:snapToGrid w:val="0"/>
          <w:sz w:val="18"/>
          <w:szCs w:val="18"/>
        </w:rPr>
        <w:t xml:space="preserve"> K,</w:t>
      </w:r>
      <w:r w:rsidRPr="003964A9">
        <w:rPr>
          <w:snapToGrid w:val="0"/>
          <w:sz w:val="18"/>
          <w:szCs w:val="18"/>
        </w:rPr>
        <w:t xml:space="preserve"> Difficulty:</w:t>
      </w:r>
      <w:r>
        <w:rPr>
          <w:snapToGrid w:val="0"/>
          <w:sz w:val="18"/>
          <w:szCs w:val="18"/>
        </w:rPr>
        <w:t xml:space="preserve"> Easy</w:t>
      </w:r>
      <w:r w:rsidRPr="003964A9">
        <w:rPr>
          <w:snapToGrid w:val="0"/>
          <w:sz w:val="18"/>
          <w:szCs w:val="18"/>
        </w:rPr>
        <w:t>, Min:</w:t>
      </w:r>
      <w:r>
        <w:rPr>
          <w:snapToGrid w:val="0"/>
          <w:sz w:val="18"/>
          <w:szCs w:val="18"/>
        </w:rPr>
        <w:t xml:space="preserve"> 5, AACSB: Analytic, AICPA </w:t>
      </w:r>
      <w:r w:rsidRPr="003964A9">
        <w:rPr>
          <w:snapToGrid w:val="0"/>
          <w:sz w:val="18"/>
          <w:szCs w:val="18"/>
        </w:rPr>
        <w:t>FN:</w:t>
      </w:r>
      <w:r>
        <w:rPr>
          <w:snapToGrid w:val="0"/>
          <w:sz w:val="18"/>
          <w:szCs w:val="18"/>
        </w:rPr>
        <w:t xml:space="preserve"> Measurement Analysis and Interpretation</w:t>
      </w:r>
      <w:r w:rsidRPr="003964A9">
        <w:rPr>
          <w:snapToGrid w:val="0"/>
          <w:sz w:val="18"/>
          <w:szCs w:val="18"/>
        </w:rPr>
        <w:t>, AICPA PC:</w:t>
      </w:r>
      <w:r>
        <w:rPr>
          <w:snapToGrid w:val="0"/>
          <w:sz w:val="18"/>
          <w:szCs w:val="18"/>
        </w:rPr>
        <w:t xml:space="preserve"> Decision Making</w:t>
      </w:r>
      <w:r w:rsidRPr="003964A9">
        <w:rPr>
          <w:snapToGrid w:val="0"/>
          <w:sz w:val="18"/>
          <w:szCs w:val="18"/>
        </w:rPr>
        <w:t xml:space="preserve">, IMA: </w:t>
      </w:r>
      <w:r>
        <w:rPr>
          <w:snapToGrid w:val="0"/>
          <w:sz w:val="18"/>
          <w:szCs w:val="18"/>
        </w:rPr>
        <w:t>Cost Management</w:t>
      </w:r>
    </w:p>
    <w:p w14:paraId="0109D21D" w14:textId="77777777" w:rsidR="00311B22" w:rsidRPr="00211755" w:rsidRDefault="00311B22" w:rsidP="00DC73A0">
      <w:pPr>
        <w:pStyle w:val="PlainText"/>
        <w:rPr>
          <w:rFonts w:ascii="Liberation Sans" w:hAnsi="Liberation Sans" w:cs="Liberation Sans"/>
          <w:color w:val="000000"/>
          <w:sz w:val="22"/>
          <w:szCs w:val="22"/>
        </w:rPr>
      </w:pPr>
    </w:p>
    <w:p w14:paraId="353C31E0" w14:textId="77777777" w:rsidR="00DC73A0" w:rsidRPr="00211755" w:rsidRDefault="00DC73A0" w:rsidP="00DC73A0">
      <w:pPr>
        <w:pStyle w:val="PlainText"/>
        <w:rPr>
          <w:rFonts w:ascii="Liberation Sans" w:hAnsi="Liberation Sans" w:cs="Liberation Sans"/>
          <w:color w:val="000000"/>
          <w:sz w:val="22"/>
          <w:szCs w:val="22"/>
        </w:rPr>
      </w:pPr>
    </w:p>
    <w:p w14:paraId="61522D46" w14:textId="77777777" w:rsidR="00DC73A0" w:rsidRPr="00211755" w:rsidRDefault="00DC73A0" w:rsidP="00DC73A0">
      <w:pPr>
        <w:pStyle w:val="PlainText"/>
        <w:ind w:left="720" w:hanging="720"/>
        <w:rPr>
          <w:rFonts w:ascii="Liberation Sans" w:hAnsi="Liberation Sans" w:cs="Liberation Sans"/>
          <w:color w:val="000000"/>
          <w:sz w:val="22"/>
          <w:szCs w:val="22"/>
        </w:rPr>
      </w:pPr>
      <w:r w:rsidRPr="00211755">
        <w:rPr>
          <w:rFonts w:ascii="Liberation Sans" w:hAnsi="Liberation Sans" w:cs="Liberation Sans"/>
          <w:color w:val="000000"/>
          <w:sz w:val="22"/>
          <w:szCs w:val="22"/>
        </w:rPr>
        <w:t>149.</w:t>
      </w:r>
      <w:r w:rsidRPr="00211755">
        <w:rPr>
          <w:rFonts w:ascii="Liberation Sans" w:hAnsi="Liberation Sans" w:cs="Liberation Sans"/>
          <w:color w:val="000000"/>
          <w:sz w:val="22"/>
          <w:szCs w:val="22"/>
        </w:rPr>
        <w:tab/>
        <w:t>Indicate whether each of the following costs is most likely a fixed cost or a variable cost for a car wash company.</w:t>
      </w:r>
    </w:p>
    <w:p w14:paraId="289FBA89" w14:textId="77777777" w:rsidR="00DC73A0" w:rsidRPr="00211755" w:rsidRDefault="00DC73A0" w:rsidP="00DC73A0">
      <w:pPr>
        <w:pStyle w:val="PlainText"/>
        <w:ind w:left="720" w:hanging="720"/>
        <w:rPr>
          <w:rFonts w:ascii="Liberation Sans" w:hAnsi="Liberation Sans" w:cs="Liberation Sans"/>
          <w:color w:val="000000"/>
          <w:sz w:val="22"/>
          <w:szCs w:val="22"/>
        </w:rPr>
      </w:pPr>
    </w:p>
    <w:p w14:paraId="12C3E706" w14:textId="77777777" w:rsidR="00DC73A0" w:rsidRPr="00211755" w:rsidRDefault="00DC73A0" w:rsidP="00DC73A0">
      <w:pPr>
        <w:pStyle w:val="PlainText"/>
        <w:tabs>
          <w:tab w:val="left" w:pos="1260"/>
        </w:tabs>
        <w:ind w:left="1980" w:hanging="1260"/>
        <w:rPr>
          <w:rFonts w:ascii="Liberation Sans" w:hAnsi="Liberation Sans" w:cs="Liberation Sans"/>
          <w:color w:val="000000"/>
          <w:sz w:val="22"/>
          <w:szCs w:val="22"/>
        </w:rPr>
      </w:pPr>
      <w:r w:rsidRPr="00211755">
        <w:rPr>
          <w:rFonts w:ascii="Liberation Sans" w:hAnsi="Liberation Sans" w:cs="Liberation Sans"/>
          <w:color w:val="000000"/>
          <w:sz w:val="22"/>
          <w:szCs w:val="22"/>
        </w:rPr>
        <w:t>______ a.</w:t>
      </w:r>
      <w:r w:rsidRPr="00211755">
        <w:rPr>
          <w:rFonts w:ascii="Liberation Sans" w:hAnsi="Liberation Sans" w:cs="Liberation Sans"/>
          <w:color w:val="000000"/>
          <w:sz w:val="22"/>
          <w:szCs w:val="22"/>
        </w:rPr>
        <w:tab/>
        <w:t>Depreciation on the car wash building</w:t>
      </w:r>
    </w:p>
    <w:p w14:paraId="00828F13" w14:textId="77777777" w:rsidR="00DC73A0" w:rsidRPr="00211755" w:rsidRDefault="00DC73A0" w:rsidP="00DC73A0">
      <w:pPr>
        <w:pStyle w:val="PlainText"/>
        <w:tabs>
          <w:tab w:val="left" w:pos="1260"/>
        </w:tabs>
        <w:spacing w:before="160"/>
        <w:ind w:left="1987" w:hanging="1267"/>
        <w:rPr>
          <w:rFonts w:ascii="Liberation Sans" w:hAnsi="Liberation Sans" w:cs="Liberation Sans"/>
          <w:color w:val="000000"/>
          <w:sz w:val="22"/>
          <w:szCs w:val="22"/>
        </w:rPr>
      </w:pPr>
      <w:r w:rsidRPr="00211755">
        <w:rPr>
          <w:rFonts w:ascii="Liberation Sans" w:hAnsi="Liberation Sans" w:cs="Liberation Sans"/>
          <w:color w:val="000000"/>
          <w:sz w:val="22"/>
          <w:szCs w:val="22"/>
        </w:rPr>
        <w:t>______ b.</w:t>
      </w:r>
      <w:r w:rsidRPr="00211755">
        <w:rPr>
          <w:rFonts w:ascii="Liberation Sans" w:hAnsi="Liberation Sans" w:cs="Liberation Sans"/>
          <w:color w:val="000000"/>
          <w:sz w:val="22"/>
          <w:szCs w:val="22"/>
        </w:rPr>
        <w:tab/>
        <w:t>Car blow dryer depreciation</w:t>
      </w:r>
    </w:p>
    <w:p w14:paraId="2BB780BA" w14:textId="77777777" w:rsidR="00DC73A0" w:rsidRPr="00211755" w:rsidRDefault="00DC73A0" w:rsidP="00DC73A0">
      <w:pPr>
        <w:pStyle w:val="PlainText"/>
        <w:tabs>
          <w:tab w:val="left" w:pos="1260"/>
        </w:tabs>
        <w:spacing w:before="160"/>
        <w:ind w:left="1987" w:hanging="1267"/>
        <w:rPr>
          <w:rFonts w:ascii="Liberation Sans" w:hAnsi="Liberation Sans" w:cs="Liberation Sans"/>
          <w:color w:val="000000"/>
          <w:sz w:val="22"/>
          <w:szCs w:val="22"/>
        </w:rPr>
      </w:pPr>
      <w:r w:rsidRPr="00211755">
        <w:rPr>
          <w:rFonts w:ascii="Liberation Sans" w:hAnsi="Liberation Sans" w:cs="Liberation Sans"/>
          <w:color w:val="000000"/>
          <w:sz w:val="22"/>
          <w:szCs w:val="22"/>
        </w:rPr>
        <w:t>______ c.</w:t>
      </w:r>
      <w:r w:rsidRPr="00211755">
        <w:rPr>
          <w:rFonts w:ascii="Liberation Sans" w:hAnsi="Liberation Sans" w:cs="Liberation Sans"/>
          <w:color w:val="000000"/>
          <w:sz w:val="22"/>
          <w:szCs w:val="22"/>
        </w:rPr>
        <w:tab/>
        <w:t>Salary of the car wash manager</w:t>
      </w:r>
    </w:p>
    <w:p w14:paraId="39D23B96" w14:textId="77777777" w:rsidR="00DC73A0" w:rsidRPr="00211755" w:rsidRDefault="00DC73A0" w:rsidP="00DC73A0">
      <w:pPr>
        <w:pStyle w:val="PlainText"/>
        <w:tabs>
          <w:tab w:val="left" w:pos="1260"/>
        </w:tabs>
        <w:spacing w:before="160"/>
        <w:ind w:left="1987" w:hanging="1267"/>
        <w:rPr>
          <w:rFonts w:ascii="Liberation Sans" w:hAnsi="Liberation Sans" w:cs="Liberation Sans"/>
          <w:color w:val="000000"/>
          <w:sz w:val="22"/>
          <w:szCs w:val="22"/>
        </w:rPr>
      </w:pPr>
      <w:r w:rsidRPr="00211755">
        <w:rPr>
          <w:rFonts w:ascii="Liberation Sans" w:hAnsi="Liberation Sans" w:cs="Liberation Sans"/>
          <w:color w:val="000000"/>
          <w:sz w:val="22"/>
          <w:szCs w:val="22"/>
        </w:rPr>
        <w:t>______ d.</w:t>
      </w:r>
      <w:r w:rsidRPr="00211755">
        <w:rPr>
          <w:rFonts w:ascii="Liberation Sans" w:hAnsi="Liberation Sans" w:cs="Liberation Sans"/>
          <w:color w:val="000000"/>
          <w:sz w:val="22"/>
          <w:szCs w:val="22"/>
        </w:rPr>
        <w:tab/>
        <w:t xml:space="preserve">Wages of employees who dry the cars </w:t>
      </w:r>
    </w:p>
    <w:p w14:paraId="5144AA91" w14:textId="77777777" w:rsidR="00DC73A0" w:rsidRPr="00211755" w:rsidRDefault="00DC73A0" w:rsidP="00DC73A0">
      <w:pPr>
        <w:pStyle w:val="PlainText"/>
        <w:tabs>
          <w:tab w:val="left" w:pos="1260"/>
        </w:tabs>
        <w:spacing w:before="160"/>
        <w:ind w:left="1987" w:hanging="1267"/>
        <w:rPr>
          <w:rFonts w:ascii="Liberation Sans" w:hAnsi="Liberation Sans" w:cs="Liberation Sans"/>
          <w:color w:val="000000"/>
          <w:sz w:val="22"/>
          <w:szCs w:val="22"/>
        </w:rPr>
      </w:pPr>
      <w:r w:rsidRPr="00211755">
        <w:rPr>
          <w:rFonts w:ascii="Liberation Sans" w:hAnsi="Liberation Sans" w:cs="Liberation Sans"/>
          <w:color w:val="000000"/>
          <w:sz w:val="22"/>
          <w:szCs w:val="22"/>
        </w:rPr>
        <w:t>______ e.</w:t>
      </w:r>
      <w:r w:rsidRPr="00211755">
        <w:rPr>
          <w:rFonts w:ascii="Liberation Sans" w:hAnsi="Liberation Sans" w:cs="Liberation Sans"/>
          <w:color w:val="000000"/>
          <w:sz w:val="22"/>
          <w:szCs w:val="22"/>
        </w:rPr>
        <w:tab/>
        <w:t>The cost of water used in car washes</w:t>
      </w:r>
    </w:p>
    <w:p w14:paraId="52506054" w14:textId="77777777" w:rsidR="00DC73A0" w:rsidRPr="00211755" w:rsidRDefault="00DC73A0" w:rsidP="00DC73A0">
      <w:pPr>
        <w:pStyle w:val="Header"/>
        <w:tabs>
          <w:tab w:val="clear" w:pos="4320"/>
          <w:tab w:val="clear" w:pos="8640"/>
          <w:tab w:val="decimal" w:pos="270"/>
          <w:tab w:val="left" w:pos="720"/>
          <w:tab w:val="left" w:pos="900"/>
        </w:tabs>
        <w:rPr>
          <w:rFonts w:ascii="Liberation Sans" w:hAnsi="Liberation Sans" w:cs="Liberation Sans"/>
          <w:b/>
          <w:color w:val="000000"/>
          <w:sz w:val="22"/>
          <w:szCs w:val="22"/>
          <w:lang w:val="es-ES"/>
        </w:rPr>
      </w:pPr>
    </w:p>
    <w:p w14:paraId="708C66AE" w14:textId="77777777" w:rsidR="00DC73A0" w:rsidRPr="00211755" w:rsidRDefault="00DC73A0" w:rsidP="00DC73A0">
      <w:pPr>
        <w:pStyle w:val="Header"/>
        <w:tabs>
          <w:tab w:val="clear" w:pos="4320"/>
          <w:tab w:val="clear" w:pos="8640"/>
          <w:tab w:val="decimal" w:pos="270"/>
          <w:tab w:val="left" w:pos="720"/>
          <w:tab w:val="left" w:pos="900"/>
        </w:tabs>
        <w:ind w:left="270"/>
        <w:rPr>
          <w:rFonts w:ascii="Liberation Sans" w:hAnsi="Liberation Sans" w:cs="Liberation Sans"/>
          <w:color w:val="000000"/>
          <w:sz w:val="22"/>
          <w:szCs w:val="22"/>
          <w:lang w:val="es-ES"/>
        </w:rPr>
      </w:pPr>
      <w:proofErr w:type="spellStart"/>
      <w:r w:rsidRPr="00211755">
        <w:rPr>
          <w:rFonts w:ascii="Liberation Sans" w:hAnsi="Liberation Sans" w:cs="Liberation Sans"/>
          <w:b/>
          <w:color w:val="000000"/>
          <w:sz w:val="22"/>
          <w:szCs w:val="22"/>
          <w:lang w:val="es-ES"/>
        </w:rPr>
        <w:lastRenderedPageBreak/>
        <w:t>Answer</w:t>
      </w:r>
      <w:proofErr w:type="spellEnd"/>
    </w:p>
    <w:p w14:paraId="554C1E31" w14:textId="77777777" w:rsidR="00DC73A0" w:rsidRPr="00211755" w:rsidRDefault="00DC73A0" w:rsidP="00DC73A0">
      <w:pPr>
        <w:pStyle w:val="Header"/>
        <w:tabs>
          <w:tab w:val="clear" w:pos="4320"/>
          <w:tab w:val="clear" w:pos="8640"/>
          <w:tab w:val="left" w:pos="720"/>
          <w:tab w:val="left" w:pos="1440"/>
          <w:tab w:val="left" w:pos="2880"/>
          <w:tab w:val="left" w:pos="3600"/>
        </w:tabs>
        <w:rPr>
          <w:rFonts w:ascii="Liberation Sans" w:hAnsi="Liberation Sans" w:cs="Liberation Sans"/>
          <w:color w:val="000000"/>
          <w:sz w:val="22"/>
          <w:szCs w:val="22"/>
          <w:lang w:val="es-ES"/>
        </w:rPr>
      </w:pPr>
      <w:r w:rsidRPr="00211755">
        <w:rPr>
          <w:rFonts w:ascii="Liberation Sans" w:hAnsi="Liberation Sans" w:cs="Liberation Sans"/>
          <w:color w:val="000000"/>
          <w:sz w:val="22"/>
          <w:szCs w:val="22"/>
          <w:lang w:val="es-ES"/>
        </w:rPr>
        <w:tab/>
        <w:t>a.</w:t>
      </w:r>
      <w:r w:rsidRPr="00211755">
        <w:rPr>
          <w:rFonts w:ascii="Liberation Sans" w:hAnsi="Liberation Sans" w:cs="Liberation Sans"/>
          <w:color w:val="000000"/>
          <w:sz w:val="22"/>
          <w:szCs w:val="22"/>
          <w:lang w:val="es-ES"/>
        </w:rPr>
        <w:tab/>
      </w:r>
      <w:proofErr w:type="spellStart"/>
      <w:r w:rsidRPr="00211755">
        <w:rPr>
          <w:rFonts w:ascii="Liberation Sans" w:hAnsi="Liberation Sans" w:cs="Liberation Sans"/>
          <w:color w:val="000000"/>
          <w:sz w:val="22"/>
          <w:szCs w:val="22"/>
          <w:lang w:val="es-ES"/>
        </w:rPr>
        <w:t>Fixed</w:t>
      </w:r>
      <w:proofErr w:type="spellEnd"/>
      <w:r w:rsidRPr="00211755">
        <w:rPr>
          <w:rFonts w:ascii="Liberation Sans" w:hAnsi="Liberation Sans" w:cs="Liberation Sans"/>
          <w:color w:val="000000"/>
          <w:sz w:val="22"/>
          <w:szCs w:val="22"/>
          <w:lang w:val="es-ES"/>
        </w:rPr>
        <w:tab/>
        <w:t>d.</w:t>
      </w:r>
      <w:r w:rsidRPr="00211755">
        <w:rPr>
          <w:rFonts w:ascii="Liberation Sans" w:hAnsi="Liberation Sans" w:cs="Liberation Sans"/>
          <w:color w:val="000000"/>
          <w:sz w:val="22"/>
          <w:szCs w:val="22"/>
          <w:lang w:val="es-ES"/>
        </w:rPr>
        <w:tab/>
        <w:t>Variable</w:t>
      </w:r>
    </w:p>
    <w:p w14:paraId="642F16BD" w14:textId="77777777" w:rsidR="00DC73A0" w:rsidRPr="00211755" w:rsidRDefault="00DC73A0" w:rsidP="00DC73A0">
      <w:pPr>
        <w:pStyle w:val="Header"/>
        <w:tabs>
          <w:tab w:val="clear" w:pos="4320"/>
          <w:tab w:val="clear" w:pos="8640"/>
          <w:tab w:val="left" w:pos="720"/>
          <w:tab w:val="left" w:pos="1440"/>
          <w:tab w:val="left" w:pos="2880"/>
          <w:tab w:val="left" w:pos="3600"/>
        </w:tabs>
        <w:rPr>
          <w:rFonts w:ascii="Liberation Sans" w:hAnsi="Liberation Sans" w:cs="Liberation Sans"/>
          <w:color w:val="000000"/>
          <w:sz w:val="22"/>
          <w:szCs w:val="22"/>
          <w:lang w:val="es-ES"/>
        </w:rPr>
      </w:pPr>
      <w:r w:rsidRPr="00211755">
        <w:rPr>
          <w:rFonts w:ascii="Liberation Sans" w:hAnsi="Liberation Sans" w:cs="Liberation Sans"/>
          <w:color w:val="000000"/>
          <w:sz w:val="22"/>
          <w:szCs w:val="22"/>
          <w:lang w:val="es-ES"/>
        </w:rPr>
        <w:tab/>
        <w:t>b.</w:t>
      </w:r>
      <w:r w:rsidRPr="00211755">
        <w:rPr>
          <w:rFonts w:ascii="Liberation Sans" w:hAnsi="Liberation Sans" w:cs="Liberation Sans"/>
          <w:color w:val="000000"/>
          <w:sz w:val="22"/>
          <w:szCs w:val="22"/>
          <w:lang w:val="es-ES"/>
        </w:rPr>
        <w:tab/>
      </w:r>
      <w:proofErr w:type="spellStart"/>
      <w:r w:rsidRPr="00211755">
        <w:rPr>
          <w:rFonts w:ascii="Liberation Sans" w:hAnsi="Liberation Sans" w:cs="Liberation Sans"/>
          <w:color w:val="000000"/>
          <w:sz w:val="22"/>
          <w:szCs w:val="22"/>
          <w:lang w:val="es-ES"/>
        </w:rPr>
        <w:t>Fixed</w:t>
      </w:r>
      <w:proofErr w:type="spellEnd"/>
      <w:r w:rsidRPr="00211755">
        <w:rPr>
          <w:rFonts w:ascii="Liberation Sans" w:hAnsi="Liberation Sans" w:cs="Liberation Sans"/>
          <w:color w:val="000000"/>
          <w:sz w:val="22"/>
          <w:szCs w:val="22"/>
          <w:lang w:val="es-ES"/>
        </w:rPr>
        <w:tab/>
        <w:t>e.</w:t>
      </w:r>
      <w:r w:rsidRPr="00211755">
        <w:rPr>
          <w:rFonts w:ascii="Liberation Sans" w:hAnsi="Liberation Sans" w:cs="Liberation Sans"/>
          <w:color w:val="000000"/>
          <w:sz w:val="22"/>
          <w:szCs w:val="22"/>
          <w:lang w:val="es-ES"/>
        </w:rPr>
        <w:tab/>
        <w:t>Variable</w:t>
      </w:r>
    </w:p>
    <w:p w14:paraId="7D8841CC" w14:textId="77777777" w:rsidR="00DC73A0" w:rsidRPr="00211755" w:rsidRDefault="00DC73A0" w:rsidP="00DC73A0">
      <w:pPr>
        <w:pStyle w:val="Header"/>
        <w:tabs>
          <w:tab w:val="clear" w:pos="4320"/>
          <w:tab w:val="clear" w:pos="8640"/>
          <w:tab w:val="left" w:pos="720"/>
          <w:tab w:val="left" w:pos="1440"/>
          <w:tab w:val="left" w:pos="2880"/>
          <w:tab w:val="left" w:pos="3600"/>
        </w:tabs>
        <w:rPr>
          <w:rFonts w:ascii="Liberation Sans" w:hAnsi="Liberation Sans" w:cs="Liberation Sans"/>
          <w:color w:val="000000"/>
          <w:sz w:val="22"/>
          <w:szCs w:val="22"/>
          <w:lang w:val="es-ES"/>
        </w:rPr>
      </w:pPr>
      <w:r w:rsidRPr="00211755">
        <w:rPr>
          <w:rFonts w:ascii="Liberation Sans" w:hAnsi="Liberation Sans" w:cs="Liberation Sans"/>
          <w:color w:val="000000"/>
          <w:sz w:val="22"/>
          <w:szCs w:val="22"/>
          <w:lang w:val="es-ES"/>
        </w:rPr>
        <w:tab/>
        <w:t>c.</w:t>
      </w:r>
      <w:r w:rsidRPr="00211755">
        <w:rPr>
          <w:rFonts w:ascii="Liberation Sans" w:hAnsi="Liberation Sans" w:cs="Liberation Sans"/>
          <w:color w:val="000000"/>
          <w:sz w:val="22"/>
          <w:szCs w:val="22"/>
          <w:lang w:val="es-ES"/>
        </w:rPr>
        <w:tab/>
      </w:r>
      <w:proofErr w:type="spellStart"/>
      <w:r w:rsidRPr="00211755">
        <w:rPr>
          <w:rFonts w:ascii="Liberation Sans" w:hAnsi="Liberation Sans" w:cs="Liberation Sans"/>
          <w:color w:val="000000"/>
          <w:sz w:val="22"/>
          <w:szCs w:val="22"/>
          <w:lang w:val="es-ES"/>
        </w:rPr>
        <w:t>Fixed</w:t>
      </w:r>
      <w:proofErr w:type="spellEnd"/>
    </w:p>
    <w:p w14:paraId="37D9A9C8" w14:textId="77777777" w:rsidR="00311B22" w:rsidRDefault="00311B22" w:rsidP="00311B22">
      <w:pPr>
        <w:ind w:left="720"/>
        <w:rPr>
          <w:sz w:val="18"/>
          <w:szCs w:val="18"/>
        </w:rPr>
      </w:pPr>
    </w:p>
    <w:p w14:paraId="61BA0188" w14:textId="56290BD5" w:rsidR="00311B22" w:rsidRDefault="00311B22" w:rsidP="00311B22">
      <w:pPr>
        <w:ind w:left="720"/>
        <w:rPr>
          <w:snapToGrid w:val="0"/>
          <w:sz w:val="18"/>
          <w:szCs w:val="18"/>
        </w:rPr>
      </w:pPr>
      <w:proofErr w:type="spellStart"/>
      <w:r>
        <w:rPr>
          <w:sz w:val="18"/>
          <w:szCs w:val="18"/>
        </w:rPr>
        <w:t>Ans</w:t>
      </w:r>
      <w:proofErr w:type="spellEnd"/>
      <w:r>
        <w:rPr>
          <w:sz w:val="18"/>
          <w:szCs w:val="18"/>
        </w:rPr>
        <w:t xml:space="preserve">: N/A, </w:t>
      </w:r>
      <w:r>
        <w:rPr>
          <w:snapToGrid w:val="0"/>
          <w:sz w:val="18"/>
          <w:szCs w:val="18"/>
        </w:rPr>
        <w:t>L</w:t>
      </w:r>
      <w:r w:rsidRPr="003964A9">
        <w:rPr>
          <w:snapToGrid w:val="0"/>
          <w:sz w:val="18"/>
          <w:szCs w:val="18"/>
        </w:rPr>
        <w:t>O:</w:t>
      </w:r>
      <w:r>
        <w:rPr>
          <w:snapToGrid w:val="0"/>
          <w:sz w:val="18"/>
          <w:szCs w:val="18"/>
        </w:rPr>
        <w:t xml:space="preserve"> 2</w:t>
      </w:r>
      <w:r w:rsidRPr="003964A9">
        <w:rPr>
          <w:snapToGrid w:val="0"/>
          <w:sz w:val="18"/>
          <w:szCs w:val="18"/>
        </w:rPr>
        <w:t>, Bloom:</w:t>
      </w:r>
      <w:r>
        <w:rPr>
          <w:snapToGrid w:val="0"/>
          <w:sz w:val="18"/>
          <w:szCs w:val="18"/>
        </w:rPr>
        <w:t xml:space="preserve"> C,</w:t>
      </w:r>
      <w:r w:rsidRPr="003964A9">
        <w:rPr>
          <w:snapToGrid w:val="0"/>
          <w:sz w:val="18"/>
          <w:szCs w:val="18"/>
        </w:rPr>
        <w:t xml:space="preserve"> Difficulty:</w:t>
      </w:r>
      <w:r>
        <w:rPr>
          <w:snapToGrid w:val="0"/>
          <w:sz w:val="18"/>
          <w:szCs w:val="18"/>
        </w:rPr>
        <w:t xml:space="preserve"> </w:t>
      </w:r>
      <w:r w:rsidR="00736023">
        <w:rPr>
          <w:snapToGrid w:val="0"/>
          <w:sz w:val="18"/>
          <w:szCs w:val="18"/>
        </w:rPr>
        <w:t>Moderate</w:t>
      </w:r>
      <w:r w:rsidRPr="003964A9">
        <w:rPr>
          <w:snapToGrid w:val="0"/>
          <w:sz w:val="18"/>
          <w:szCs w:val="18"/>
        </w:rPr>
        <w:t>, Min:</w:t>
      </w:r>
      <w:r>
        <w:rPr>
          <w:snapToGrid w:val="0"/>
          <w:sz w:val="18"/>
          <w:szCs w:val="18"/>
        </w:rPr>
        <w:t xml:space="preserve"> 5, AACSB: Analytic, AICPA </w:t>
      </w:r>
      <w:r w:rsidRPr="003964A9">
        <w:rPr>
          <w:snapToGrid w:val="0"/>
          <w:sz w:val="18"/>
          <w:szCs w:val="18"/>
        </w:rPr>
        <w:t>FN:</w:t>
      </w:r>
      <w:r>
        <w:rPr>
          <w:snapToGrid w:val="0"/>
          <w:sz w:val="18"/>
          <w:szCs w:val="18"/>
        </w:rPr>
        <w:t xml:space="preserve"> Measurement Analysis and Interpretation</w:t>
      </w:r>
      <w:r w:rsidRPr="003964A9">
        <w:rPr>
          <w:snapToGrid w:val="0"/>
          <w:sz w:val="18"/>
          <w:szCs w:val="18"/>
        </w:rPr>
        <w:t>, AICPA PC:</w:t>
      </w:r>
      <w:r>
        <w:rPr>
          <w:snapToGrid w:val="0"/>
          <w:sz w:val="18"/>
          <w:szCs w:val="18"/>
        </w:rPr>
        <w:t xml:space="preserve"> Decision Making</w:t>
      </w:r>
      <w:r w:rsidRPr="003964A9">
        <w:rPr>
          <w:snapToGrid w:val="0"/>
          <w:sz w:val="18"/>
          <w:szCs w:val="18"/>
        </w:rPr>
        <w:t xml:space="preserve">, IMA: </w:t>
      </w:r>
      <w:r>
        <w:rPr>
          <w:snapToGrid w:val="0"/>
          <w:sz w:val="18"/>
          <w:szCs w:val="18"/>
        </w:rPr>
        <w:t>Cost Management</w:t>
      </w:r>
    </w:p>
    <w:p w14:paraId="7FB7C5B7" w14:textId="77777777" w:rsidR="00736023" w:rsidRDefault="00736023" w:rsidP="00311B22">
      <w:pPr>
        <w:ind w:left="720"/>
        <w:rPr>
          <w:snapToGrid w:val="0"/>
          <w:sz w:val="18"/>
          <w:szCs w:val="18"/>
        </w:rPr>
      </w:pPr>
    </w:p>
    <w:p w14:paraId="6E8CB5EC" w14:textId="5896C0FD" w:rsidR="004F2C22" w:rsidRPr="00211755" w:rsidRDefault="00DC73A0" w:rsidP="004F2C22">
      <w:pPr>
        <w:pStyle w:val="PlainText"/>
        <w:ind w:left="720" w:hanging="720"/>
        <w:rPr>
          <w:rFonts w:ascii="Liberation Sans" w:hAnsi="Liberation Sans" w:cs="Liberation Sans"/>
          <w:color w:val="000000"/>
          <w:sz w:val="22"/>
          <w:szCs w:val="22"/>
        </w:rPr>
      </w:pPr>
      <w:r w:rsidRPr="00211755">
        <w:rPr>
          <w:rFonts w:ascii="Liberation Sans" w:hAnsi="Liberation Sans" w:cs="Liberation Sans"/>
          <w:color w:val="000000"/>
          <w:sz w:val="22"/>
          <w:szCs w:val="22"/>
        </w:rPr>
        <w:t>150.</w:t>
      </w:r>
      <w:r w:rsidRPr="00211755">
        <w:rPr>
          <w:rFonts w:ascii="Liberation Sans" w:hAnsi="Liberation Sans" w:cs="Liberation Sans"/>
          <w:color w:val="000000"/>
          <w:sz w:val="22"/>
          <w:szCs w:val="22"/>
        </w:rPr>
        <w:tab/>
      </w:r>
      <w:r w:rsidR="004F2C22" w:rsidRPr="00211755">
        <w:rPr>
          <w:rFonts w:ascii="Liberation Sans" w:hAnsi="Liberation Sans" w:cs="Liberation Sans"/>
          <w:color w:val="000000"/>
          <w:sz w:val="22"/>
          <w:szCs w:val="22"/>
        </w:rPr>
        <w:t>149.</w:t>
      </w:r>
      <w:r w:rsidR="004F2C22" w:rsidRPr="00211755">
        <w:rPr>
          <w:rFonts w:ascii="Liberation Sans" w:hAnsi="Liberation Sans" w:cs="Liberation Sans"/>
          <w:color w:val="000000"/>
          <w:sz w:val="22"/>
          <w:szCs w:val="22"/>
        </w:rPr>
        <w:tab/>
        <w:t>Indicate whether each of the following costs is most likely a fixed cost or a variable cost for a car wash company.</w:t>
      </w:r>
    </w:p>
    <w:p w14:paraId="272C14AD" w14:textId="77777777" w:rsidR="004F2C22" w:rsidRPr="00211755" w:rsidRDefault="004F2C22" w:rsidP="004F2C22">
      <w:pPr>
        <w:pStyle w:val="PlainText"/>
        <w:ind w:left="720" w:hanging="720"/>
        <w:rPr>
          <w:rFonts w:ascii="Liberation Sans" w:hAnsi="Liberation Sans" w:cs="Liberation Sans"/>
          <w:color w:val="000000"/>
          <w:sz w:val="22"/>
          <w:szCs w:val="22"/>
        </w:rPr>
      </w:pPr>
    </w:p>
    <w:p w14:paraId="6121F7A7" w14:textId="77777777" w:rsidR="004F2C22" w:rsidRPr="00211755" w:rsidRDefault="004F2C22" w:rsidP="004F2C22">
      <w:pPr>
        <w:pStyle w:val="PlainText"/>
        <w:tabs>
          <w:tab w:val="left" w:pos="1260"/>
        </w:tabs>
        <w:ind w:left="1980" w:hanging="1260"/>
        <w:rPr>
          <w:rFonts w:ascii="Liberation Sans" w:hAnsi="Liberation Sans" w:cs="Liberation Sans"/>
          <w:color w:val="000000"/>
          <w:sz w:val="22"/>
          <w:szCs w:val="22"/>
        </w:rPr>
      </w:pPr>
      <w:r w:rsidRPr="00211755">
        <w:rPr>
          <w:rFonts w:ascii="Liberation Sans" w:hAnsi="Liberation Sans" w:cs="Liberation Sans"/>
          <w:color w:val="000000"/>
          <w:sz w:val="22"/>
          <w:szCs w:val="22"/>
        </w:rPr>
        <w:t>______ a.</w:t>
      </w:r>
      <w:r w:rsidRPr="00211755">
        <w:rPr>
          <w:rFonts w:ascii="Liberation Sans" w:hAnsi="Liberation Sans" w:cs="Liberation Sans"/>
          <w:color w:val="000000"/>
          <w:sz w:val="22"/>
          <w:szCs w:val="22"/>
        </w:rPr>
        <w:tab/>
        <w:t>Depreciation on the car wash building</w:t>
      </w:r>
    </w:p>
    <w:p w14:paraId="6F26B475" w14:textId="77777777" w:rsidR="004F2C22" w:rsidRPr="00211755" w:rsidRDefault="004F2C22" w:rsidP="004F2C22">
      <w:pPr>
        <w:pStyle w:val="PlainText"/>
        <w:tabs>
          <w:tab w:val="left" w:pos="1260"/>
        </w:tabs>
        <w:spacing w:before="160"/>
        <w:ind w:left="1987" w:hanging="1267"/>
        <w:rPr>
          <w:rFonts w:ascii="Liberation Sans" w:hAnsi="Liberation Sans" w:cs="Liberation Sans"/>
          <w:color w:val="000000"/>
          <w:sz w:val="22"/>
          <w:szCs w:val="22"/>
        </w:rPr>
      </w:pPr>
      <w:r w:rsidRPr="00211755">
        <w:rPr>
          <w:rFonts w:ascii="Liberation Sans" w:hAnsi="Liberation Sans" w:cs="Liberation Sans"/>
          <w:color w:val="000000"/>
          <w:sz w:val="22"/>
          <w:szCs w:val="22"/>
        </w:rPr>
        <w:t>______ b.</w:t>
      </w:r>
      <w:r w:rsidRPr="00211755">
        <w:rPr>
          <w:rFonts w:ascii="Liberation Sans" w:hAnsi="Liberation Sans" w:cs="Liberation Sans"/>
          <w:color w:val="000000"/>
          <w:sz w:val="22"/>
          <w:szCs w:val="22"/>
        </w:rPr>
        <w:tab/>
        <w:t>Car blow dryer depreciation</w:t>
      </w:r>
    </w:p>
    <w:p w14:paraId="3AE5D0D5" w14:textId="77777777" w:rsidR="004F2C22" w:rsidRPr="00211755" w:rsidRDefault="004F2C22" w:rsidP="004F2C22">
      <w:pPr>
        <w:pStyle w:val="PlainText"/>
        <w:tabs>
          <w:tab w:val="left" w:pos="1260"/>
        </w:tabs>
        <w:spacing w:before="160"/>
        <w:ind w:left="1987" w:hanging="1267"/>
        <w:rPr>
          <w:rFonts w:ascii="Liberation Sans" w:hAnsi="Liberation Sans" w:cs="Liberation Sans"/>
          <w:color w:val="000000"/>
          <w:sz w:val="22"/>
          <w:szCs w:val="22"/>
        </w:rPr>
      </w:pPr>
      <w:r w:rsidRPr="00211755">
        <w:rPr>
          <w:rFonts w:ascii="Liberation Sans" w:hAnsi="Liberation Sans" w:cs="Liberation Sans"/>
          <w:color w:val="000000"/>
          <w:sz w:val="22"/>
          <w:szCs w:val="22"/>
        </w:rPr>
        <w:t>______ c.</w:t>
      </w:r>
      <w:r w:rsidRPr="00211755">
        <w:rPr>
          <w:rFonts w:ascii="Liberation Sans" w:hAnsi="Liberation Sans" w:cs="Liberation Sans"/>
          <w:color w:val="000000"/>
          <w:sz w:val="22"/>
          <w:szCs w:val="22"/>
        </w:rPr>
        <w:tab/>
        <w:t>Salary of the car wash manager</w:t>
      </w:r>
    </w:p>
    <w:p w14:paraId="1D895D9D" w14:textId="77777777" w:rsidR="004F2C22" w:rsidRPr="00211755" w:rsidRDefault="004F2C22" w:rsidP="004F2C22">
      <w:pPr>
        <w:pStyle w:val="PlainText"/>
        <w:tabs>
          <w:tab w:val="left" w:pos="1260"/>
        </w:tabs>
        <w:spacing w:before="160"/>
        <w:ind w:left="1987" w:hanging="1267"/>
        <w:rPr>
          <w:rFonts w:ascii="Liberation Sans" w:hAnsi="Liberation Sans" w:cs="Liberation Sans"/>
          <w:color w:val="000000"/>
          <w:sz w:val="22"/>
          <w:szCs w:val="22"/>
        </w:rPr>
      </w:pPr>
      <w:r w:rsidRPr="00211755">
        <w:rPr>
          <w:rFonts w:ascii="Liberation Sans" w:hAnsi="Liberation Sans" w:cs="Liberation Sans"/>
          <w:color w:val="000000"/>
          <w:sz w:val="22"/>
          <w:szCs w:val="22"/>
        </w:rPr>
        <w:t>______ d.</w:t>
      </w:r>
      <w:r w:rsidRPr="00211755">
        <w:rPr>
          <w:rFonts w:ascii="Liberation Sans" w:hAnsi="Liberation Sans" w:cs="Liberation Sans"/>
          <w:color w:val="000000"/>
          <w:sz w:val="22"/>
          <w:szCs w:val="22"/>
        </w:rPr>
        <w:tab/>
        <w:t xml:space="preserve">Wages of employees who dry the cars </w:t>
      </w:r>
    </w:p>
    <w:p w14:paraId="39D90888" w14:textId="77777777" w:rsidR="004F2C22" w:rsidRPr="00211755" w:rsidRDefault="004F2C22" w:rsidP="004F2C22">
      <w:pPr>
        <w:pStyle w:val="PlainText"/>
        <w:tabs>
          <w:tab w:val="left" w:pos="1260"/>
        </w:tabs>
        <w:spacing w:before="160"/>
        <w:ind w:left="1987" w:hanging="1267"/>
        <w:rPr>
          <w:rFonts w:ascii="Liberation Sans" w:hAnsi="Liberation Sans" w:cs="Liberation Sans"/>
          <w:color w:val="000000"/>
          <w:sz w:val="22"/>
          <w:szCs w:val="22"/>
        </w:rPr>
      </w:pPr>
      <w:r w:rsidRPr="00211755">
        <w:rPr>
          <w:rFonts w:ascii="Liberation Sans" w:hAnsi="Liberation Sans" w:cs="Liberation Sans"/>
          <w:color w:val="000000"/>
          <w:sz w:val="22"/>
          <w:szCs w:val="22"/>
        </w:rPr>
        <w:t>______ e.</w:t>
      </w:r>
      <w:r w:rsidRPr="00211755">
        <w:rPr>
          <w:rFonts w:ascii="Liberation Sans" w:hAnsi="Liberation Sans" w:cs="Liberation Sans"/>
          <w:color w:val="000000"/>
          <w:sz w:val="22"/>
          <w:szCs w:val="22"/>
        </w:rPr>
        <w:tab/>
        <w:t>The cost of water used in car washes</w:t>
      </w:r>
    </w:p>
    <w:p w14:paraId="56292199" w14:textId="77777777" w:rsidR="004F2C22" w:rsidRPr="00211755" w:rsidRDefault="004F2C22" w:rsidP="004F2C22">
      <w:pPr>
        <w:pStyle w:val="Header"/>
        <w:tabs>
          <w:tab w:val="clear" w:pos="4320"/>
          <w:tab w:val="clear" w:pos="8640"/>
          <w:tab w:val="decimal" w:pos="270"/>
          <w:tab w:val="left" w:pos="720"/>
          <w:tab w:val="left" w:pos="900"/>
        </w:tabs>
        <w:rPr>
          <w:rFonts w:ascii="Liberation Sans" w:hAnsi="Liberation Sans" w:cs="Liberation Sans"/>
          <w:b/>
          <w:color w:val="000000"/>
          <w:sz w:val="22"/>
          <w:szCs w:val="22"/>
          <w:lang w:val="es-ES"/>
        </w:rPr>
      </w:pPr>
    </w:p>
    <w:p w14:paraId="02FABC68" w14:textId="77777777" w:rsidR="004F2C22" w:rsidRPr="00211755" w:rsidRDefault="004F2C22" w:rsidP="004F2C22">
      <w:pPr>
        <w:pStyle w:val="Header"/>
        <w:tabs>
          <w:tab w:val="clear" w:pos="4320"/>
          <w:tab w:val="clear" w:pos="8640"/>
          <w:tab w:val="decimal" w:pos="270"/>
          <w:tab w:val="left" w:pos="720"/>
          <w:tab w:val="left" w:pos="900"/>
        </w:tabs>
        <w:ind w:left="270"/>
        <w:rPr>
          <w:rFonts w:ascii="Liberation Sans" w:hAnsi="Liberation Sans" w:cs="Liberation Sans"/>
          <w:color w:val="000000"/>
          <w:sz w:val="22"/>
          <w:szCs w:val="22"/>
          <w:lang w:val="es-ES"/>
        </w:rPr>
      </w:pPr>
      <w:proofErr w:type="spellStart"/>
      <w:r w:rsidRPr="00211755">
        <w:rPr>
          <w:rFonts w:ascii="Liberation Sans" w:hAnsi="Liberation Sans" w:cs="Liberation Sans"/>
          <w:b/>
          <w:color w:val="000000"/>
          <w:sz w:val="22"/>
          <w:szCs w:val="22"/>
          <w:lang w:val="es-ES"/>
        </w:rPr>
        <w:t>Answer</w:t>
      </w:r>
      <w:proofErr w:type="spellEnd"/>
    </w:p>
    <w:p w14:paraId="681AA2BE" w14:textId="77777777" w:rsidR="004F2C22" w:rsidRPr="00211755" w:rsidRDefault="004F2C22" w:rsidP="004F2C22">
      <w:pPr>
        <w:pStyle w:val="Header"/>
        <w:tabs>
          <w:tab w:val="clear" w:pos="4320"/>
          <w:tab w:val="clear" w:pos="8640"/>
          <w:tab w:val="left" w:pos="720"/>
          <w:tab w:val="left" w:pos="1440"/>
          <w:tab w:val="left" w:pos="2880"/>
          <w:tab w:val="left" w:pos="3600"/>
        </w:tabs>
        <w:rPr>
          <w:rFonts w:ascii="Liberation Sans" w:hAnsi="Liberation Sans" w:cs="Liberation Sans"/>
          <w:color w:val="000000"/>
          <w:sz w:val="22"/>
          <w:szCs w:val="22"/>
          <w:lang w:val="es-ES"/>
        </w:rPr>
      </w:pPr>
      <w:r w:rsidRPr="00211755">
        <w:rPr>
          <w:rFonts w:ascii="Liberation Sans" w:hAnsi="Liberation Sans" w:cs="Liberation Sans"/>
          <w:color w:val="000000"/>
          <w:sz w:val="22"/>
          <w:szCs w:val="22"/>
          <w:lang w:val="es-ES"/>
        </w:rPr>
        <w:tab/>
        <w:t>a.</w:t>
      </w:r>
      <w:r w:rsidRPr="00211755">
        <w:rPr>
          <w:rFonts w:ascii="Liberation Sans" w:hAnsi="Liberation Sans" w:cs="Liberation Sans"/>
          <w:color w:val="000000"/>
          <w:sz w:val="22"/>
          <w:szCs w:val="22"/>
          <w:lang w:val="es-ES"/>
        </w:rPr>
        <w:tab/>
      </w:r>
      <w:proofErr w:type="spellStart"/>
      <w:r w:rsidRPr="00211755">
        <w:rPr>
          <w:rFonts w:ascii="Liberation Sans" w:hAnsi="Liberation Sans" w:cs="Liberation Sans"/>
          <w:color w:val="000000"/>
          <w:sz w:val="22"/>
          <w:szCs w:val="22"/>
          <w:lang w:val="es-ES"/>
        </w:rPr>
        <w:t>Fixed</w:t>
      </w:r>
      <w:proofErr w:type="spellEnd"/>
      <w:r w:rsidRPr="00211755">
        <w:rPr>
          <w:rFonts w:ascii="Liberation Sans" w:hAnsi="Liberation Sans" w:cs="Liberation Sans"/>
          <w:color w:val="000000"/>
          <w:sz w:val="22"/>
          <w:szCs w:val="22"/>
          <w:lang w:val="es-ES"/>
        </w:rPr>
        <w:tab/>
        <w:t>d.</w:t>
      </w:r>
      <w:r w:rsidRPr="00211755">
        <w:rPr>
          <w:rFonts w:ascii="Liberation Sans" w:hAnsi="Liberation Sans" w:cs="Liberation Sans"/>
          <w:color w:val="000000"/>
          <w:sz w:val="22"/>
          <w:szCs w:val="22"/>
          <w:lang w:val="es-ES"/>
        </w:rPr>
        <w:tab/>
        <w:t>Variable</w:t>
      </w:r>
    </w:p>
    <w:p w14:paraId="60E23F5F" w14:textId="77777777" w:rsidR="004F2C22" w:rsidRPr="00211755" w:rsidRDefault="004F2C22" w:rsidP="004F2C22">
      <w:pPr>
        <w:pStyle w:val="Header"/>
        <w:tabs>
          <w:tab w:val="clear" w:pos="4320"/>
          <w:tab w:val="clear" w:pos="8640"/>
          <w:tab w:val="left" w:pos="720"/>
          <w:tab w:val="left" w:pos="1440"/>
          <w:tab w:val="left" w:pos="2880"/>
          <w:tab w:val="left" w:pos="3600"/>
        </w:tabs>
        <w:rPr>
          <w:rFonts w:ascii="Liberation Sans" w:hAnsi="Liberation Sans" w:cs="Liberation Sans"/>
          <w:color w:val="000000"/>
          <w:sz w:val="22"/>
          <w:szCs w:val="22"/>
          <w:lang w:val="es-ES"/>
        </w:rPr>
      </w:pPr>
      <w:r w:rsidRPr="00211755">
        <w:rPr>
          <w:rFonts w:ascii="Liberation Sans" w:hAnsi="Liberation Sans" w:cs="Liberation Sans"/>
          <w:color w:val="000000"/>
          <w:sz w:val="22"/>
          <w:szCs w:val="22"/>
          <w:lang w:val="es-ES"/>
        </w:rPr>
        <w:tab/>
        <w:t>b.</w:t>
      </w:r>
      <w:r w:rsidRPr="00211755">
        <w:rPr>
          <w:rFonts w:ascii="Liberation Sans" w:hAnsi="Liberation Sans" w:cs="Liberation Sans"/>
          <w:color w:val="000000"/>
          <w:sz w:val="22"/>
          <w:szCs w:val="22"/>
          <w:lang w:val="es-ES"/>
        </w:rPr>
        <w:tab/>
      </w:r>
      <w:proofErr w:type="spellStart"/>
      <w:r w:rsidRPr="00211755">
        <w:rPr>
          <w:rFonts w:ascii="Liberation Sans" w:hAnsi="Liberation Sans" w:cs="Liberation Sans"/>
          <w:color w:val="000000"/>
          <w:sz w:val="22"/>
          <w:szCs w:val="22"/>
          <w:lang w:val="es-ES"/>
        </w:rPr>
        <w:t>Fixed</w:t>
      </w:r>
      <w:proofErr w:type="spellEnd"/>
      <w:r w:rsidRPr="00211755">
        <w:rPr>
          <w:rFonts w:ascii="Liberation Sans" w:hAnsi="Liberation Sans" w:cs="Liberation Sans"/>
          <w:color w:val="000000"/>
          <w:sz w:val="22"/>
          <w:szCs w:val="22"/>
          <w:lang w:val="es-ES"/>
        </w:rPr>
        <w:tab/>
        <w:t>e.</w:t>
      </w:r>
      <w:r w:rsidRPr="00211755">
        <w:rPr>
          <w:rFonts w:ascii="Liberation Sans" w:hAnsi="Liberation Sans" w:cs="Liberation Sans"/>
          <w:color w:val="000000"/>
          <w:sz w:val="22"/>
          <w:szCs w:val="22"/>
          <w:lang w:val="es-ES"/>
        </w:rPr>
        <w:tab/>
        <w:t>Variable</w:t>
      </w:r>
    </w:p>
    <w:p w14:paraId="62A60304" w14:textId="77777777" w:rsidR="004F2C22" w:rsidRPr="00211755" w:rsidRDefault="004F2C22" w:rsidP="004F2C22">
      <w:pPr>
        <w:pStyle w:val="Header"/>
        <w:tabs>
          <w:tab w:val="clear" w:pos="4320"/>
          <w:tab w:val="clear" w:pos="8640"/>
          <w:tab w:val="left" w:pos="720"/>
          <w:tab w:val="left" w:pos="1440"/>
          <w:tab w:val="left" w:pos="2880"/>
          <w:tab w:val="left" w:pos="3600"/>
        </w:tabs>
        <w:rPr>
          <w:rFonts w:ascii="Liberation Sans" w:hAnsi="Liberation Sans" w:cs="Liberation Sans"/>
          <w:color w:val="000000"/>
          <w:sz w:val="22"/>
          <w:szCs w:val="22"/>
          <w:lang w:val="es-ES"/>
        </w:rPr>
      </w:pPr>
      <w:r w:rsidRPr="00211755">
        <w:rPr>
          <w:rFonts w:ascii="Liberation Sans" w:hAnsi="Liberation Sans" w:cs="Liberation Sans"/>
          <w:color w:val="000000"/>
          <w:sz w:val="22"/>
          <w:szCs w:val="22"/>
          <w:lang w:val="es-ES"/>
        </w:rPr>
        <w:tab/>
        <w:t>c.</w:t>
      </w:r>
      <w:r w:rsidRPr="00211755">
        <w:rPr>
          <w:rFonts w:ascii="Liberation Sans" w:hAnsi="Liberation Sans" w:cs="Liberation Sans"/>
          <w:color w:val="000000"/>
          <w:sz w:val="22"/>
          <w:szCs w:val="22"/>
          <w:lang w:val="es-ES"/>
        </w:rPr>
        <w:tab/>
      </w:r>
      <w:proofErr w:type="spellStart"/>
      <w:r w:rsidRPr="00211755">
        <w:rPr>
          <w:rFonts w:ascii="Liberation Sans" w:hAnsi="Liberation Sans" w:cs="Liberation Sans"/>
          <w:color w:val="000000"/>
          <w:sz w:val="22"/>
          <w:szCs w:val="22"/>
          <w:lang w:val="es-ES"/>
        </w:rPr>
        <w:t>Fixed</w:t>
      </w:r>
      <w:proofErr w:type="spellEnd"/>
    </w:p>
    <w:p w14:paraId="15CE92B0" w14:textId="77777777" w:rsidR="004F2C22" w:rsidRDefault="004F2C22" w:rsidP="004F2C22">
      <w:pPr>
        <w:ind w:left="720"/>
        <w:rPr>
          <w:sz w:val="18"/>
          <w:szCs w:val="18"/>
        </w:rPr>
      </w:pPr>
    </w:p>
    <w:p w14:paraId="30DE226F" w14:textId="77777777" w:rsidR="004F2C22" w:rsidRDefault="004F2C22" w:rsidP="004F2C22">
      <w:pPr>
        <w:ind w:left="720"/>
        <w:rPr>
          <w:snapToGrid w:val="0"/>
          <w:sz w:val="18"/>
          <w:szCs w:val="18"/>
        </w:rPr>
      </w:pPr>
      <w:proofErr w:type="spellStart"/>
      <w:r>
        <w:rPr>
          <w:sz w:val="18"/>
          <w:szCs w:val="18"/>
        </w:rPr>
        <w:t>Ans</w:t>
      </w:r>
      <w:proofErr w:type="spellEnd"/>
      <w:r>
        <w:rPr>
          <w:sz w:val="18"/>
          <w:szCs w:val="18"/>
        </w:rPr>
        <w:t xml:space="preserve">: N/A, </w:t>
      </w:r>
      <w:r>
        <w:rPr>
          <w:snapToGrid w:val="0"/>
          <w:sz w:val="18"/>
          <w:szCs w:val="18"/>
        </w:rPr>
        <w:t>L</w:t>
      </w:r>
      <w:r w:rsidRPr="003964A9">
        <w:rPr>
          <w:snapToGrid w:val="0"/>
          <w:sz w:val="18"/>
          <w:szCs w:val="18"/>
        </w:rPr>
        <w:t>O:</w:t>
      </w:r>
      <w:r>
        <w:rPr>
          <w:snapToGrid w:val="0"/>
          <w:sz w:val="18"/>
          <w:szCs w:val="18"/>
        </w:rPr>
        <w:t xml:space="preserve"> 2</w:t>
      </w:r>
      <w:r w:rsidRPr="003964A9">
        <w:rPr>
          <w:snapToGrid w:val="0"/>
          <w:sz w:val="18"/>
          <w:szCs w:val="18"/>
        </w:rPr>
        <w:t>, Bloom:</w:t>
      </w:r>
      <w:r>
        <w:rPr>
          <w:snapToGrid w:val="0"/>
          <w:sz w:val="18"/>
          <w:szCs w:val="18"/>
        </w:rPr>
        <w:t xml:space="preserve"> C,</w:t>
      </w:r>
      <w:r w:rsidRPr="003964A9">
        <w:rPr>
          <w:snapToGrid w:val="0"/>
          <w:sz w:val="18"/>
          <w:szCs w:val="18"/>
        </w:rPr>
        <w:t xml:space="preserve"> Difficulty:</w:t>
      </w:r>
      <w:r>
        <w:rPr>
          <w:snapToGrid w:val="0"/>
          <w:sz w:val="18"/>
          <w:szCs w:val="18"/>
        </w:rPr>
        <w:t xml:space="preserve"> Moderate</w:t>
      </w:r>
      <w:r w:rsidRPr="003964A9">
        <w:rPr>
          <w:snapToGrid w:val="0"/>
          <w:sz w:val="18"/>
          <w:szCs w:val="18"/>
        </w:rPr>
        <w:t>, Min:</w:t>
      </w:r>
      <w:r>
        <w:rPr>
          <w:snapToGrid w:val="0"/>
          <w:sz w:val="18"/>
          <w:szCs w:val="18"/>
        </w:rPr>
        <w:t xml:space="preserve"> 5, AACSB: Analytic, AICPA </w:t>
      </w:r>
      <w:r w:rsidRPr="003964A9">
        <w:rPr>
          <w:snapToGrid w:val="0"/>
          <w:sz w:val="18"/>
          <w:szCs w:val="18"/>
        </w:rPr>
        <w:t>FN:</w:t>
      </w:r>
      <w:r>
        <w:rPr>
          <w:snapToGrid w:val="0"/>
          <w:sz w:val="18"/>
          <w:szCs w:val="18"/>
        </w:rPr>
        <w:t xml:space="preserve"> Measurement Analysis and Interpretation</w:t>
      </w:r>
      <w:r w:rsidRPr="003964A9">
        <w:rPr>
          <w:snapToGrid w:val="0"/>
          <w:sz w:val="18"/>
          <w:szCs w:val="18"/>
        </w:rPr>
        <w:t>, AICPA PC:</w:t>
      </w:r>
      <w:r>
        <w:rPr>
          <w:snapToGrid w:val="0"/>
          <w:sz w:val="18"/>
          <w:szCs w:val="18"/>
        </w:rPr>
        <w:t xml:space="preserve"> Decision Making</w:t>
      </w:r>
      <w:r w:rsidRPr="003964A9">
        <w:rPr>
          <w:snapToGrid w:val="0"/>
          <w:sz w:val="18"/>
          <w:szCs w:val="18"/>
        </w:rPr>
        <w:t xml:space="preserve">, IMA: </w:t>
      </w:r>
      <w:r>
        <w:rPr>
          <w:snapToGrid w:val="0"/>
          <w:sz w:val="18"/>
          <w:szCs w:val="18"/>
        </w:rPr>
        <w:t>Cost Management</w:t>
      </w:r>
    </w:p>
    <w:p w14:paraId="54DBD484" w14:textId="77777777" w:rsidR="004F2C22" w:rsidRDefault="004F2C22" w:rsidP="004F2C22">
      <w:pPr>
        <w:ind w:left="720"/>
        <w:rPr>
          <w:snapToGrid w:val="0"/>
          <w:sz w:val="18"/>
          <w:szCs w:val="18"/>
        </w:rPr>
      </w:pPr>
    </w:p>
    <w:p w14:paraId="10749DC7" w14:textId="77777777" w:rsidR="004F2C22" w:rsidRDefault="004F2C22" w:rsidP="004F2C22"/>
    <w:p w14:paraId="1E7DB8B7" w14:textId="77777777" w:rsidR="00311B22" w:rsidRPr="00211755" w:rsidRDefault="00311B22" w:rsidP="004F2C22">
      <w:pPr>
        <w:pStyle w:val="Header"/>
        <w:tabs>
          <w:tab w:val="clear" w:pos="4320"/>
          <w:tab w:val="clear" w:pos="8640"/>
        </w:tabs>
        <w:ind w:left="720" w:hanging="720"/>
        <w:rPr>
          <w:rFonts w:ascii="Liberation Sans" w:hAnsi="Liberation Sans" w:cs="Liberation Sans"/>
          <w:b/>
          <w:color w:val="000000"/>
          <w:sz w:val="22"/>
          <w:szCs w:val="22"/>
        </w:rPr>
      </w:pPr>
    </w:p>
    <w:p w14:paraId="2269AC98" w14:textId="77777777" w:rsidR="00DC73A0" w:rsidRPr="00211755" w:rsidRDefault="00DC73A0" w:rsidP="00DC73A0">
      <w:pPr>
        <w:pStyle w:val="PlainText"/>
        <w:ind w:left="720" w:hanging="720"/>
        <w:rPr>
          <w:rFonts w:ascii="Liberation Sans" w:hAnsi="Liberation Sans" w:cs="Liberation Sans"/>
          <w:b/>
          <w:color w:val="000000"/>
          <w:sz w:val="22"/>
          <w:szCs w:val="22"/>
        </w:rPr>
      </w:pPr>
    </w:p>
    <w:p w14:paraId="4B0F0B4D" w14:textId="77777777" w:rsidR="00DC73A0" w:rsidRPr="00211755" w:rsidRDefault="00DC73A0" w:rsidP="00DC73A0">
      <w:pPr>
        <w:pStyle w:val="PlainText"/>
        <w:ind w:left="720" w:hanging="720"/>
        <w:rPr>
          <w:rFonts w:ascii="Liberation Sans" w:hAnsi="Liberation Sans" w:cs="Liberation Sans"/>
          <w:color w:val="000000"/>
          <w:sz w:val="22"/>
          <w:szCs w:val="22"/>
        </w:rPr>
      </w:pPr>
      <w:r w:rsidRPr="00211755">
        <w:rPr>
          <w:rFonts w:ascii="Liberation Sans" w:hAnsi="Liberation Sans" w:cs="Liberation Sans"/>
          <w:color w:val="000000"/>
          <w:sz w:val="22"/>
          <w:szCs w:val="22"/>
        </w:rPr>
        <w:t>151.</w:t>
      </w:r>
      <w:r w:rsidRPr="00211755">
        <w:rPr>
          <w:rFonts w:ascii="Liberation Sans" w:hAnsi="Liberation Sans" w:cs="Liberation Sans"/>
          <w:b/>
          <w:color w:val="000000"/>
          <w:sz w:val="22"/>
          <w:szCs w:val="22"/>
        </w:rPr>
        <w:tab/>
      </w:r>
      <w:r w:rsidRPr="00211755">
        <w:rPr>
          <w:rFonts w:ascii="Liberation Sans" w:hAnsi="Liberation Sans" w:cs="Liberation Sans"/>
          <w:color w:val="000000"/>
          <w:sz w:val="22"/>
          <w:szCs w:val="22"/>
        </w:rPr>
        <w:t>Parvez Painting provides painting services for residential and commercial customers five days per week (Monday through Friday). Due to customer requests, the company owner, Juan Parvez, is considering staying open on Saturday. If the company stays open on Saturday, it can generate $1,600 of daily revenue and will operate for 52 extra days per year. The incremental daily costs will be $700 for labor, $200 for paint, brushes, and supplies, $40 for transportation, and $80 for office staff. These costs do not include a share of monthly rent totaling $220, or a share of depreciation related to office equipment totaling $170. Prepare an estimate of the incremental profit for the year.</w:t>
      </w:r>
    </w:p>
    <w:p w14:paraId="1B3158C6" w14:textId="77777777" w:rsidR="00DC73A0" w:rsidRPr="00211755" w:rsidRDefault="00DC73A0" w:rsidP="00DC73A0">
      <w:pPr>
        <w:pStyle w:val="Heading9"/>
        <w:spacing w:before="0" w:after="0"/>
        <w:rPr>
          <w:rFonts w:ascii="Liberation Sans" w:hAnsi="Liberation Sans" w:cs="Liberation Sans"/>
          <w:b/>
          <w:color w:val="000000"/>
        </w:rPr>
      </w:pPr>
    </w:p>
    <w:p w14:paraId="4F276890" w14:textId="77777777" w:rsidR="00DC73A0" w:rsidRPr="00211755" w:rsidRDefault="00DC73A0" w:rsidP="00DC73A0">
      <w:pPr>
        <w:pStyle w:val="Heading9"/>
        <w:spacing w:before="0" w:after="0"/>
        <w:rPr>
          <w:rFonts w:ascii="Liberation Sans" w:hAnsi="Liberation Sans" w:cs="Liberation Sans"/>
          <w:color w:val="000000"/>
        </w:rPr>
      </w:pPr>
      <w:r w:rsidRPr="00211755">
        <w:rPr>
          <w:rFonts w:ascii="Liberation Sans" w:hAnsi="Liberation Sans" w:cs="Liberation Sans"/>
          <w:b/>
          <w:color w:val="000000"/>
        </w:rPr>
        <w:t>Answer</w:t>
      </w:r>
    </w:p>
    <w:p w14:paraId="35E344D7" w14:textId="77777777" w:rsidR="00DC73A0" w:rsidRPr="00211755" w:rsidRDefault="00DC73A0" w:rsidP="00DC73A0">
      <w:pPr>
        <w:pStyle w:val="Heading9"/>
        <w:tabs>
          <w:tab w:val="left" w:pos="1080"/>
          <w:tab w:val="decimal" w:pos="6120"/>
          <w:tab w:val="decimal" w:pos="7200"/>
        </w:tabs>
        <w:spacing w:before="0" w:after="0"/>
        <w:ind w:left="720"/>
        <w:rPr>
          <w:rFonts w:ascii="Liberation Sans" w:hAnsi="Liberation Sans" w:cs="Liberation Sans"/>
          <w:color w:val="000000"/>
        </w:rPr>
      </w:pPr>
      <w:r w:rsidRPr="00211755">
        <w:rPr>
          <w:rFonts w:ascii="Liberation Sans" w:hAnsi="Liberation Sans" w:cs="Liberation Sans"/>
          <w:color w:val="000000"/>
        </w:rPr>
        <w:t>Incremental revenue per day</w:t>
      </w:r>
      <w:r w:rsidRPr="00211755">
        <w:rPr>
          <w:rFonts w:ascii="Liberation Sans" w:hAnsi="Liberation Sans" w:cs="Liberation Sans"/>
          <w:color w:val="000000"/>
        </w:rPr>
        <w:tab/>
      </w:r>
      <w:r w:rsidRPr="00211755">
        <w:rPr>
          <w:rFonts w:ascii="Liberation Sans" w:hAnsi="Liberation Sans" w:cs="Liberation Sans"/>
          <w:color w:val="000000"/>
        </w:rPr>
        <w:tab/>
        <w:t>$1,600</w:t>
      </w:r>
    </w:p>
    <w:p w14:paraId="6AD4AE7D" w14:textId="77777777" w:rsidR="00DC73A0" w:rsidRPr="00211755" w:rsidRDefault="00DC73A0" w:rsidP="00DC73A0">
      <w:pPr>
        <w:pStyle w:val="Heading9"/>
        <w:tabs>
          <w:tab w:val="left" w:pos="1080"/>
          <w:tab w:val="decimal" w:pos="6120"/>
          <w:tab w:val="decimal" w:pos="7200"/>
        </w:tabs>
        <w:spacing w:before="0" w:after="0"/>
        <w:ind w:left="720"/>
        <w:rPr>
          <w:rFonts w:ascii="Liberation Sans" w:hAnsi="Liberation Sans" w:cs="Liberation Sans"/>
          <w:color w:val="000000"/>
        </w:rPr>
      </w:pPr>
      <w:r w:rsidRPr="00211755">
        <w:rPr>
          <w:rFonts w:ascii="Liberation Sans" w:hAnsi="Liberation Sans" w:cs="Liberation Sans"/>
          <w:color w:val="000000"/>
        </w:rPr>
        <w:t>Less incremental costs:</w:t>
      </w:r>
    </w:p>
    <w:p w14:paraId="7C36EF10" w14:textId="77777777" w:rsidR="00DC73A0" w:rsidRPr="00211755" w:rsidRDefault="00DC73A0" w:rsidP="00DC73A0">
      <w:pPr>
        <w:pStyle w:val="Heading9"/>
        <w:tabs>
          <w:tab w:val="left" w:pos="1080"/>
          <w:tab w:val="decimal" w:pos="6120"/>
          <w:tab w:val="decimal" w:pos="7200"/>
        </w:tabs>
        <w:spacing w:before="0" w:after="0"/>
        <w:ind w:left="720"/>
        <w:rPr>
          <w:rFonts w:ascii="Liberation Sans" w:hAnsi="Liberation Sans" w:cs="Liberation Sans"/>
          <w:color w:val="000000"/>
        </w:rPr>
      </w:pPr>
      <w:r w:rsidRPr="00211755">
        <w:rPr>
          <w:rFonts w:ascii="Liberation Sans" w:hAnsi="Liberation Sans" w:cs="Liberation Sans"/>
          <w:color w:val="000000"/>
        </w:rPr>
        <w:tab/>
        <w:t>Labor</w:t>
      </w:r>
      <w:r w:rsidRPr="00211755">
        <w:rPr>
          <w:rFonts w:ascii="Liberation Sans" w:hAnsi="Liberation Sans" w:cs="Liberation Sans"/>
          <w:color w:val="000000"/>
        </w:rPr>
        <w:tab/>
        <w:t>$700</w:t>
      </w:r>
    </w:p>
    <w:p w14:paraId="627E2A2D" w14:textId="77777777" w:rsidR="00DC73A0" w:rsidRPr="00211755" w:rsidRDefault="00DC73A0" w:rsidP="00DC73A0">
      <w:pPr>
        <w:pStyle w:val="Heading9"/>
        <w:tabs>
          <w:tab w:val="left" w:pos="1080"/>
          <w:tab w:val="decimal" w:pos="6120"/>
          <w:tab w:val="decimal" w:pos="7200"/>
        </w:tabs>
        <w:spacing w:before="0" w:after="0"/>
        <w:ind w:left="720"/>
        <w:rPr>
          <w:rFonts w:ascii="Liberation Sans" w:hAnsi="Liberation Sans" w:cs="Liberation Sans"/>
          <w:color w:val="000000"/>
        </w:rPr>
      </w:pPr>
      <w:r w:rsidRPr="00211755">
        <w:rPr>
          <w:rFonts w:ascii="Liberation Sans" w:hAnsi="Liberation Sans" w:cs="Liberation Sans"/>
          <w:color w:val="000000"/>
        </w:rPr>
        <w:tab/>
        <w:t>Paint, brushes, and supplies</w:t>
      </w:r>
      <w:r w:rsidRPr="00211755">
        <w:rPr>
          <w:rFonts w:ascii="Liberation Sans" w:hAnsi="Liberation Sans" w:cs="Liberation Sans"/>
          <w:color w:val="000000"/>
        </w:rPr>
        <w:tab/>
        <w:t>200</w:t>
      </w:r>
    </w:p>
    <w:p w14:paraId="1D24F9CF" w14:textId="77777777" w:rsidR="00DC73A0" w:rsidRPr="00211755" w:rsidRDefault="00DC73A0" w:rsidP="00DC73A0">
      <w:pPr>
        <w:pStyle w:val="Heading9"/>
        <w:tabs>
          <w:tab w:val="left" w:pos="1080"/>
          <w:tab w:val="decimal" w:pos="6120"/>
          <w:tab w:val="decimal" w:pos="7200"/>
        </w:tabs>
        <w:spacing w:before="0" w:after="0"/>
        <w:ind w:left="720"/>
        <w:rPr>
          <w:rFonts w:ascii="Liberation Sans" w:hAnsi="Liberation Sans" w:cs="Liberation Sans"/>
          <w:color w:val="000000"/>
        </w:rPr>
      </w:pPr>
      <w:r w:rsidRPr="00211755">
        <w:rPr>
          <w:rFonts w:ascii="Liberation Sans" w:hAnsi="Liberation Sans" w:cs="Liberation Sans"/>
          <w:color w:val="000000"/>
        </w:rPr>
        <w:tab/>
        <w:t>Transportation</w:t>
      </w:r>
      <w:r w:rsidRPr="00211755">
        <w:rPr>
          <w:rFonts w:ascii="Liberation Sans" w:hAnsi="Liberation Sans" w:cs="Liberation Sans"/>
          <w:color w:val="000000"/>
        </w:rPr>
        <w:tab/>
        <w:t>40</w:t>
      </w:r>
    </w:p>
    <w:p w14:paraId="2E903E89" w14:textId="77777777" w:rsidR="00DC73A0" w:rsidRPr="00211755" w:rsidRDefault="00DC73A0" w:rsidP="00DC73A0">
      <w:pPr>
        <w:pStyle w:val="Heading9"/>
        <w:tabs>
          <w:tab w:val="left" w:pos="1080"/>
          <w:tab w:val="decimal" w:pos="6120"/>
          <w:tab w:val="decimal" w:pos="7200"/>
        </w:tabs>
        <w:spacing w:before="0" w:after="0"/>
        <w:ind w:left="720"/>
        <w:rPr>
          <w:rFonts w:ascii="Liberation Sans" w:hAnsi="Liberation Sans" w:cs="Liberation Sans"/>
          <w:color w:val="000000"/>
        </w:rPr>
      </w:pPr>
      <w:r w:rsidRPr="00211755">
        <w:rPr>
          <w:rFonts w:ascii="Liberation Sans" w:hAnsi="Liberation Sans" w:cs="Liberation Sans"/>
          <w:color w:val="000000"/>
        </w:rPr>
        <w:tab/>
        <w:t>Office staff</w:t>
      </w:r>
      <w:r w:rsidRPr="00211755">
        <w:rPr>
          <w:rFonts w:ascii="Liberation Sans" w:hAnsi="Liberation Sans" w:cs="Liberation Sans"/>
          <w:color w:val="000000"/>
        </w:rPr>
        <w:tab/>
      </w:r>
      <w:r w:rsidRPr="00211755">
        <w:rPr>
          <w:rFonts w:ascii="Liberation Sans" w:hAnsi="Liberation Sans" w:cs="Liberation Sans"/>
          <w:color w:val="000000"/>
          <w:u w:val="single"/>
        </w:rPr>
        <w:t xml:space="preserve">    80</w:t>
      </w:r>
      <w:r w:rsidRPr="00211755">
        <w:rPr>
          <w:rFonts w:ascii="Liberation Sans" w:hAnsi="Liberation Sans" w:cs="Liberation Sans"/>
          <w:color w:val="000000"/>
        </w:rPr>
        <w:tab/>
      </w:r>
      <w:r w:rsidRPr="00211755">
        <w:rPr>
          <w:rFonts w:ascii="Liberation Sans" w:hAnsi="Liberation Sans" w:cs="Liberation Sans"/>
          <w:color w:val="000000"/>
          <w:u w:val="single"/>
        </w:rPr>
        <w:t xml:space="preserve"> 1,020</w:t>
      </w:r>
    </w:p>
    <w:p w14:paraId="6EBBDA6B" w14:textId="77777777" w:rsidR="00DC73A0" w:rsidRPr="00211755" w:rsidRDefault="00DC73A0" w:rsidP="00DC73A0">
      <w:pPr>
        <w:pStyle w:val="Heading9"/>
        <w:tabs>
          <w:tab w:val="left" w:pos="1080"/>
          <w:tab w:val="decimal" w:pos="6120"/>
          <w:tab w:val="decimal" w:pos="7200"/>
        </w:tabs>
        <w:spacing w:before="0" w:after="0"/>
        <w:ind w:left="720"/>
        <w:rPr>
          <w:rFonts w:ascii="Liberation Sans" w:hAnsi="Liberation Sans" w:cs="Liberation Sans"/>
          <w:color w:val="000000"/>
        </w:rPr>
      </w:pPr>
      <w:r w:rsidRPr="00211755">
        <w:rPr>
          <w:rFonts w:ascii="Liberation Sans" w:hAnsi="Liberation Sans" w:cs="Liberation Sans"/>
          <w:color w:val="000000"/>
        </w:rPr>
        <w:t>Net</w:t>
      </w:r>
      <w:r w:rsidRPr="00211755">
        <w:rPr>
          <w:rFonts w:ascii="Liberation Sans" w:hAnsi="Liberation Sans" w:cs="Liberation Sans"/>
          <w:color w:val="000000"/>
        </w:rPr>
        <w:tab/>
        <w:t xml:space="preserve"> increase in profit</w:t>
      </w:r>
      <w:r w:rsidRPr="00211755">
        <w:rPr>
          <w:rFonts w:ascii="Liberation Sans" w:hAnsi="Liberation Sans" w:cs="Liberation Sans"/>
          <w:color w:val="000000"/>
        </w:rPr>
        <w:tab/>
      </w:r>
      <w:r w:rsidRPr="00211755">
        <w:rPr>
          <w:rFonts w:ascii="Liberation Sans" w:hAnsi="Liberation Sans" w:cs="Liberation Sans"/>
          <w:color w:val="000000"/>
        </w:rPr>
        <w:tab/>
      </w:r>
      <w:r w:rsidRPr="00211755">
        <w:rPr>
          <w:rFonts w:ascii="Liberation Sans" w:hAnsi="Liberation Sans" w:cs="Liberation Sans"/>
          <w:color w:val="000000"/>
          <w:u w:val="double"/>
        </w:rPr>
        <w:t>$  580</w:t>
      </w:r>
    </w:p>
    <w:p w14:paraId="37B7341B" w14:textId="77777777" w:rsidR="00DC73A0" w:rsidRPr="00211755" w:rsidRDefault="00DC73A0" w:rsidP="00DC73A0">
      <w:pPr>
        <w:ind w:left="720"/>
        <w:rPr>
          <w:rFonts w:ascii="Liberation Sans" w:eastAsia="Calibri" w:hAnsi="Liberation Sans" w:cs="Liberation Sans"/>
          <w:color w:val="000000"/>
          <w:sz w:val="22"/>
          <w:szCs w:val="22"/>
        </w:rPr>
      </w:pPr>
    </w:p>
    <w:p w14:paraId="0A56C5C1" w14:textId="77777777" w:rsidR="00DC73A0" w:rsidRPr="00211755" w:rsidRDefault="00DC73A0" w:rsidP="00DC73A0">
      <w:pPr>
        <w:ind w:left="720"/>
        <w:rPr>
          <w:rFonts w:ascii="Liberation Sans" w:hAnsi="Liberation Sans" w:cs="Liberation Sans"/>
          <w:color w:val="000000"/>
          <w:sz w:val="22"/>
          <w:szCs w:val="22"/>
        </w:rPr>
      </w:pPr>
      <w:r w:rsidRPr="00211755">
        <w:rPr>
          <w:rFonts w:ascii="Liberation Sans" w:hAnsi="Liberation Sans" w:cs="Liberation Sans"/>
          <w:color w:val="000000"/>
          <w:sz w:val="22"/>
          <w:szCs w:val="22"/>
        </w:rPr>
        <w:t xml:space="preserve">Incremental profit = $580 per day </w:t>
      </w:r>
      <w:r w:rsidRPr="00211755">
        <w:rPr>
          <w:rFonts w:ascii="Liberation Sans" w:hAnsi="Liberation Sans" w:cs="Liberation Sans"/>
          <w:color w:val="000000"/>
          <w:sz w:val="22"/>
          <w:szCs w:val="22"/>
        </w:rPr>
        <w:sym w:font="Symbol" w:char="F0B4"/>
      </w:r>
      <w:r w:rsidRPr="00211755">
        <w:rPr>
          <w:rFonts w:ascii="Liberation Sans" w:hAnsi="Liberation Sans" w:cs="Liberation Sans"/>
          <w:color w:val="000000"/>
          <w:sz w:val="22"/>
          <w:szCs w:val="22"/>
        </w:rPr>
        <w:t xml:space="preserve"> 52 days = $30,160</w:t>
      </w:r>
    </w:p>
    <w:p w14:paraId="221A3C57" w14:textId="77777777" w:rsidR="00C87678" w:rsidRDefault="00C87678" w:rsidP="00DC73A0">
      <w:pPr>
        <w:pStyle w:val="BodyTextIndent"/>
        <w:tabs>
          <w:tab w:val="clear" w:pos="5940"/>
        </w:tabs>
        <w:rPr>
          <w:sz w:val="18"/>
          <w:szCs w:val="18"/>
        </w:rPr>
      </w:pPr>
    </w:p>
    <w:p w14:paraId="3DED3DB4" w14:textId="59DDC984" w:rsidR="00DC73A0" w:rsidRPr="00211755" w:rsidRDefault="00C87678" w:rsidP="00DC73A0">
      <w:pPr>
        <w:pStyle w:val="BodyTextIndent"/>
        <w:tabs>
          <w:tab w:val="clear" w:pos="5940"/>
        </w:tabs>
        <w:rPr>
          <w:rFonts w:ascii="Liberation Sans" w:hAnsi="Liberation Sans" w:cs="Liberation Sans"/>
          <w:color w:val="000000"/>
          <w:sz w:val="22"/>
          <w:szCs w:val="22"/>
        </w:rPr>
      </w:pPr>
      <w:proofErr w:type="spellStart"/>
      <w:r>
        <w:rPr>
          <w:sz w:val="18"/>
          <w:szCs w:val="18"/>
        </w:rPr>
        <w:t>Ans</w:t>
      </w:r>
      <w:proofErr w:type="spellEnd"/>
      <w:r>
        <w:rPr>
          <w:sz w:val="18"/>
          <w:szCs w:val="18"/>
        </w:rPr>
        <w:t xml:space="preserve">: N/A, </w:t>
      </w:r>
      <w:r>
        <w:rPr>
          <w:snapToGrid w:val="0"/>
          <w:sz w:val="18"/>
          <w:szCs w:val="18"/>
        </w:rPr>
        <w:t>L</w:t>
      </w:r>
      <w:r w:rsidRPr="003964A9">
        <w:rPr>
          <w:snapToGrid w:val="0"/>
          <w:sz w:val="18"/>
          <w:szCs w:val="18"/>
        </w:rPr>
        <w:t>O:</w:t>
      </w:r>
      <w:r>
        <w:rPr>
          <w:snapToGrid w:val="0"/>
          <w:sz w:val="18"/>
          <w:szCs w:val="18"/>
        </w:rPr>
        <w:t xml:space="preserve"> 2</w:t>
      </w:r>
      <w:r w:rsidRPr="003964A9">
        <w:rPr>
          <w:snapToGrid w:val="0"/>
          <w:sz w:val="18"/>
          <w:szCs w:val="18"/>
        </w:rPr>
        <w:t>,</w:t>
      </w:r>
      <w:r>
        <w:rPr>
          <w:snapToGrid w:val="0"/>
          <w:sz w:val="18"/>
          <w:szCs w:val="18"/>
        </w:rPr>
        <w:t>3,</w:t>
      </w:r>
      <w:r w:rsidRPr="003964A9">
        <w:rPr>
          <w:snapToGrid w:val="0"/>
          <w:sz w:val="18"/>
          <w:szCs w:val="18"/>
        </w:rPr>
        <w:t xml:space="preserve"> Bloom:</w:t>
      </w:r>
      <w:r>
        <w:rPr>
          <w:snapToGrid w:val="0"/>
          <w:sz w:val="18"/>
          <w:szCs w:val="18"/>
        </w:rPr>
        <w:t xml:space="preserve"> AP,</w:t>
      </w:r>
      <w:r w:rsidRPr="003964A9">
        <w:rPr>
          <w:snapToGrid w:val="0"/>
          <w:sz w:val="18"/>
          <w:szCs w:val="18"/>
        </w:rPr>
        <w:t xml:space="preserve"> Difficulty:</w:t>
      </w:r>
      <w:r>
        <w:rPr>
          <w:snapToGrid w:val="0"/>
          <w:sz w:val="18"/>
          <w:szCs w:val="18"/>
        </w:rPr>
        <w:t xml:space="preserve"> </w:t>
      </w:r>
      <w:r w:rsidR="00736023">
        <w:rPr>
          <w:snapToGrid w:val="0"/>
          <w:sz w:val="18"/>
          <w:szCs w:val="18"/>
        </w:rPr>
        <w:t>Moderate</w:t>
      </w:r>
      <w:r w:rsidRPr="003964A9">
        <w:rPr>
          <w:snapToGrid w:val="0"/>
          <w:sz w:val="18"/>
          <w:szCs w:val="18"/>
        </w:rPr>
        <w:t>, Min:</w:t>
      </w:r>
      <w:r>
        <w:rPr>
          <w:snapToGrid w:val="0"/>
          <w:sz w:val="18"/>
          <w:szCs w:val="18"/>
        </w:rPr>
        <w:t xml:space="preserve"> 5-7, AACSB: Analytic, AICPA </w:t>
      </w:r>
      <w:r w:rsidRPr="003964A9">
        <w:rPr>
          <w:snapToGrid w:val="0"/>
          <w:sz w:val="18"/>
          <w:szCs w:val="18"/>
        </w:rPr>
        <w:t>FN:</w:t>
      </w:r>
      <w:r>
        <w:rPr>
          <w:snapToGrid w:val="0"/>
          <w:sz w:val="18"/>
          <w:szCs w:val="18"/>
        </w:rPr>
        <w:t xml:space="preserve"> Measurement Analysis and Interpretation</w:t>
      </w:r>
      <w:r w:rsidRPr="003964A9">
        <w:rPr>
          <w:snapToGrid w:val="0"/>
          <w:sz w:val="18"/>
          <w:szCs w:val="18"/>
        </w:rPr>
        <w:t>, AICPA PC:</w:t>
      </w:r>
      <w:r>
        <w:rPr>
          <w:snapToGrid w:val="0"/>
          <w:sz w:val="18"/>
          <w:szCs w:val="18"/>
        </w:rPr>
        <w:t xml:space="preserve"> Decision Making</w:t>
      </w:r>
      <w:r w:rsidRPr="003964A9">
        <w:rPr>
          <w:snapToGrid w:val="0"/>
          <w:sz w:val="18"/>
          <w:szCs w:val="18"/>
        </w:rPr>
        <w:t xml:space="preserve">, IMA: </w:t>
      </w:r>
      <w:r>
        <w:rPr>
          <w:snapToGrid w:val="0"/>
          <w:sz w:val="18"/>
          <w:szCs w:val="18"/>
        </w:rPr>
        <w:t>Cost Management</w:t>
      </w:r>
      <w:r w:rsidRPr="00211755">
        <w:rPr>
          <w:rFonts w:ascii="Liberation Sans" w:hAnsi="Liberation Sans" w:cs="Liberation Sans"/>
          <w:color w:val="000000"/>
          <w:sz w:val="22"/>
          <w:szCs w:val="22"/>
        </w:rPr>
        <w:t xml:space="preserve"> </w:t>
      </w:r>
      <w:r w:rsidR="00DC73A0" w:rsidRPr="00211755">
        <w:rPr>
          <w:rFonts w:ascii="Liberation Sans" w:hAnsi="Liberation Sans" w:cs="Liberation Sans"/>
          <w:color w:val="000000"/>
          <w:sz w:val="22"/>
          <w:szCs w:val="22"/>
        </w:rPr>
        <w:br w:type="page"/>
      </w:r>
      <w:r w:rsidR="00DC73A0" w:rsidRPr="00211755">
        <w:rPr>
          <w:rFonts w:ascii="Liberation Sans" w:hAnsi="Liberation Sans" w:cs="Liberation Sans"/>
          <w:color w:val="000000"/>
          <w:sz w:val="22"/>
          <w:szCs w:val="22"/>
        </w:rPr>
        <w:lastRenderedPageBreak/>
        <w:t>152.</w:t>
      </w:r>
      <w:r w:rsidR="00DC73A0" w:rsidRPr="00211755">
        <w:rPr>
          <w:rFonts w:ascii="Liberation Sans" w:hAnsi="Liberation Sans" w:cs="Liberation Sans"/>
          <w:color w:val="000000"/>
          <w:sz w:val="22"/>
          <w:szCs w:val="22"/>
        </w:rPr>
        <w:tab/>
      </w:r>
      <w:proofErr w:type="spellStart"/>
      <w:r w:rsidR="00DC73A0" w:rsidRPr="00211755">
        <w:rPr>
          <w:rFonts w:ascii="Liberation Sans" w:hAnsi="Liberation Sans" w:cs="Liberation Sans"/>
          <w:color w:val="000000"/>
          <w:sz w:val="22"/>
          <w:szCs w:val="22"/>
        </w:rPr>
        <w:t>Vickshay</w:t>
      </w:r>
      <w:proofErr w:type="spellEnd"/>
      <w:r w:rsidR="00DC73A0" w:rsidRPr="00211755">
        <w:rPr>
          <w:rFonts w:ascii="Liberation Sans" w:hAnsi="Liberation Sans" w:cs="Liberation Sans"/>
          <w:color w:val="000000"/>
          <w:sz w:val="22"/>
          <w:szCs w:val="22"/>
        </w:rPr>
        <w:t xml:space="preserve"> Bolts has fixed costs of $40,000 and variable costs of $100,000 during a period when 10,000 units were produced.</w:t>
      </w:r>
    </w:p>
    <w:p w14:paraId="5164EBE5" w14:textId="77777777" w:rsidR="00DC73A0" w:rsidRPr="00211755" w:rsidRDefault="00DC73A0" w:rsidP="00DC73A0">
      <w:pPr>
        <w:pStyle w:val="BodyTextIndent"/>
        <w:tabs>
          <w:tab w:val="clear" w:pos="5940"/>
        </w:tabs>
        <w:rPr>
          <w:rFonts w:ascii="Liberation Sans" w:hAnsi="Liberation Sans" w:cs="Liberation Sans"/>
          <w:color w:val="000000"/>
          <w:sz w:val="22"/>
          <w:szCs w:val="22"/>
        </w:rPr>
      </w:pPr>
    </w:p>
    <w:p w14:paraId="27BA914D" w14:textId="77777777" w:rsidR="00DC73A0" w:rsidRPr="00211755" w:rsidRDefault="00DC73A0" w:rsidP="00DC73A0">
      <w:pPr>
        <w:ind w:left="1440" w:hanging="720"/>
        <w:rPr>
          <w:rFonts w:ascii="Liberation Sans" w:hAnsi="Liberation Sans" w:cs="Liberation Sans"/>
          <w:color w:val="000000"/>
          <w:sz w:val="22"/>
          <w:szCs w:val="22"/>
        </w:rPr>
      </w:pPr>
      <w:r w:rsidRPr="00211755">
        <w:rPr>
          <w:rFonts w:ascii="Liberation Sans" w:hAnsi="Liberation Sans" w:cs="Liberation Sans"/>
          <w:color w:val="000000"/>
          <w:sz w:val="22"/>
          <w:szCs w:val="22"/>
        </w:rPr>
        <w:t>a.</w:t>
      </w:r>
      <w:r w:rsidRPr="00211755">
        <w:rPr>
          <w:rFonts w:ascii="Liberation Sans" w:hAnsi="Liberation Sans" w:cs="Liberation Sans"/>
          <w:color w:val="000000"/>
          <w:sz w:val="22"/>
          <w:szCs w:val="22"/>
        </w:rPr>
        <w:tab/>
        <w:t xml:space="preserve">Complete the following table based on the information for </w:t>
      </w:r>
      <w:proofErr w:type="spellStart"/>
      <w:r w:rsidRPr="00211755">
        <w:rPr>
          <w:rFonts w:ascii="Liberation Sans" w:hAnsi="Liberation Sans" w:cs="Liberation Sans"/>
          <w:color w:val="000000"/>
          <w:sz w:val="22"/>
          <w:szCs w:val="22"/>
        </w:rPr>
        <w:t>Vickshay</w:t>
      </w:r>
      <w:proofErr w:type="spellEnd"/>
      <w:r w:rsidRPr="00211755">
        <w:rPr>
          <w:rFonts w:ascii="Liberation Sans" w:hAnsi="Liberation Sans" w:cs="Liberation Sans"/>
          <w:color w:val="000000"/>
          <w:sz w:val="22"/>
          <w:szCs w:val="22"/>
        </w:rPr>
        <w:t xml:space="preserve"> Bolts:</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44"/>
        <w:gridCol w:w="3192"/>
        <w:gridCol w:w="3192"/>
      </w:tblGrid>
      <w:tr w:rsidR="00DC73A0" w:rsidRPr="00211755" w14:paraId="2519D206" w14:textId="77777777">
        <w:tc>
          <w:tcPr>
            <w:tcW w:w="1644" w:type="dxa"/>
            <w:shd w:val="clear" w:color="auto" w:fill="FFFFFF"/>
          </w:tcPr>
          <w:p w14:paraId="3B64FA09" w14:textId="77777777" w:rsidR="00DC73A0" w:rsidRPr="00211755" w:rsidRDefault="00DC73A0" w:rsidP="00DC73A0">
            <w:pPr>
              <w:jc w:val="center"/>
              <w:rPr>
                <w:rFonts w:ascii="Liberation Sans" w:hAnsi="Liberation Sans" w:cs="Liberation Sans"/>
                <w:color w:val="000000"/>
                <w:sz w:val="22"/>
                <w:szCs w:val="22"/>
              </w:rPr>
            </w:pPr>
          </w:p>
        </w:tc>
        <w:tc>
          <w:tcPr>
            <w:tcW w:w="3192" w:type="dxa"/>
            <w:shd w:val="clear" w:color="auto" w:fill="FFFFFF"/>
          </w:tcPr>
          <w:p w14:paraId="2BD8F48D" w14:textId="77777777" w:rsidR="00DC73A0" w:rsidRPr="00211755" w:rsidRDefault="00DC73A0" w:rsidP="00DC73A0">
            <w:pPr>
              <w:jc w:val="center"/>
              <w:rPr>
                <w:rFonts w:ascii="Liberation Sans" w:hAnsi="Liberation Sans" w:cs="Liberation Sans"/>
                <w:color w:val="000000"/>
                <w:sz w:val="22"/>
                <w:szCs w:val="22"/>
              </w:rPr>
            </w:pPr>
            <w:r w:rsidRPr="00211755">
              <w:rPr>
                <w:rFonts w:ascii="Liberation Sans" w:hAnsi="Liberation Sans" w:cs="Liberation Sans"/>
                <w:color w:val="000000"/>
                <w:sz w:val="22"/>
                <w:szCs w:val="22"/>
              </w:rPr>
              <w:t>Cost per unit</w:t>
            </w:r>
          </w:p>
        </w:tc>
        <w:tc>
          <w:tcPr>
            <w:tcW w:w="3192" w:type="dxa"/>
            <w:shd w:val="clear" w:color="auto" w:fill="FFFFFF"/>
          </w:tcPr>
          <w:p w14:paraId="3D2A916D" w14:textId="77777777" w:rsidR="00DC73A0" w:rsidRPr="00211755" w:rsidRDefault="00DC73A0" w:rsidP="00DC73A0">
            <w:pPr>
              <w:jc w:val="center"/>
              <w:rPr>
                <w:rFonts w:ascii="Liberation Sans" w:hAnsi="Liberation Sans" w:cs="Liberation Sans"/>
                <w:color w:val="000000"/>
                <w:sz w:val="22"/>
                <w:szCs w:val="22"/>
              </w:rPr>
            </w:pPr>
            <w:r w:rsidRPr="00211755">
              <w:rPr>
                <w:rFonts w:ascii="Liberation Sans" w:hAnsi="Liberation Sans" w:cs="Liberation Sans"/>
                <w:color w:val="000000"/>
                <w:sz w:val="22"/>
                <w:szCs w:val="22"/>
              </w:rPr>
              <w:t>This type of cost in total</w:t>
            </w:r>
          </w:p>
        </w:tc>
      </w:tr>
      <w:tr w:rsidR="00DC73A0" w:rsidRPr="00211755" w14:paraId="7ECD65D7" w14:textId="77777777">
        <w:trPr>
          <w:trHeight w:val="467"/>
        </w:trPr>
        <w:tc>
          <w:tcPr>
            <w:tcW w:w="1644" w:type="dxa"/>
            <w:vAlign w:val="center"/>
          </w:tcPr>
          <w:p w14:paraId="6A9AF855" w14:textId="77777777" w:rsidR="00DC73A0" w:rsidRPr="00211755" w:rsidRDefault="00DC73A0" w:rsidP="00DC73A0">
            <w:pPr>
              <w:jc w:val="center"/>
              <w:rPr>
                <w:rFonts w:ascii="Liberation Sans" w:hAnsi="Liberation Sans" w:cs="Liberation Sans"/>
                <w:color w:val="000000"/>
                <w:sz w:val="22"/>
                <w:szCs w:val="22"/>
              </w:rPr>
            </w:pPr>
            <w:r w:rsidRPr="00211755">
              <w:rPr>
                <w:rFonts w:ascii="Liberation Sans" w:hAnsi="Liberation Sans" w:cs="Liberation Sans"/>
                <w:color w:val="000000"/>
                <w:sz w:val="22"/>
                <w:szCs w:val="22"/>
              </w:rPr>
              <w:t>Fixed costs</w:t>
            </w:r>
          </w:p>
        </w:tc>
        <w:tc>
          <w:tcPr>
            <w:tcW w:w="3192" w:type="dxa"/>
          </w:tcPr>
          <w:p w14:paraId="5635D202" w14:textId="77777777" w:rsidR="00DC73A0" w:rsidRPr="00211755" w:rsidRDefault="00DC73A0" w:rsidP="00DC73A0">
            <w:pPr>
              <w:jc w:val="center"/>
              <w:rPr>
                <w:rFonts w:ascii="Liberation Sans" w:hAnsi="Liberation Sans" w:cs="Liberation Sans"/>
                <w:color w:val="000000"/>
                <w:sz w:val="22"/>
                <w:szCs w:val="22"/>
              </w:rPr>
            </w:pPr>
          </w:p>
        </w:tc>
        <w:tc>
          <w:tcPr>
            <w:tcW w:w="3192" w:type="dxa"/>
          </w:tcPr>
          <w:p w14:paraId="69C67D9A" w14:textId="77777777" w:rsidR="00DC73A0" w:rsidRPr="00211755" w:rsidRDefault="00DC73A0" w:rsidP="00DC73A0">
            <w:pPr>
              <w:jc w:val="center"/>
              <w:rPr>
                <w:rFonts w:ascii="Liberation Sans" w:hAnsi="Liberation Sans" w:cs="Liberation Sans"/>
                <w:color w:val="000000"/>
                <w:sz w:val="22"/>
                <w:szCs w:val="22"/>
              </w:rPr>
            </w:pPr>
          </w:p>
        </w:tc>
      </w:tr>
      <w:tr w:rsidR="00DC73A0" w:rsidRPr="00211755" w14:paraId="7C128ADA" w14:textId="77777777">
        <w:trPr>
          <w:trHeight w:val="555"/>
        </w:trPr>
        <w:tc>
          <w:tcPr>
            <w:tcW w:w="1644" w:type="dxa"/>
            <w:vAlign w:val="center"/>
          </w:tcPr>
          <w:p w14:paraId="28C8F4B3" w14:textId="77777777" w:rsidR="00DC73A0" w:rsidRPr="00FD1CE5" w:rsidRDefault="00DC73A0" w:rsidP="00DC73A0">
            <w:pPr>
              <w:pStyle w:val="Header"/>
              <w:tabs>
                <w:tab w:val="clear" w:pos="4320"/>
                <w:tab w:val="clear" w:pos="8640"/>
              </w:tabs>
              <w:jc w:val="center"/>
              <w:rPr>
                <w:rFonts w:ascii="Liberation Sans" w:hAnsi="Liberation Sans" w:cs="Liberation Sans"/>
                <w:color w:val="000000"/>
                <w:sz w:val="22"/>
                <w:szCs w:val="22"/>
                <w:lang w:val="en-US" w:eastAsia="en-US"/>
              </w:rPr>
            </w:pPr>
            <w:r w:rsidRPr="00FD1CE5">
              <w:rPr>
                <w:rFonts w:ascii="Liberation Sans" w:hAnsi="Liberation Sans" w:cs="Liberation Sans"/>
                <w:color w:val="000000"/>
                <w:sz w:val="22"/>
                <w:szCs w:val="22"/>
                <w:lang w:val="en-US" w:eastAsia="en-US"/>
              </w:rPr>
              <w:t>Variable costs</w:t>
            </w:r>
          </w:p>
        </w:tc>
        <w:tc>
          <w:tcPr>
            <w:tcW w:w="3192" w:type="dxa"/>
          </w:tcPr>
          <w:p w14:paraId="406039CA" w14:textId="77777777" w:rsidR="00DC73A0" w:rsidRPr="00211755" w:rsidRDefault="00DC73A0" w:rsidP="00DC73A0">
            <w:pPr>
              <w:jc w:val="center"/>
              <w:rPr>
                <w:rFonts w:ascii="Liberation Sans" w:hAnsi="Liberation Sans" w:cs="Liberation Sans"/>
                <w:color w:val="000000"/>
                <w:sz w:val="22"/>
                <w:szCs w:val="22"/>
              </w:rPr>
            </w:pPr>
          </w:p>
        </w:tc>
        <w:tc>
          <w:tcPr>
            <w:tcW w:w="3192" w:type="dxa"/>
          </w:tcPr>
          <w:p w14:paraId="4695CE27" w14:textId="77777777" w:rsidR="00DC73A0" w:rsidRPr="00211755" w:rsidRDefault="00DC73A0" w:rsidP="00DC73A0">
            <w:pPr>
              <w:jc w:val="center"/>
              <w:rPr>
                <w:rFonts w:ascii="Liberation Sans" w:hAnsi="Liberation Sans" w:cs="Liberation Sans"/>
                <w:color w:val="000000"/>
                <w:sz w:val="22"/>
                <w:szCs w:val="22"/>
              </w:rPr>
            </w:pPr>
          </w:p>
        </w:tc>
      </w:tr>
      <w:tr w:rsidR="00DC73A0" w:rsidRPr="00211755" w14:paraId="0D50FE3A" w14:textId="77777777">
        <w:trPr>
          <w:trHeight w:val="555"/>
        </w:trPr>
        <w:tc>
          <w:tcPr>
            <w:tcW w:w="1644" w:type="dxa"/>
            <w:vAlign w:val="center"/>
          </w:tcPr>
          <w:p w14:paraId="6E65C17B" w14:textId="77777777" w:rsidR="00DC73A0" w:rsidRPr="00211755" w:rsidRDefault="00DC73A0" w:rsidP="00DC73A0">
            <w:pPr>
              <w:jc w:val="center"/>
              <w:rPr>
                <w:rFonts w:ascii="Liberation Sans" w:hAnsi="Liberation Sans" w:cs="Liberation Sans"/>
                <w:color w:val="000000"/>
                <w:sz w:val="22"/>
                <w:szCs w:val="22"/>
              </w:rPr>
            </w:pPr>
            <w:r w:rsidRPr="00211755">
              <w:rPr>
                <w:rFonts w:ascii="Liberation Sans" w:hAnsi="Liberation Sans" w:cs="Liberation Sans"/>
                <w:color w:val="000000"/>
                <w:sz w:val="22"/>
                <w:szCs w:val="22"/>
              </w:rPr>
              <w:t>Total cost</w:t>
            </w:r>
          </w:p>
        </w:tc>
        <w:tc>
          <w:tcPr>
            <w:tcW w:w="3192" w:type="dxa"/>
          </w:tcPr>
          <w:p w14:paraId="50BC884A" w14:textId="77777777" w:rsidR="00DC73A0" w:rsidRPr="00211755" w:rsidRDefault="00DC73A0" w:rsidP="00DC73A0">
            <w:pPr>
              <w:jc w:val="center"/>
              <w:rPr>
                <w:rFonts w:ascii="Liberation Sans" w:hAnsi="Liberation Sans" w:cs="Liberation Sans"/>
                <w:color w:val="000000"/>
                <w:sz w:val="22"/>
                <w:szCs w:val="22"/>
              </w:rPr>
            </w:pPr>
          </w:p>
        </w:tc>
        <w:tc>
          <w:tcPr>
            <w:tcW w:w="3192" w:type="dxa"/>
          </w:tcPr>
          <w:p w14:paraId="6BC55B6B" w14:textId="77777777" w:rsidR="00DC73A0" w:rsidRPr="00211755" w:rsidRDefault="00DC73A0" w:rsidP="00DC73A0">
            <w:pPr>
              <w:jc w:val="center"/>
              <w:rPr>
                <w:rFonts w:ascii="Liberation Sans" w:hAnsi="Liberation Sans" w:cs="Liberation Sans"/>
                <w:color w:val="000000"/>
                <w:sz w:val="22"/>
                <w:szCs w:val="22"/>
              </w:rPr>
            </w:pPr>
          </w:p>
        </w:tc>
      </w:tr>
    </w:tbl>
    <w:p w14:paraId="7735AF57" w14:textId="77777777" w:rsidR="00DC73A0" w:rsidRPr="00211755" w:rsidRDefault="00DC73A0" w:rsidP="00DC73A0">
      <w:pPr>
        <w:pStyle w:val="Header"/>
        <w:tabs>
          <w:tab w:val="clear" w:pos="4320"/>
          <w:tab w:val="clear" w:pos="8640"/>
        </w:tabs>
        <w:rPr>
          <w:rFonts w:ascii="Liberation Sans" w:hAnsi="Liberation Sans" w:cs="Liberation Sans"/>
          <w:color w:val="000000"/>
          <w:sz w:val="22"/>
          <w:szCs w:val="22"/>
        </w:rPr>
      </w:pPr>
    </w:p>
    <w:p w14:paraId="61948641" w14:textId="77777777" w:rsidR="00DC73A0" w:rsidRPr="00211755" w:rsidRDefault="00DC73A0" w:rsidP="00DC73A0">
      <w:pPr>
        <w:pStyle w:val="Header"/>
        <w:tabs>
          <w:tab w:val="clear" w:pos="4320"/>
          <w:tab w:val="clear" w:pos="8640"/>
        </w:tabs>
        <w:rPr>
          <w:rFonts w:ascii="Liberation Sans" w:hAnsi="Liberation Sans" w:cs="Liberation Sans"/>
          <w:color w:val="000000"/>
          <w:sz w:val="22"/>
          <w:szCs w:val="22"/>
        </w:rPr>
      </w:pPr>
      <w:r w:rsidRPr="00211755">
        <w:rPr>
          <w:rFonts w:ascii="Liberation Sans" w:hAnsi="Liberation Sans" w:cs="Liberation Sans"/>
          <w:color w:val="000000"/>
          <w:sz w:val="22"/>
          <w:szCs w:val="22"/>
        </w:rPr>
        <w:tab/>
        <w:t>b.</w:t>
      </w:r>
      <w:r w:rsidRPr="00211755">
        <w:rPr>
          <w:rFonts w:ascii="Liberation Sans" w:hAnsi="Liberation Sans" w:cs="Liberation Sans"/>
          <w:color w:val="000000"/>
          <w:sz w:val="22"/>
          <w:szCs w:val="22"/>
        </w:rPr>
        <w:tab/>
        <w:t>Now assume that production changes to 12,500 units and complete this table:</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44"/>
        <w:gridCol w:w="3192"/>
        <w:gridCol w:w="3192"/>
      </w:tblGrid>
      <w:tr w:rsidR="00DC73A0" w:rsidRPr="00211755" w14:paraId="3A9B0308" w14:textId="77777777">
        <w:tc>
          <w:tcPr>
            <w:tcW w:w="1644" w:type="dxa"/>
            <w:shd w:val="clear" w:color="auto" w:fill="FFFFFF"/>
          </w:tcPr>
          <w:p w14:paraId="19EF49F3" w14:textId="77777777" w:rsidR="00DC73A0" w:rsidRPr="00211755" w:rsidRDefault="00DC73A0" w:rsidP="00DC73A0">
            <w:pPr>
              <w:jc w:val="center"/>
              <w:rPr>
                <w:rFonts w:ascii="Liberation Sans" w:hAnsi="Liberation Sans" w:cs="Liberation Sans"/>
                <w:color w:val="000000"/>
                <w:sz w:val="22"/>
                <w:szCs w:val="22"/>
              </w:rPr>
            </w:pPr>
          </w:p>
        </w:tc>
        <w:tc>
          <w:tcPr>
            <w:tcW w:w="3192" w:type="dxa"/>
            <w:shd w:val="clear" w:color="auto" w:fill="FFFFFF"/>
          </w:tcPr>
          <w:p w14:paraId="0BF4BD0E" w14:textId="77777777" w:rsidR="00DC73A0" w:rsidRPr="00211755" w:rsidRDefault="00DC73A0" w:rsidP="00DC73A0">
            <w:pPr>
              <w:jc w:val="center"/>
              <w:rPr>
                <w:rFonts w:ascii="Liberation Sans" w:hAnsi="Liberation Sans" w:cs="Liberation Sans"/>
                <w:color w:val="000000"/>
                <w:sz w:val="22"/>
                <w:szCs w:val="22"/>
              </w:rPr>
            </w:pPr>
            <w:r w:rsidRPr="00211755">
              <w:rPr>
                <w:rFonts w:ascii="Liberation Sans" w:hAnsi="Liberation Sans" w:cs="Liberation Sans"/>
                <w:color w:val="000000"/>
                <w:sz w:val="22"/>
                <w:szCs w:val="22"/>
              </w:rPr>
              <w:t>Cost per unit</w:t>
            </w:r>
          </w:p>
        </w:tc>
        <w:tc>
          <w:tcPr>
            <w:tcW w:w="3192" w:type="dxa"/>
            <w:shd w:val="clear" w:color="auto" w:fill="FFFFFF"/>
          </w:tcPr>
          <w:p w14:paraId="47058A64" w14:textId="77777777" w:rsidR="00DC73A0" w:rsidRPr="00211755" w:rsidRDefault="00DC73A0" w:rsidP="00DC73A0">
            <w:pPr>
              <w:jc w:val="center"/>
              <w:rPr>
                <w:rFonts w:ascii="Liberation Sans" w:hAnsi="Liberation Sans" w:cs="Liberation Sans"/>
                <w:color w:val="000000"/>
                <w:sz w:val="22"/>
                <w:szCs w:val="22"/>
              </w:rPr>
            </w:pPr>
            <w:r w:rsidRPr="00211755">
              <w:rPr>
                <w:rFonts w:ascii="Liberation Sans" w:hAnsi="Liberation Sans" w:cs="Liberation Sans"/>
                <w:color w:val="000000"/>
                <w:sz w:val="22"/>
                <w:szCs w:val="22"/>
              </w:rPr>
              <w:t>This type of cost in total</w:t>
            </w:r>
          </w:p>
        </w:tc>
      </w:tr>
      <w:tr w:rsidR="00DC73A0" w:rsidRPr="00211755" w14:paraId="36AC334F" w14:textId="77777777">
        <w:trPr>
          <w:trHeight w:val="555"/>
        </w:trPr>
        <w:tc>
          <w:tcPr>
            <w:tcW w:w="1644" w:type="dxa"/>
            <w:vAlign w:val="center"/>
          </w:tcPr>
          <w:p w14:paraId="67D0288A" w14:textId="77777777" w:rsidR="00DC73A0" w:rsidRPr="00211755" w:rsidRDefault="00DC73A0" w:rsidP="00DC73A0">
            <w:pPr>
              <w:rPr>
                <w:rFonts w:ascii="Liberation Sans" w:hAnsi="Liberation Sans" w:cs="Liberation Sans"/>
                <w:color w:val="000000"/>
                <w:sz w:val="22"/>
                <w:szCs w:val="22"/>
              </w:rPr>
            </w:pPr>
            <w:r w:rsidRPr="00211755">
              <w:rPr>
                <w:rFonts w:ascii="Liberation Sans" w:hAnsi="Liberation Sans" w:cs="Liberation Sans"/>
                <w:color w:val="000000"/>
                <w:sz w:val="22"/>
                <w:szCs w:val="22"/>
              </w:rPr>
              <w:t>Fixed costs</w:t>
            </w:r>
          </w:p>
        </w:tc>
        <w:tc>
          <w:tcPr>
            <w:tcW w:w="3192" w:type="dxa"/>
          </w:tcPr>
          <w:p w14:paraId="37B01FC8" w14:textId="77777777" w:rsidR="00DC73A0" w:rsidRPr="00211755" w:rsidRDefault="00DC73A0" w:rsidP="00DC73A0">
            <w:pPr>
              <w:jc w:val="center"/>
              <w:rPr>
                <w:rFonts w:ascii="Liberation Sans" w:hAnsi="Liberation Sans" w:cs="Liberation Sans"/>
                <w:color w:val="000000"/>
                <w:sz w:val="22"/>
                <w:szCs w:val="22"/>
              </w:rPr>
            </w:pPr>
          </w:p>
        </w:tc>
        <w:tc>
          <w:tcPr>
            <w:tcW w:w="3192" w:type="dxa"/>
          </w:tcPr>
          <w:p w14:paraId="7AC019D6" w14:textId="77777777" w:rsidR="00DC73A0" w:rsidRPr="00211755" w:rsidRDefault="00DC73A0" w:rsidP="00DC73A0">
            <w:pPr>
              <w:jc w:val="center"/>
              <w:rPr>
                <w:rFonts w:ascii="Liberation Sans" w:hAnsi="Liberation Sans" w:cs="Liberation Sans"/>
                <w:color w:val="000000"/>
                <w:sz w:val="22"/>
                <w:szCs w:val="22"/>
              </w:rPr>
            </w:pPr>
          </w:p>
        </w:tc>
      </w:tr>
      <w:tr w:rsidR="00DC73A0" w:rsidRPr="00211755" w14:paraId="53764827" w14:textId="77777777">
        <w:trPr>
          <w:trHeight w:val="555"/>
        </w:trPr>
        <w:tc>
          <w:tcPr>
            <w:tcW w:w="1644" w:type="dxa"/>
            <w:vAlign w:val="center"/>
          </w:tcPr>
          <w:p w14:paraId="07392E40" w14:textId="77777777" w:rsidR="00DC73A0" w:rsidRPr="00FD1CE5" w:rsidRDefault="00DC73A0" w:rsidP="00DC73A0">
            <w:pPr>
              <w:pStyle w:val="Header"/>
              <w:tabs>
                <w:tab w:val="clear" w:pos="4320"/>
                <w:tab w:val="clear" w:pos="8640"/>
              </w:tabs>
              <w:rPr>
                <w:rFonts w:ascii="Liberation Sans" w:hAnsi="Liberation Sans" w:cs="Liberation Sans"/>
                <w:color w:val="000000"/>
                <w:sz w:val="22"/>
                <w:szCs w:val="22"/>
                <w:lang w:val="en-US" w:eastAsia="en-US"/>
              </w:rPr>
            </w:pPr>
            <w:r w:rsidRPr="00FD1CE5">
              <w:rPr>
                <w:rFonts w:ascii="Liberation Sans" w:hAnsi="Liberation Sans" w:cs="Liberation Sans"/>
                <w:color w:val="000000"/>
                <w:sz w:val="22"/>
                <w:szCs w:val="22"/>
                <w:lang w:val="en-US" w:eastAsia="en-US"/>
              </w:rPr>
              <w:t>Variable costs</w:t>
            </w:r>
          </w:p>
        </w:tc>
        <w:tc>
          <w:tcPr>
            <w:tcW w:w="3192" w:type="dxa"/>
          </w:tcPr>
          <w:p w14:paraId="37B00AD8" w14:textId="77777777" w:rsidR="00DC73A0" w:rsidRPr="00211755" w:rsidRDefault="00DC73A0" w:rsidP="00DC73A0">
            <w:pPr>
              <w:jc w:val="center"/>
              <w:rPr>
                <w:rFonts w:ascii="Liberation Sans" w:hAnsi="Liberation Sans" w:cs="Liberation Sans"/>
                <w:color w:val="000000"/>
                <w:sz w:val="22"/>
                <w:szCs w:val="22"/>
              </w:rPr>
            </w:pPr>
          </w:p>
        </w:tc>
        <w:tc>
          <w:tcPr>
            <w:tcW w:w="3192" w:type="dxa"/>
          </w:tcPr>
          <w:p w14:paraId="779CBFC8" w14:textId="77777777" w:rsidR="00DC73A0" w:rsidRPr="00211755" w:rsidRDefault="00DC73A0" w:rsidP="00DC73A0">
            <w:pPr>
              <w:jc w:val="center"/>
              <w:rPr>
                <w:rFonts w:ascii="Liberation Sans" w:hAnsi="Liberation Sans" w:cs="Liberation Sans"/>
                <w:color w:val="000000"/>
                <w:sz w:val="22"/>
                <w:szCs w:val="22"/>
              </w:rPr>
            </w:pPr>
          </w:p>
        </w:tc>
      </w:tr>
      <w:tr w:rsidR="00DC73A0" w:rsidRPr="00211755" w14:paraId="1D334F01" w14:textId="77777777">
        <w:trPr>
          <w:trHeight w:val="555"/>
        </w:trPr>
        <w:tc>
          <w:tcPr>
            <w:tcW w:w="1644" w:type="dxa"/>
            <w:vAlign w:val="center"/>
          </w:tcPr>
          <w:p w14:paraId="7BBADA9A" w14:textId="77777777" w:rsidR="00DC73A0" w:rsidRPr="00211755" w:rsidRDefault="00DC73A0" w:rsidP="00DC73A0">
            <w:pPr>
              <w:rPr>
                <w:rFonts w:ascii="Liberation Sans" w:hAnsi="Liberation Sans" w:cs="Liberation Sans"/>
                <w:color w:val="000000"/>
                <w:sz w:val="22"/>
                <w:szCs w:val="22"/>
              </w:rPr>
            </w:pPr>
            <w:r w:rsidRPr="00211755">
              <w:rPr>
                <w:rFonts w:ascii="Liberation Sans" w:hAnsi="Liberation Sans" w:cs="Liberation Sans"/>
                <w:color w:val="000000"/>
                <w:sz w:val="22"/>
                <w:szCs w:val="22"/>
              </w:rPr>
              <w:t>Total cost</w:t>
            </w:r>
          </w:p>
        </w:tc>
        <w:tc>
          <w:tcPr>
            <w:tcW w:w="3192" w:type="dxa"/>
          </w:tcPr>
          <w:p w14:paraId="4A614F5D" w14:textId="77777777" w:rsidR="00DC73A0" w:rsidRPr="00211755" w:rsidRDefault="00DC73A0" w:rsidP="00DC73A0">
            <w:pPr>
              <w:jc w:val="center"/>
              <w:rPr>
                <w:rFonts w:ascii="Liberation Sans" w:hAnsi="Liberation Sans" w:cs="Liberation Sans"/>
                <w:color w:val="000000"/>
                <w:sz w:val="22"/>
                <w:szCs w:val="22"/>
              </w:rPr>
            </w:pPr>
          </w:p>
        </w:tc>
        <w:tc>
          <w:tcPr>
            <w:tcW w:w="3192" w:type="dxa"/>
          </w:tcPr>
          <w:p w14:paraId="122E81B9" w14:textId="77777777" w:rsidR="00DC73A0" w:rsidRPr="00211755" w:rsidRDefault="00DC73A0" w:rsidP="00DC73A0">
            <w:pPr>
              <w:jc w:val="center"/>
              <w:rPr>
                <w:rFonts w:ascii="Liberation Sans" w:hAnsi="Liberation Sans" w:cs="Liberation Sans"/>
                <w:color w:val="000000"/>
                <w:sz w:val="22"/>
                <w:szCs w:val="22"/>
              </w:rPr>
            </w:pPr>
          </w:p>
        </w:tc>
      </w:tr>
    </w:tbl>
    <w:p w14:paraId="546AA710" w14:textId="77777777" w:rsidR="00DC73A0" w:rsidRPr="00211755" w:rsidRDefault="00DC73A0" w:rsidP="00DC73A0">
      <w:pPr>
        <w:pStyle w:val="Header"/>
        <w:tabs>
          <w:tab w:val="clear" w:pos="4320"/>
          <w:tab w:val="clear" w:pos="8640"/>
        </w:tabs>
        <w:rPr>
          <w:rFonts w:ascii="Liberation Sans" w:hAnsi="Liberation Sans" w:cs="Liberation Sans"/>
          <w:color w:val="000000"/>
          <w:sz w:val="22"/>
          <w:szCs w:val="22"/>
        </w:rPr>
      </w:pPr>
    </w:p>
    <w:p w14:paraId="1A97F884" w14:textId="77777777" w:rsidR="00DC73A0" w:rsidRPr="00211755" w:rsidRDefault="00DC73A0" w:rsidP="00DC73A0">
      <w:pPr>
        <w:pStyle w:val="Header"/>
        <w:tabs>
          <w:tab w:val="clear" w:pos="4320"/>
          <w:tab w:val="clear" w:pos="8640"/>
        </w:tabs>
        <w:ind w:left="1440" w:hanging="720"/>
        <w:rPr>
          <w:rFonts w:ascii="Liberation Sans" w:hAnsi="Liberation Sans" w:cs="Liberation Sans"/>
          <w:color w:val="000000"/>
          <w:sz w:val="22"/>
          <w:szCs w:val="22"/>
        </w:rPr>
      </w:pPr>
      <w:r w:rsidRPr="00211755">
        <w:rPr>
          <w:rFonts w:ascii="Liberation Sans" w:hAnsi="Liberation Sans" w:cs="Liberation Sans"/>
          <w:color w:val="000000"/>
          <w:sz w:val="22"/>
          <w:szCs w:val="22"/>
        </w:rPr>
        <w:t>c.</w:t>
      </w:r>
      <w:r w:rsidRPr="00211755">
        <w:rPr>
          <w:rFonts w:ascii="Liberation Sans" w:hAnsi="Liberation Sans" w:cs="Liberation Sans"/>
          <w:color w:val="000000"/>
          <w:sz w:val="22"/>
          <w:szCs w:val="22"/>
        </w:rPr>
        <w:tab/>
        <w:t>What conclusions can you draw about the behavior of each of the following if the level of production decreases?</w:t>
      </w:r>
    </w:p>
    <w:p w14:paraId="5325A26A" w14:textId="77777777" w:rsidR="00DC73A0" w:rsidRPr="00211755" w:rsidRDefault="00DC73A0" w:rsidP="00DC73A0">
      <w:pPr>
        <w:pStyle w:val="Header"/>
        <w:tabs>
          <w:tab w:val="clear" w:pos="4320"/>
          <w:tab w:val="clear" w:pos="8640"/>
        </w:tabs>
        <w:ind w:left="1440" w:hanging="720"/>
        <w:rPr>
          <w:rFonts w:ascii="Liberation Sans" w:hAnsi="Liberation Sans" w:cs="Liberation Sans"/>
          <w:color w:val="000000"/>
          <w:sz w:val="22"/>
          <w:szCs w:val="22"/>
        </w:rPr>
      </w:pPr>
      <w:r w:rsidRPr="00211755">
        <w:rPr>
          <w:rFonts w:ascii="Liberation Sans" w:hAnsi="Liberation Sans" w:cs="Liberation Sans"/>
          <w:color w:val="000000"/>
          <w:sz w:val="22"/>
          <w:szCs w:val="22"/>
        </w:rPr>
        <w:tab/>
        <w:t>1.</w:t>
      </w:r>
      <w:r w:rsidRPr="00211755">
        <w:rPr>
          <w:rFonts w:ascii="Liberation Sans" w:hAnsi="Liberation Sans" w:cs="Liberation Sans"/>
          <w:color w:val="000000"/>
          <w:sz w:val="22"/>
          <w:szCs w:val="22"/>
        </w:rPr>
        <w:tab/>
        <w:t>Fixed cost per unit</w:t>
      </w:r>
    </w:p>
    <w:p w14:paraId="65D49AC4" w14:textId="77777777" w:rsidR="00DC73A0" w:rsidRPr="00211755" w:rsidRDefault="00DC73A0" w:rsidP="00DC73A0">
      <w:pPr>
        <w:pStyle w:val="Header"/>
        <w:tabs>
          <w:tab w:val="clear" w:pos="4320"/>
          <w:tab w:val="clear" w:pos="8640"/>
        </w:tabs>
        <w:ind w:left="1440" w:hanging="720"/>
        <w:rPr>
          <w:rFonts w:ascii="Liberation Sans" w:hAnsi="Liberation Sans" w:cs="Liberation Sans"/>
          <w:color w:val="000000"/>
          <w:sz w:val="22"/>
          <w:szCs w:val="22"/>
        </w:rPr>
      </w:pPr>
      <w:r w:rsidRPr="00211755">
        <w:rPr>
          <w:rFonts w:ascii="Liberation Sans" w:hAnsi="Liberation Sans" w:cs="Liberation Sans"/>
          <w:color w:val="000000"/>
          <w:sz w:val="22"/>
          <w:szCs w:val="22"/>
        </w:rPr>
        <w:tab/>
        <w:t>2.</w:t>
      </w:r>
      <w:r w:rsidRPr="00211755">
        <w:rPr>
          <w:rFonts w:ascii="Liberation Sans" w:hAnsi="Liberation Sans" w:cs="Liberation Sans"/>
          <w:color w:val="000000"/>
          <w:sz w:val="22"/>
          <w:szCs w:val="22"/>
        </w:rPr>
        <w:tab/>
        <w:t>Variable cost per unit</w:t>
      </w:r>
    </w:p>
    <w:p w14:paraId="28423E60" w14:textId="77777777" w:rsidR="00DC73A0" w:rsidRPr="00211755" w:rsidRDefault="00DC73A0" w:rsidP="00DC73A0">
      <w:pPr>
        <w:pStyle w:val="Header"/>
        <w:tabs>
          <w:tab w:val="clear" w:pos="4320"/>
          <w:tab w:val="clear" w:pos="8640"/>
        </w:tabs>
        <w:ind w:left="1440" w:hanging="720"/>
        <w:rPr>
          <w:rFonts w:ascii="Liberation Sans" w:hAnsi="Liberation Sans" w:cs="Liberation Sans"/>
          <w:color w:val="000000"/>
          <w:sz w:val="22"/>
          <w:szCs w:val="22"/>
        </w:rPr>
      </w:pPr>
      <w:r w:rsidRPr="00211755">
        <w:rPr>
          <w:rFonts w:ascii="Liberation Sans" w:hAnsi="Liberation Sans" w:cs="Liberation Sans"/>
          <w:color w:val="000000"/>
          <w:sz w:val="22"/>
          <w:szCs w:val="22"/>
        </w:rPr>
        <w:tab/>
        <w:t>3.</w:t>
      </w:r>
      <w:r w:rsidRPr="00211755">
        <w:rPr>
          <w:rFonts w:ascii="Liberation Sans" w:hAnsi="Liberation Sans" w:cs="Liberation Sans"/>
          <w:color w:val="000000"/>
          <w:sz w:val="22"/>
          <w:szCs w:val="22"/>
        </w:rPr>
        <w:tab/>
        <w:t>Fixed costs in total</w:t>
      </w:r>
    </w:p>
    <w:p w14:paraId="105FB54E" w14:textId="77777777" w:rsidR="00DC73A0" w:rsidRPr="00211755" w:rsidRDefault="00DC73A0" w:rsidP="00DC73A0">
      <w:pPr>
        <w:pStyle w:val="Header"/>
        <w:tabs>
          <w:tab w:val="clear" w:pos="4320"/>
          <w:tab w:val="clear" w:pos="8640"/>
        </w:tabs>
        <w:ind w:left="1440" w:hanging="720"/>
        <w:rPr>
          <w:rFonts w:ascii="Liberation Sans" w:hAnsi="Liberation Sans" w:cs="Liberation Sans"/>
          <w:color w:val="000000"/>
          <w:sz w:val="22"/>
          <w:szCs w:val="22"/>
        </w:rPr>
      </w:pPr>
      <w:r w:rsidRPr="00211755">
        <w:rPr>
          <w:rFonts w:ascii="Liberation Sans" w:hAnsi="Liberation Sans" w:cs="Liberation Sans"/>
          <w:color w:val="000000"/>
          <w:sz w:val="22"/>
          <w:szCs w:val="22"/>
        </w:rPr>
        <w:tab/>
        <w:t>4.</w:t>
      </w:r>
      <w:r w:rsidRPr="00211755">
        <w:rPr>
          <w:rFonts w:ascii="Liberation Sans" w:hAnsi="Liberation Sans" w:cs="Liberation Sans"/>
          <w:color w:val="000000"/>
          <w:sz w:val="22"/>
          <w:szCs w:val="22"/>
        </w:rPr>
        <w:tab/>
        <w:t xml:space="preserve">Variable costs in total </w:t>
      </w:r>
    </w:p>
    <w:p w14:paraId="42BB2F4D" w14:textId="77777777" w:rsidR="00DC73A0" w:rsidRPr="00211755" w:rsidRDefault="00DC73A0" w:rsidP="00DC73A0">
      <w:pPr>
        <w:pStyle w:val="Header"/>
        <w:tabs>
          <w:tab w:val="clear" w:pos="4320"/>
          <w:tab w:val="clear" w:pos="8640"/>
        </w:tabs>
        <w:rPr>
          <w:rFonts w:ascii="Liberation Sans" w:hAnsi="Liberation Sans" w:cs="Liberation Sans"/>
          <w:color w:val="000000"/>
          <w:sz w:val="22"/>
          <w:szCs w:val="22"/>
        </w:rPr>
      </w:pPr>
    </w:p>
    <w:p w14:paraId="22127F22" w14:textId="77777777" w:rsidR="00DC73A0" w:rsidRPr="00211755" w:rsidRDefault="00DC73A0" w:rsidP="00DC73A0">
      <w:pPr>
        <w:pStyle w:val="Header"/>
        <w:tabs>
          <w:tab w:val="clear" w:pos="4320"/>
          <w:tab w:val="clear" w:pos="8640"/>
        </w:tabs>
        <w:rPr>
          <w:rFonts w:ascii="Liberation Sans" w:hAnsi="Liberation Sans" w:cs="Liberation Sans"/>
          <w:b/>
          <w:color w:val="000000"/>
          <w:sz w:val="22"/>
          <w:szCs w:val="22"/>
        </w:rPr>
      </w:pPr>
      <w:r w:rsidRPr="00211755">
        <w:rPr>
          <w:rFonts w:ascii="Liberation Sans" w:hAnsi="Liberation Sans" w:cs="Liberation Sans"/>
          <w:b/>
          <w:color w:val="000000"/>
          <w:sz w:val="22"/>
          <w:szCs w:val="22"/>
        </w:rPr>
        <w:t>Answer</w:t>
      </w:r>
    </w:p>
    <w:p w14:paraId="3AA3ECE1" w14:textId="77777777" w:rsidR="00DC73A0" w:rsidRPr="00211755" w:rsidRDefault="00DC73A0" w:rsidP="00DC73A0">
      <w:pPr>
        <w:pStyle w:val="Header"/>
        <w:numPr>
          <w:ilvl w:val="2"/>
          <w:numId w:val="5"/>
        </w:numPr>
        <w:tabs>
          <w:tab w:val="clear" w:pos="4320"/>
          <w:tab w:val="clear" w:pos="8640"/>
        </w:tabs>
        <w:ind w:hanging="2250"/>
        <w:rPr>
          <w:rFonts w:ascii="Liberation Sans" w:hAnsi="Liberation Sans" w:cs="Liberation Sans"/>
          <w:color w:val="000000"/>
          <w:sz w:val="22"/>
          <w:szCs w:val="22"/>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44"/>
        <w:gridCol w:w="3192"/>
        <w:gridCol w:w="3192"/>
      </w:tblGrid>
      <w:tr w:rsidR="00DC73A0" w:rsidRPr="00211755" w14:paraId="6D6BB62E" w14:textId="77777777">
        <w:tc>
          <w:tcPr>
            <w:tcW w:w="1644" w:type="dxa"/>
            <w:tcBorders>
              <w:top w:val="single" w:sz="8" w:space="0" w:color="auto"/>
              <w:left w:val="single" w:sz="8" w:space="0" w:color="auto"/>
              <w:right w:val="single" w:sz="8" w:space="0" w:color="auto"/>
            </w:tcBorders>
            <w:shd w:val="clear" w:color="auto" w:fill="FFFFFF"/>
          </w:tcPr>
          <w:p w14:paraId="3DC3500D" w14:textId="77777777" w:rsidR="00DC73A0" w:rsidRPr="00211755" w:rsidRDefault="00DC73A0" w:rsidP="00DC73A0">
            <w:pPr>
              <w:jc w:val="center"/>
              <w:rPr>
                <w:rFonts w:ascii="Liberation Sans" w:hAnsi="Liberation Sans" w:cs="Liberation Sans"/>
                <w:color w:val="000000"/>
                <w:sz w:val="22"/>
                <w:szCs w:val="22"/>
              </w:rPr>
            </w:pPr>
          </w:p>
        </w:tc>
        <w:tc>
          <w:tcPr>
            <w:tcW w:w="3192" w:type="dxa"/>
            <w:tcBorders>
              <w:top w:val="single" w:sz="8" w:space="0" w:color="auto"/>
              <w:left w:val="single" w:sz="8" w:space="0" w:color="auto"/>
              <w:right w:val="single" w:sz="8" w:space="0" w:color="auto"/>
            </w:tcBorders>
            <w:shd w:val="clear" w:color="auto" w:fill="FFFFFF"/>
          </w:tcPr>
          <w:p w14:paraId="08E2D42C" w14:textId="77777777" w:rsidR="00DC73A0" w:rsidRPr="00211755" w:rsidRDefault="00DC73A0" w:rsidP="00DC73A0">
            <w:pPr>
              <w:jc w:val="center"/>
              <w:rPr>
                <w:rFonts w:ascii="Liberation Sans" w:hAnsi="Liberation Sans" w:cs="Liberation Sans"/>
                <w:color w:val="000000"/>
                <w:sz w:val="22"/>
                <w:szCs w:val="22"/>
              </w:rPr>
            </w:pPr>
            <w:r w:rsidRPr="00211755">
              <w:rPr>
                <w:rFonts w:ascii="Liberation Sans" w:hAnsi="Liberation Sans" w:cs="Liberation Sans"/>
                <w:color w:val="000000"/>
                <w:sz w:val="22"/>
                <w:szCs w:val="22"/>
              </w:rPr>
              <w:t>Cost per unit</w:t>
            </w:r>
          </w:p>
        </w:tc>
        <w:tc>
          <w:tcPr>
            <w:tcW w:w="3192" w:type="dxa"/>
            <w:tcBorders>
              <w:top w:val="single" w:sz="8" w:space="0" w:color="auto"/>
              <w:left w:val="single" w:sz="8" w:space="0" w:color="auto"/>
              <w:right w:val="single" w:sz="8" w:space="0" w:color="auto"/>
            </w:tcBorders>
            <w:shd w:val="clear" w:color="auto" w:fill="FFFFFF"/>
          </w:tcPr>
          <w:p w14:paraId="00F26079" w14:textId="77777777" w:rsidR="00DC73A0" w:rsidRPr="00211755" w:rsidRDefault="00DC73A0" w:rsidP="00DC73A0">
            <w:pPr>
              <w:jc w:val="center"/>
              <w:rPr>
                <w:rFonts w:ascii="Liberation Sans" w:hAnsi="Liberation Sans" w:cs="Liberation Sans"/>
                <w:color w:val="000000"/>
                <w:sz w:val="22"/>
                <w:szCs w:val="22"/>
              </w:rPr>
            </w:pPr>
            <w:r w:rsidRPr="00211755">
              <w:rPr>
                <w:rFonts w:ascii="Liberation Sans" w:hAnsi="Liberation Sans" w:cs="Liberation Sans"/>
                <w:color w:val="000000"/>
                <w:sz w:val="22"/>
                <w:szCs w:val="22"/>
              </w:rPr>
              <w:t>This type of cost in total</w:t>
            </w:r>
          </w:p>
        </w:tc>
      </w:tr>
      <w:tr w:rsidR="00DC73A0" w:rsidRPr="00211755" w14:paraId="3147342C" w14:textId="77777777">
        <w:trPr>
          <w:trHeight w:val="233"/>
        </w:trPr>
        <w:tc>
          <w:tcPr>
            <w:tcW w:w="1644" w:type="dxa"/>
            <w:vAlign w:val="center"/>
          </w:tcPr>
          <w:p w14:paraId="5838F3B4" w14:textId="77777777" w:rsidR="00DC73A0" w:rsidRPr="00211755" w:rsidRDefault="00DC73A0" w:rsidP="00DC73A0">
            <w:pPr>
              <w:rPr>
                <w:rFonts w:ascii="Liberation Sans" w:hAnsi="Liberation Sans" w:cs="Liberation Sans"/>
                <w:color w:val="000000"/>
                <w:sz w:val="22"/>
                <w:szCs w:val="22"/>
              </w:rPr>
            </w:pPr>
            <w:r w:rsidRPr="00211755">
              <w:rPr>
                <w:rFonts w:ascii="Liberation Sans" w:hAnsi="Liberation Sans" w:cs="Liberation Sans"/>
                <w:color w:val="000000"/>
                <w:sz w:val="22"/>
                <w:szCs w:val="22"/>
              </w:rPr>
              <w:t>Fixed costs</w:t>
            </w:r>
          </w:p>
        </w:tc>
        <w:tc>
          <w:tcPr>
            <w:tcW w:w="3192" w:type="dxa"/>
          </w:tcPr>
          <w:p w14:paraId="1BEA2279" w14:textId="77777777" w:rsidR="00DC73A0" w:rsidRPr="00211755" w:rsidRDefault="00DC73A0" w:rsidP="00DC73A0">
            <w:pPr>
              <w:jc w:val="center"/>
              <w:rPr>
                <w:rFonts w:ascii="Liberation Sans" w:hAnsi="Liberation Sans" w:cs="Liberation Sans"/>
                <w:color w:val="000000"/>
                <w:sz w:val="22"/>
                <w:szCs w:val="22"/>
              </w:rPr>
            </w:pPr>
            <w:r w:rsidRPr="00211755">
              <w:rPr>
                <w:rFonts w:ascii="Liberation Sans" w:hAnsi="Liberation Sans" w:cs="Liberation Sans"/>
                <w:color w:val="000000"/>
                <w:sz w:val="22"/>
                <w:szCs w:val="22"/>
              </w:rPr>
              <w:t>$4.00</w:t>
            </w:r>
          </w:p>
        </w:tc>
        <w:tc>
          <w:tcPr>
            <w:tcW w:w="3192" w:type="dxa"/>
          </w:tcPr>
          <w:p w14:paraId="00394CE2" w14:textId="77777777" w:rsidR="00DC73A0" w:rsidRPr="00211755" w:rsidRDefault="00DC73A0" w:rsidP="00DC73A0">
            <w:pPr>
              <w:jc w:val="center"/>
              <w:rPr>
                <w:rFonts w:ascii="Liberation Sans" w:hAnsi="Liberation Sans" w:cs="Liberation Sans"/>
                <w:color w:val="000000"/>
                <w:sz w:val="22"/>
                <w:szCs w:val="22"/>
              </w:rPr>
            </w:pPr>
            <w:r w:rsidRPr="00211755">
              <w:rPr>
                <w:rFonts w:ascii="Liberation Sans" w:hAnsi="Liberation Sans" w:cs="Liberation Sans"/>
                <w:color w:val="000000"/>
                <w:sz w:val="22"/>
                <w:szCs w:val="22"/>
              </w:rPr>
              <w:t>$40,000</w:t>
            </w:r>
          </w:p>
        </w:tc>
      </w:tr>
      <w:tr w:rsidR="00DC73A0" w:rsidRPr="00211755" w14:paraId="57608401" w14:textId="77777777">
        <w:trPr>
          <w:trHeight w:val="58"/>
        </w:trPr>
        <w:tc>
          <w:tcPr>
            <w:tcW w:w="1644" w:type="dxa"/>
            <w:vAlign w:val="center"/>
          </w:tcPr>
          <w:p w14:paraId="13A94D10" w14:textId="77777777" w:rsidR="00DC73A0" w:rsidRPr="00FD1CE5" w:rsidRDefault="00DC73A0" w:rsidP="00DC73A0">
            <w:pPr>
              <w:pStyle w:val="Header"/>
              <w:tabs>
                <w:tab w:val="clear" w:pos="4320"/>
                <w:tab w:val="clear" w:pos="8640"/>
              </w:tabs>
              <w:rPr>
                <w:rFonts w:ascii="Liberation Sans" w:hAnsi="Liberation Sans" w:cs="Liberation Sans"/>
                <w:color w:val="000000"/>
                <w:sz w:val="22"/>
                <w:szCs w:val="22"/>
                <w:lang w:val="en-US" w:eastAsia="en-US"/>
              </w:rPr>
            </w:pPr>
            <w:r w:rsidRPr="00FD1CE5">
              <w:rPr>
                <w:rFonts w:ascii="Liberation Sans" w:hAnsi="Liberation Sans" w:cs="Liberation Sans"/>
                <w:color w:val="000000"/>
                <w:sz w:val="22"/>
                <w:szCs w:val="22"/>
                <w:lang w:val="en-US" w:eastAsia="en-US"/>
              </w:rPr>
              <w:t>Variable costs</w:t>
            </w:r>
          </w:p>
        </w:tc>
        <w:tc>
          <w:tcPr>
            <w:tcW w:w="3192" w:type="dxa"/>
          </w:tcPr>
          <w:p w14:paraId="60FE0ED7" w14:textId="77777777" w:rsidR="00DC73A0" w:rsidRPr="00211755" w:rsidRDefault="00DC73A0" w:rsidP="00DC73A0">
            <w:pPr>
              <w:jc w:val="center"/>
              <w:rPr>
                <w:rFonts w:ascii="Liberation Sans" w:hAnsi="Liberation Sans" w:cs="Liberation Sans"/>
                <w:color w:val="000000"/>
                <w:sz w:val="22"/>
                <w:szCs w:val="22"/>
              </w:rPr>
            </w:pPr>
            <w:r w:rsidRPr="00211755">
              <w:rPr>
                <w:rFonts w:ascii="Liberation Sans" w:hAnsi="Liberation Sans" w:cs="Liberation Sans"/>
                <w:color w:val="000000"/>
                <w:sz w:val="22"/>
                <w:szCs w:val="22"/>
              </w:rPr>
              <w:t>$10.00</w:t>
            </w:r>
          </w:p>
        </w:tc>
        <w:tc>
          <w:tcPr>
            <w:tcW w:w="3192" w:type="dxa"/>
          </w:tcPr>
          <w:p w14:paraId="0D8C3882" w14:textId="77777777" w:rsidR="00DC73A0" w:rsidRPr="00211755" w:rsidRDefault="00DC73A0" w:rsidP="00DC73A0">
            <w:pPr>
              <w:jc w:val="center"/>
              <w:rPr>
                <w:rFonts w:ascii="Liberation Sans" w:hAnsi="Liberation Sans" w:cs="Liberation Sans"/>
                <w:color w:val="000000"/>
                <w:sz w:val="22"/>
                <w:szCs w:val="22"/>
              </w:rPr>
            </w:pPr>
            <w:r w:rsidRPr="00211755">
              <w:rPr>
                <w:rFonts w:ascii="Liberation Sans" w:hAnsi="Liberation Sans" w:cs="Liberation Sans"/>
                <w:color w:val="000000"/>
                <w:sz w:val="22"/>
                <w:szCs w:val="22"/>
              </w:rPr>
              <w:t>$100,000</w:t>
            </w:r>
          </w:p>
        </w:tc>
      </w:tr>
      <w:tr w:rsidR="00DC73A0" w:rsidRPr="00211755" w14:paraId="6E366A5D" w14:textId="77777777">
        <w:trPr>
          <w:trHeight w:val="58"/>
        </w:trPr>
        <w:tc>
          <w:tcPr>
            <w:tcW w:w="1644" w:type="dxa"/>
            <w:vAlign w:val="center"/>
          </w:tcPr>
          <w:p w14:paraId="2CB4FDB8" w14:textId="77777777" w:rsidR="00DC73A0" w:rsidRPr="00211755" w:rsidRDefault="00DC73A0" w:rsidP="00DC73A0">
            <w:pPr>
              <w:rPr>
                <w:rFonts w:ascii="Liberation Sans" w:hAnsi="Liberation Sans" w:cs="Liberation Sans"/>
                <w:color w:val="000000"/>
                <w:sz w:val="22"/>
                <w:szCs w:val="22"/>
              </w:rPr>
            </w:pPr>
            <w:r w:rsidRPr="00211755">
              <w:rPr>
                <w:rFonts w:ascii="Liberation Sans" w:hAnsi="Liberation Sans" w:cs="Liberation Sans"/>
                <w:color w:val="000000"/>
                <w:sz w:val="22"/>
                <w:szCs w:val="22"/>
              </w:rPr>
              <w:t>Total cost</w:t>
            </w:r>
          </w:p>
        </w:tc>
        <w:tc>
          <w:tcPr>
            <w:tcW w:w="3192" w:type="dxa"/>
          </w:tcPr>
          <w:p w14:paraId="36765024" w14:textId="77777777" w:rsidR="00DC73A0" w:rsidRPr="00211755" w:rsidRDefault="00DC73A0" w:rsidP="00DC73A0">
            <w:pPr>
              <w:jc w:val="center"/>
              <w:rPr>
                <w:rFonts w:ascii="Liberation Sans" w:hAnsi="Liberation Sans" w:cs="Liberation Sans"/>
                <w:color w:val="000000"/>
                <w:sz w:val="22"/>
                <w:szCs w:val="22"/>
              </w:rPr>
            </w:pPr>
            <w:r w:rsidRPr="00211755">
              <w:rPr>
                <w:rFonts w:ascii="Liberation Sans" w:hAnsi="Liberation Sans" w:cs="Liberation Sans"/>
                <w:color w:val="000000"/>
                <w:sz w:val="22"/>
                <w:szCs w:val="22"/>
              </w:rPr>
              <w:t>$14.00</w:t>
            </w:r>
          </w:p>
        </w:tc>
        <w:tc>
          <w:tcPr>
            <w:tcW w:w="3192" w:type="dxa"/>
          </w:tcPr>
          <w:p w14:paraId="73ED35D0" w14:textId="77777777" w:rsidR="00DC73A0" w:rsidRPr="00211755" w:rsidRDefault="00DC73A0" w:rsidP="00DC73A0">
            <w:pPr>
              <w:jc w:val="center"/>
              <w:rPr>
                <w:rFonts w:ascii="Liberation Sans" w:hAnsi="Liberation Sans" w:cs="Liberation Sans"/>
                <w:color w:val="000000"/>
                <w:sz w:val="22"/>
                <w:szCs w:val="22"/>
              </w:rPr>
            </w:pPr>
            <w:r w:rsidRPr="00211755">
              <w:rPr>
                <w:rFonts w:ascii="Liberation Sans" w:hAnsi="Liberation Sans" w:cs="Liberation Sans"/>
                <w:color w:val="000000"/>
                <w:sz w:val="22"/>
                <w:szCs w:val="22"/>
              </w:rPr>
              <w:t>$140,000</w:t>
            </w:r>
          </w:p>
        </w:tc>
      </w:tr>
    </w:tbl>
    <w:p w14:paraId="389B7117" w14:textId="77777777" w:rsidR="00DC73A0" w:rsidRPr="00211755" w:rsidRDefault="00DC73A0" w:rsidP="00DC73A0">
      <w:pPr>
        <w:pStyle w:val="Header"/>
        <w:tabs>
          <w:tab w:val="clear" w:pos="4320"/>
          <w:tab w:val="clear" w:pos="8640"/>
        </w:tabs>
        <w:rPr>
          <w:rFonts w:ascii="Liberation Sans" w:hAnsi="Liberation Sans" w:cs="Liberation Sans"/>
          <w:color w:val="000000"/>
          <w:sz w:val="22"/>
          <w:szCs w:val="22"/>
        </w:rPr>
      </w:pPr>
      <w:r w:rsidRPr="00211755">
        <w:rPr>
          <w:rFonts w:ascii="Liberation Sans" w:hAnsi="Liberation Sans" w:cs="Liberation Sans"/>
          <w:color w:val="000000"/>
          <w:sz w:val="22"/>
          <w:szCs w:val="22"/>
        </w:rPr>
        <w:tab/>
      </w:r>
    </w:p>
    <w:p w14:paraId="3E4E4A36" w14:textId="77777777" w:rsidR="00DC73A0" w:rsidRPr="00211755" w:rsidRDefault="00DC73A0" w:rsidP="00DC73A0">
      <w:pPr>
        <w:pStyle w:val="Header"/>
        <w:tabs>
          <w:tab w:val="clear" w:pos="4320"/>
          <w:tab w:val="clear" w:pos="8640"/>
        </w:tabs>
        <w:rPr>
          <w:rFonts w:ascii="Liberation Sans" w:hAnsi="Liberation Sans" w:cs="Liberation Sans"/>
          <w:color w:val="000000"/>
          <w:sz w:val="22"/>
          <w:szCs w:val="22"/>
        </w:rPr>
      </w:pPr>
      <w:r w:rsidRPr="00211755">
        <w:rPr>
          <w:rFonts w:ascii="Liberation Sans" w:hAnsi="Liberation Sans" w:cs="Liberation Sans"/>
          <w:color w:val="000000"/>
          <w:sz w:val="22"/>
          <w:szCs w:val="22"/>
        </w:rPr>
        <w:tab/>
        <w:t xml:space="preserve">b. </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44"/>
        <w:gridCol w:w="3192"/>
        <w:gridCol w:w="3192"/>
      </w:tblGrid>
      <w:tr w:rsidR="00DC73A0" w:rsidRPr="00211755" w14:paraId="45C5FCB8" w14:textId="77777777">
        <w:tc>
          <w:tcPr>
            <w:tcW w:w="1644" w:type="dxa"/>
            <w:tcBorders>
              <w:top w:val="single" w:sz="8" w:space="0" w:color="auto"/>
              <w:left w:val="single" w:sz="8" w:space="0" w:color="auto"/>
              <w:right w:val="single" w:sz="8" w:space="0" w:color="auto"/>
            </w:tcBorders>
            <w:shd w:val="clear" w:color="auto" w:fill="FFFFFF"/>
          </w:tcPr>
          <w:p w14:paraId="5C81BEB3" w14:textId="77777777" w:rsidR="00DC73A0" w:rsidRPr="00211755" w:rsidRDefault="00DC73A0" w:rsidP="00DC73A0">
            <w:pPr>
              <w:jc w:val="center"/>
              <w:rPr>
                <w:rFonts w:ascii="Liberation Sans" w:hAnsi="Liberation Sans" w:cs="Liberation Sans"/>
                <w:color w:val="000000"/>
                <w:sz w:val="22"/>
                <w:szCs w:val="22"/>
              </w:rPr>
            </w:pPr>
          </w:p>
        </w:tc>
        <w:tc>
          <w:tcPr>
            <w:tcW w:w="3192" w:type="dxa"/>
            <w:tcBorders>
              <w:top w:val="single" w:sz="8" w:space="0" w:color="auto"/>
              <w:left w:val="single" w:sz="8" w:space="0" w:color="auto"/>
              <w:right w:val="single" w:sz="8" w:space="0" w:color="auto"/>
            </w:tcBorders>
            <w:shd w:val="clear" w:color="auto" w:fill="FFFFFF"/>
          </w:tcPr>
          <w:p w14:paraId="787DC4FF" w14:textId="77777777" w:rsidR="00DC73A0" w:rsidRPr="00211755" w:rsidRDefault="00DC73A0" w:rsidP="00DC73A0">
            <w:pPr>
              <w:jc w:val="center"/>
              <w:rPr>
                <w:rFonts w:ascii="Liberation Sans" w:hAnsi="Liberation Sans" w:cs="Liberation Sans"/>
                <w:color w:val="000000"/>
                <w:sz w:val="22"/>
                <w:szCs w:val="22"/>
              </w:rPr>
            </w:pPr>
            <w:r w:rsidRPr="00211755">
              <w:rPr>
                <w:rFonts w:ascii="Liberation Sans" w:hAnsi="Liberation Sans" w:cs="Liberation Sans"/>
                <w:color w:val="000000"/>
                <w:sz w:val="22"/>
                <w:szCs w:val="22"/>
              </w:rPr>
              <w:t>Cost per unit</w:t>
            </w:r>
          </w:p>
        </w:tc>
        <w:tc>
          <w:tcPr>
            <w:tcW w:w="3192" w:type="dxa"/>
            <w:tcBorders>
              <w:top w:val="single" w:sz="8" w:space="0" w:color="auto"/>
              <w:left w:val="single" w:sz="8" w:space="0" w:color="auto"/>
              <w:right w:val="single" w:sz="8" w:space="0" w:color="auto"/>
            </w:tcBorders>
            <w:shd w:val="clear" w:color="auto" w:fill="FFFFFF"/>
          </w:tcPr>
          <w:p w14:paraId="0BFB6107" w14:textId="77777777" w:rsidR="00DC73A0" w:rsidRPr="00211755" w:rsidRDefault="00DC73A0" w:rsidP="00DC73A0">
            <w:pPr>
              <w:jc w:val="center"/>
              <w:rPr>
                <w:rFonts w:ascii="Liberation Sans" w:hAnsi="Liberation Sans" w:cs="Liberation Sans"/>
                <w:color w:val="000000"/>
                <w:sz w:val="22"/>
                <w:szCs w:val="22"/>
              </w:rPr>
            </w:pPr>
            <w:r w:rsidRPr="00211755">
              <w:rPr>
                <w:rFonts w:ascii="Liberation Sans" w:hAnsi="Liberation Sans" w:cs="Liberation Sans"/>
                <w:color w:val="000000"/>
                <w:sz w:val="22"/>
                <w:szCs w:val="22"/>
              </w:rPr>
              <w:t>This type of cost in total</w:t>
            </w:r>
          </w:p>
        </w:tc>
      </w:tr>
      <w:tr w:rsidR="00DC73A0" w:rsidRPr="00211755" w14:paraId="4061854E" w14:textId="77777777">
        <w:trPr>
          <w:trHeight w:val="58"/>
        </w:trPr>
        <w:tc>
          <w:tcPr>
            <w:tcW w:w="1644" w:type="dxa"/>
            <w:vAlign w:val="center"/>
          </w:tcPr>
          <w:p w14:paraId="577CFB01" w14:textId="77777777" w:rsidR="00DC73A0" w:rsidRPr="00211755" w:rsidRDefault="00DC73A0" w:rsidP="00DC73A0">
            <w:pPr>
              <w:rPr>
                <w:rFonts w:ascii="Liberation Sans" w:hAnsi="Liberation Sans" w:cs="Liberation Sans"/>
                <w:color w:val="000000"/>
                <w:sz w:val="22"/>
                <w:szCs w:val="22"/>
              </w:rPr>
            </w:pPr>
            <w:r w:rsidRPr="00211755">
              <w:rPr>
                <w:rFonts w:ascii="Liberation Sans" w:hAnsi="Liberation Sans" w:cs="Liberation Sans"/>
                <w:color w:val="000000"/>
                <w:sz w:val="22"/>
                <w:szCs w:val="22"/>
              </w:rPr>
              <w:t>Fixed costs</w:t>
            </w:r>
          </w:p>
        </w:tc>
        <w:tc>
          <w:tcPr>
            <w:tcW w:w="3192" w:type="dxa"/>
          </w:tcPr>
          <w:p w14:paraId="70B63F3C" w14:textId="77777777" w:rsidR="00DC73A0" w:rsidRPr="00211755" w:rsidRDefault="00DC73A0" w:rsidP="00DC73A0">
            <w:pPr>
              <w:jc w:val="center"/>
              <w:rPr>
                <w:rFonts w:ascii="Liberation Sans" w:hAnsi="Liberation Sans" w:cs="Liberation Sans"/>
                <w:color w:val="000000"/>
                <w:sz w:val="22"/>
                <w:szCs w:val="22"/>
              </w:rPr>
            </w:pPr>
            <w:r w:rsidRPr="00211755">
              <w:rPr>
                <w:rFonts w:ascii="Liberation Sans" w:hAnsi="Liberation Sans" w:cs="Liberation Sans"/>
                <w:color w:val="000000"/>
                <w:sz w:val="22"/>
                <w:szCs w:val="22"/>
              </w:rPr>
              <w:t>$3.20</w:t>
            </w:r>
          </w:p>
        </w:tc>
        <w:tc>
          <w:tcPr>
            <w:tcW w:w="3192" w:type="dxa"/>
          </w:tcPr>
          <w:p w14:paraId="1AA4D3E4" w14:textId="77777777" w:rsidR="00DC73A0" w:rsidRPr="00211755" w:rsidRDefault="00DC73A0" w:rsidP="00DC73A0">
            <w:pPr>
              <w:jc w:val="center"/>
              <w:rPr>
                <w:rFonts w:ascii="Liberation Sans" w:hAnsi="Liberation Sans" w:cs="Liberation Sans"/>
                <w:color w:val="000000"/>
                <w:sz w:val="22"/>
                <w:szCs w:val="22"/>
              </w:rPr>
            </w:pPr>
            <w:r w:rsidRPr="00211755">
              <w:rPr>
                <w:rFonts w:ascii="Liberation Sans" w:hAnsi="Liberation Sans" w:cs="Liberation Sans"/>
                <w:color w:val="000000"/>
                <w:sz w:val="22"/>
                <w:szCs w:val="22"/>
              </w:rPr>
              <w:t>$40,000</w:t>
            </w:r>
          </w:p>
        </w:tc>
      </w:tr>
      <w:tr w:rsidR="00DC73A0" w:rsidRPr="00211755" w14:paraId="0D576540" w14:textId="77777777">
        <w:trPr>
          <w:trHeight w:val="58"/>
        </w:trPr>
        <w:tc>
          <w:tcPr>
            <w:tcW w:w="1644" w:type="dxa"/>
            <w:vAlign w:val="center"/>
          </w:tcPr>
          <w:p w14:paraId="7843D301" w14:textId="77777777" w:rsidR="00DC73A0" w:rsidRPr="00FD1CE5" w:rsidRDefault="00DC73A0" w:rsidP="00DC73A0">
            <w:pPr>
              <w:pStyle w:val="Header"/>
              <w:tabs>
                <w:tab w:val="clear" w:pos="4320"/>
                <w:tab w:val="clear" w:pos="8640"/>
              </w:tabs>
              <w:rPr>
                <w:rFonts w:ascii="Liberation Sans" w:hAnsi="Liberation Sans" w:cs="Liberation Sans"/>
                <w:color w:val="000000"/>
                <w:sz w:val="22"/>
                <w:szCs w:val="22"/>
                <w:lang w:val="en-US" w:eastAsia="en-US"/>
              </w:rPr>
            </w:pPr>
            <w:r w:rsidRPr="00FD1CE5">
              <w:rPr>
                <w:rFonts w:ascii="Liberation Sans" w:hAnsi="Liberation Sans" w:cs="Liberation Sans"/>
                <w:color w:val="000000"/>
                <w:sz w:val="22"/>
                <w:szCs w:val="22"/>
                <w:lang w:val="en-US" w:eastAsia="en-US"/>
              </w:rPr>
              <w:t>Variable costs</w:t>
            </w:r>
          </w:p>
        </w:tc>
        <w:tc>
          <w:tcPr>
            <w:tcW w:w="3192" w:type="dxa"/>
          </w:tcPr>
          <w:p w14:paraId="5D02CD1D" w14:textId="77777777" w:rsidR="00DC73A0" w:rsidRPr="00211755" w:rsidRDefault="00DC73A0" w:rsidP="00DC73A0">
            <w:pPr>
              <w:jc w:val="center"/>
              <w:rPr>
                <w:rFonts w:ascii="Liberation Sans" w:hAnsi="Liberation Sans" w:cs="Liberation Sans"/>
                <w:color w:val="000000"/>
                <w:sz w:val="22"/>
                <w:szCs w:val="22"/>
              </w:rPr>
            </w:pPr>
            <w:r w:rsidRPr="00211755">
              <w:rPr>
                <w:rFonts w:ascii="Liberation Sans" w:hAnsi="Liberation Sans" w:cs="Liberation Sans"/>
                <w:color w:val="000000"/>
                <w:sz w:val="22"/>
                <w:szCs w:val="22"/>
              </w:rPr>
              <w:t>$10.00</w:t>
            </w:r>
          </w:p>
        </w:tc>
        <w:tc>
          <w:tcPr>
            <w:tcW w:w="3192" w:type="dxa"/>
          </w:tcPr>
          <w:p w14:paraId="4F83C633" w14:textId="77777777" w:rsidR="00DC73A0" w:rsidRPr="00211755" w:rsidRDefault="00DC73A0" w:rsidP="00DC73A0">
            <w:pPr>
              <w:jc w:val="center"/>
              <w:rPr>
                <w:rFonts w:ascii="Liberation Sans" w:hAnsi="Liberation Sans" w:cs="Liberation Sans"/>
                <w:color w:val="000000"/>
                <w:sz w:val="22"/>
                <w:szCs w:val="22"/>
              </w:rPr>
            </w:pPr>
            <w:r w:rsidRPr="00211755">
              <w:rPr>
                <w:rFonts w:ascii="Liberation Sans" w:hAnsi="Liberation Sans" w:cs="Liberation Sans"/>
                <w:color w:val="000000"/>
                <w:sz w:val="22"/>
                <w:szCs w:val="22"/>
              </w:rPr>
              <w:t>$125,000</w:t>
            </w:r>
          </w:p>
        </w:tc>
      </w:tr>
      <w:tr w:rsidR="00DC73A0" w:rsidRPr="00211755" w14:paraId="46636D20" w14:textId="77777777">
        <w:trPr>
          <w:trHeight w:val="58"/>
        </w:trPr>
        <w:tc>
          <w:tcPr>
            <w:tcW w:w="1644" w:type="dxa"/>
            <w:vAlign w:val="center"/>
          </w:tcPr>
          <w:p w14:paraId="6CD4101B" w14:textId="77777777" w:rsidR="00DC73A0" w:rsidRPr="00211755" w:rsidRDefault="00DC73A0" w:rsidP="00DC73A0">
            <w:pPr>
              <w:rPr>
                <w:rFonts w:ascii="Liberation Sans" w:hAnsi="Liberation Sans" w:cs="Liberation Sans"/>
                <w:color w:val="000000"/>
                <w:sz w:val="22"/>
                <w:szCs w:val="22"/>
              </w:rPr>
            </w:pPr>
            <w:r w:rsidRPr="00211755">
              <w:rPr>
                <w:rFonts w:ascii="Liberation Sans" w:hAnsi="Liberation Sans" w:cs="Liberation Sans"/>
                <w:color w:val="000000"/>
                <w:sz w:val="22"/>
                <w:szCs w:val="22"/>
              </w:rPr>
              <w:t>Total cost</w:t>
            </w:r>
          </w:p>
        </w:tc>
        <w:tc>
          <w:tcPr>
            <w:tcW w:w="3192" w:type="dxa"/>
          </w:tcPr>
          <w:p w14:paraId="1E7ABD11" w14:textId="77777777" w:rsidR="00DC73A0" w:rsidRPr="00211755" w:rsidRDefault="00DC73A0" w:rsidP="00DC73A0">
            <w:pPr>
              <w:jc w:val="center"/>
              <w:rPr>
                <w:rFonts w:ascii="Liberation Sans" w:hAnsi="Liberation Sans" w:cs="Liberation Sans"/>
                <w:color w:val="000000"/>
                <w:sz w:val="22"/>
                <w:szCs w:val="22"/>
              </w:rPr>
            </w:pPr>
            <w:r w:rsidRPr="00211755">
              <w:rPr>
                <w:rFonts w:ascii="Liberation Sans" w:hAnsi="Liberation Sans" w:cs="Liberation Sans"/>
                <w:color w:val="000000"/>
                <w:sz w:val="22"/>
                <w:szCs w:val="22"/>
              </w:rPr>
              <w:t>$13.20</w:t>
            </w:r>
          </w:p>
        </w:tc>
        <w:tc>
          <w:tcPr>
            <w:tcW w:w="3192" w:type="dxa"/>
          </w:tcPr>
          <w:p w14:paraId="65B40652" w14:textId="77777777" w:rsidR="00DC73A0" w:rsidRPr="00211755" w:rsidRDefault="00DC73A0" w:rsidP="00DC73A0">
            <w:pPr>
              <w:jc w:val="center"/>
              <w:rPr>
                <w:rFonts w:ascii="Liberation Sans" w:hAnsi="Liberation Sans" w:cs="Liberation Sans"/>
                <w:color w:val="000000"/>
                <w:sz w:val="22"/>
                <w:szCs w:val="22"/>
              </w:rPr>
            </w:pPr>
            <w:r w:rsidRPr="00211755">
              <w:rPr>
                <w:rFonts w:ascii="Liberation Sans" w:hAnsi="Liberation Sans" w:cs="Liberation Sans"/>
                <w:color w:val="000000"/>
                <w:sz w:val="22"/>
                <w:szCs w:val="22"/>
              </w:rPr>
              <w:t>$165,000</w:t>
            </w:r>
          </w:p>
        </w:tc>
      </w:tr>
    </w:tbl>
    <w:p w14:paraId="6F5E4FB2" w14:textId="77777777" w:rsidR="00DC73A0" w:rsidRPr="00211755" w:rsidRDefault="00DC73A0" w:rsidP="00DC73A0">
      <w:pPr>
        <w:pStyle w:val="Header"/>
        <w:tabs>
          <w:tab w:val="clear" w:pos="4320"/>
          <w:tab w:val="clear" w:pos="8640"/>
        </w:tabs>
        <w:rPr>
          <w:rFonts w:ascii="Liberation Sans" w:hAnsi="Liberation Sans" w:cs="Liberation Sans"/>
          <w:color w:val="000000"/>
          <w:sz w:val="22"/>
          <w:szCs w:val="22"/>
        </w:rPr>
      </w:pPr>
    </w:p>
    <w:p w14:paraId="10244F29" w14:textId="77777777" w:rsidR="00DC73A0" w:rsidRPr="00211755" w:rsidRDefault="00DC73A0" w:rsidP="00DC73A0">
      <w:pPr>
        <w:pStyle w:val="Header"/>
        <w:tabs>
          <w:tab w:val="clear" w:pos="4320"/>
          <w:tab w:val="clear" w:pos="8640"/>
          <w:tab w:val="left" w:pos="1440"/>
        </w:tabs>
        <w:ind w:left="2160" w:hanging="1440"/>
        <w:rPr>
          <w:rFonts w:ascii="Liberation Sans" w:hAnsi="Liberation Sans" w:cs="Liberation Sans"/>
          <w:color w:val="000000"/>
          <w:sz w:val="22"/>
          <w:szCs w:val="22"/>
        </w:rPr>
      </w:pPr>
      <w:r w:rsidRPr="00211755">
        <w:rPr>
          <w:rFonts w:ascii="Liberation Sans" w:hAnsi="Liberation Sans" w:cs="Liberation Sans"/>
          <w:color w:val="000000"/>
          <w:sz w:val="22"/>
          <w:szCs w:val="22"/>
        </w:rPr>
        <w:t>c.</w:t>
      </w:r>
      <w:r w:rsidRPr="00211755">
        <w:rPr>
          <w:rFonts w:ascii="Liberation Sans" w:hAnsi="Liberation Sans" w:cs="Liberation Sans"/>
          <w:color w:val="000000"/>
          <w:sz w:val="22"/>
          <w:szCs w:val="22"/>
        </w:rPr>
        <w:tab/>
        <w:t>1.</w:t>
      </w:r>
      <w:r w:rsidRPr="00211755">
        <w:rPr>
          <w:rFonts w:ascii="Liberation Sans" w:hAnsi="Liberation Sans" w:cs="Liberation Sans"/>
          <w:color w:val="000000"/>
          <w:sz w:val="22"/>
          <w:szCs w:val="22"/>
        </w:rPr>
        <w:tab/>
        <w:t xml:space="preserve">When the level of production decreases, fixed cost per unit will increase because the fixed costs will be spread among fewer units. </w:t>
      </w:r>
    </w:p>
    <w:p w14:paraId="5BFD9629" w14:textId="77777777" w:rsidR="00DC73A0" w:rsidRPr="00211755" w:rsidRDefault="00DC73A0" w:rsidP="00DC73A0">
      <w:pPr>
        <w:pStyle w:val="Header"/>
        <w:tabs>
          <w:tab w:val="clear" w:pos="4320"/>
          <w:tab w:val="clear" w:pos="8640"/>
        </w:tabs>
        <w:ind w:left="1440" w:hanging="720"/>
        <w:rPr>
          <w:rFonts w:ascii="Liberation Sans" w:hAnsi="Liberation Sans" w:cs="Liberation Sans"/>
          <w:color w:val="000000"/>
          <w:sz w:val="22"/>
          <w:szCs w:val="22"/>
        </w:rPr>
      </w:pPr>
      <w:r w:rsidRPr="00211755">
        <w:rPr>
          <w:rFonts w:ascii="Liberation Sans" w:hAnsi="Liberation Sans" w:cs="Liberation Sans"/>
          <w:color w:val="000000"/>
          <w:sz w:val="22"/>
          <w:szCs w:val="22"/>
        </w:rPr>
        <w:tab/>
        <w:t>2.</w:t>
      </w:r>
      <w:r w:rsidRPr="00211755">
        <w:rPr>
          <w:rFonts w:ascii="Liberation Sans" w:hAnsi="Liberation Sans" w:cs="Liberation Sans"/>
          <w:color w:val="000000"/>
          <w:sz w:val="22"/>
          <w:szCs w:val="22"/>
        </w:rPr>
        <w:tab/>
        <w:t xml:space="preserve">Variable cost per unit will remain the same when the level of production changes. </w:t>
      </w:r>
    </w:p>
    <w:p w14:paraId="2A767A90" w14:textId="77777777" w:rsidR="00DC73A0" w:rsidRPr="00211755" w:rsidRDefault="00DC73A0" w:rsidP="00DC73A0">
      <w:pPr>
        <w:pStyle w:val="Header"/>
        <w:tabs>
          <w:tab w:val="clear" w:pos="4320"/>
          <w:tab w:val="clear" w:pos="8640"/>
        </w:tabs>
        <w:ind w:left="1440" w:hanging="720"/>
        <w:rPr>
          <w:rFonts w:ascii="Liberation Sans" w:hAnsi="Liberation Sans" w:cs="Liberation Sans"/>
          <w:color w:val="000000"/>
          <w:sz w:val="22"/>
          <w:szCs w:val="22"/>
        </w:rPr>
      </w:pPr>
      <w:r w:rsidRPr="00211755">
        <w:rPr>
          <w:rFonts w:ascii="Liberation Sans" w:hAnsi="Liberation Sans" w:cs="Liberation Sans"/>
          <w:color w:val="000000"/>
          <w:sz w:val="22"/>
          <w:szCs w:val="22"/>
        </w:rPr>
        <w:tab/>
        <w:t>3.</w:t>
      </w:r>
      <w:r w:rsidRPr="00211755">
        <w:rPr>
          <w:rFonts w:ascii="Liberation Sans" w:hAnsi="Liberation Sans" w:cs="Liberation Sans"/>
          <w:color w:val="000000"/>
          <w:sz w:val="22"/>
          <w:szCs w:val="22"/>
        </w:rPr>
        <w:tab/>
        <w:t>When the level of production decreases, total fixed costs will remain the same.</w:t>
      </w:r>
    </w:p>
    <w:p w14:paraId="1E48ADB9" w14:textId="77777777" w:rsidR="00DC73A0" w:rsidRPr="00211755" w:rsidRDefault="00DC73A0" w:rsidP="00DC73A0">
      <w:pPr>
        <w:pStyle w:val="Header"/>
        <w:tabs>
          <w:tab w:val="clear" w:pos="4320"/>
          <w:tab w:val="clear" w:pos="8640"/>
        </w:tabs>
        <w:ind w:left="1440" w:hanging="720"/>
        <w:rPr>
          <w:rFonts w:ascii="Liberation Sans" w:hAnsi="Liberation Sans" w:cs="Liberation Sans"/>
          <w:color w:val="000000"/>
          <w:sz w:val="22"/>
          <w:szCs w:val="22"/>
        </w:rPr>
      </w:pPr>
      <w:r w:rsidRPr="00211755">
        <w:rPr>
          <w:rFonts w:ascii="Liberation Sans" w:hAnsi="Liberation Sans" w:cs="Liberation Sans"/>
          <w:color w:val="000000"/>
          <w:sz w:val="22"/>
          <w:szCs w:val="22"/>
        </w:rPr>
        <w:tab/>
        <w:t>4.</w:t>
      </w:r>
      <w:r w:rsidRPr="00211755">
        <w:rPr>
          <w:rFonts w:ascii="Liberation Sans" w:hAnsi="Liberation Sans" w:cs="Liberation Sans"/>
          <w:color w:val="000000"/>
          <w:sz w:val="22"/>
          <w:szCs w:val="22"/>
        </w:rPr>
        <w:tab/>
        <w:t>When the level of production decreases, total variable costs will also decrease.</w:t>
      </w:r>
    </w:p>
    <w:p w14:paraId="653D49A7" w14:textId="77777777" w:rsidR="00DC73A0" w:rsidRPr="00211755" w:rsidRDefault="00DC73A0" w:rsidP="00DC73A0">
      <w:pPr>
        <w:pStyle w:val="PlainText"/>
        <w:ind w:left="720" w:hanging="720"/>
        <w:rPr>
          <w:rFonts w:ascii="Liberation Sans" w:hAnsi="Liberation Sans" w:cs="Liberation Sans"/>
          <w:b/>
          <w:color w:val="000000"/>
          <w:sz w:val="22"/>
          <w:szCs w:val="22"/>
        </w:rPr>
      </w:pPr>
    </w:p>
    <w:p w14:paraId="7B3F7563" w14:textId="77777777" w:rsidR="00DC73A0" w:rsidRPr="00211755" w:rsidRDefault="00DC73A0" w:rsidP="00DC73A0">
      <w:pPr>
        <w:pStyle w:val="PlainText"/>
        <w:ind w:left="720" w:hanging="720"/>
        <w:rPr>
          <w:rFonts w:ascii="Liberation Sans" w:hAnsi="Liberation Sans" w:cs="Liberation Sans"/>
          <w:b/>
          <w:color w:val="000000"/>
          <w:sz w:val="22"/>
          <w:szCs w:val="22"/>
        </w:rPr>
      </w:pPr>
    </w:p>
    <w:p w14:paraId="4C87627B" w14:textId="6BAB3F71" w:rsidR="00DC73A0" w:rsidRPr="00211755" w:rsidRDefault="00736023" w:rsidP="00DC73A0">
      <w:pPr>
        <w:rPr>
          <w:rFonts w:ascii="Liberation Sans" w:hAnsi="Liberation Sans" w:cs="Liberation Sans"/>
          <w:b/>
          <w:color w:val="000000"/>
          <w:sz w:val="22"/>
          <w:szCs w:val="22"/>
        </w:rPr>
      </w:pPr>
      <w:proofErr w:type="spellStart"/>
      <w:r>
        <w:rPr>
          <w:sz w:val="18"/>
          <w:szCs w:val="18"/>
        </w:rPr>
        <w:t>Ans</w:t>
      </w:r>
      <w:proofErr w:type="spellEnd"/>
      <w:r>
        <w:rPr>
          <w:sz w:val="18"/>
          <w:szCs w:val="18"/>
        </w:rPr>
        <w:t xml:space="preserve">: N/A, </w:t>
      </w:r>
      <w:r>
        <w:rPr>
          <w:snapToGrid w:val="0"/>
          <w:sz w:val="18"/>
          <w:szCs w:val="18"/>
        </w:rPr>
        <w:t>L</w:t>
      </w:r>
      <w:r w:rsidRPr="003964A9">
        <w:rPr>
          <w:snapToGrid w:val="0"/>
          <w:sz w:val="18"/>
          <w:szCs w:val="18"/>
        </w:rPr>
        <w:t>O:</w:t>
      </w:r>
      <w:r>
        <w:rPr>
          <w:snapToGrid w:val="0"/>
          <w:sz w:val="18"/>
          <w:szCs w:val="18"/>
        </w:rPr>
        <w:t xml:space="preserve"> 2</w:t>
      </w:r>
      <w:r w:rsidRPr="003964A9">
        <w:rPr>
          <w:snapToGrid w:val="0"/>
          <w:sz w:val="18"/>
          <w:szCs w:val="18"/>
        </w:rPr>
        <w:t>, Bloom:</w:t>
      </w:r>
      <w:r>
        <w:rPr>
          <w:snapToGrid w:val="0"/>
          <w:sz w:val="18"/>
          <w:szCs w:val="18"/>
        </w:rPr>
        <w:t xml:space="preserve"> AP,</w:t>
      </w:r>
      <w:r w:rsidRPr="003964A9">
        <w:rPr>
          <w:snapToGrid w:val="0"/>
          <w:sz w:val="18"/>
          <w:szCs w:val="18"/>
        </w:rPr>
        <w:t xml:space="preserve"> Difficulty:</w:t>
      </w:r>
      <w:r>
        <w:rPr>
          <w:snapToGrid w:val="0"/>
          <w:sz w:val="18"/>
          <w:szCs w:val="18"/>
        </w:rPr>
        <w:t xml:space="preserve"> Moderate</w:t>
      </w:r>
      <w:r w:rsidRPr="003964A9">
        <w:rPr>
          <w:snapToGrid w:val="0"/>
          <w:sz w:val="18"/>
          <w:szCs w:val="18"/>
        </w:rPr>
        <w:t>, Min:</w:t>
      </w:r>
      <w:r>
        <w:rPr>
          <w:snapToGrid w:val="0"/>
          <w:sz w:val="18"/>
          <w:szCs w:val="18"/>
        </w:rPr>
        <w:t xml:space="preserve"> 10</w:t>
      </w:r>
      <w:r w:rsidR="00AF1B21">
        <w:rPr>
          <w:snapToGrid w:val="0"/>
          <w:sz w:val="18"/>
          <w:szCs w:val="18"/>
        </w:rPr>
        <w:t>-12</w:t>
      </w:r>
      <w:r>
        <w:rPr>
          <w:snapToGrid w:val="0"/>
          <w:sz w:val="18"/>
          <w:szCs w:val="18"/>
        </w:rPr>
        <w:t xml:space="preserve">, AACSB: Analytic, AICPA </w:t>
      </w:r>
      <w:r w:rsidRPr="003964A9">
        <w:rPr>
          <w:snapToGrid w:val="0"/>
          <w:sz w:val="18"/>
          <w:szCs w:val="18"/>
        </w:rPr>
        <w:t>FN:</w:t>
      </w:r>
      <w:r>
        <w:rPr>
          <w:snapToGrid w:val="0"/>
          <w:sz w:val="18"/>
          <w:szCs w:val="18"/>
        </w:rPr>
        <w:t xml:space="preserve"> Measurement Analysis and Interpretation</w:t>
      </w:r>
      <w:r w:rsidRPr="003964A9">
        <w:rPr>
          <w:snapToGrid w:val="0"/>
          <w:sz w:val="18"/>
          <w:szCs w:val="18"/>
        </w:rPr>
        <w:t>, AICPA PC:</w:t>
      </w:r>
      <w:r>
        <w:rPr>
          <w:snapToGrid w:val="0"/>
          <w:sz w:val="18"/>
          <w:szCs w:val="18"/>
        </w:rPr>
        <w:t xml:space="preserve"> Decision Making</w:t>
      </w:r>
      <w:r w:rsidRPr="003964A9">
        <w:rPr>
          <w:snapToGrid w:val="0"/>
          <w:sz w:val="18"/>
          <w:szCs w:val="18"/>
        </w:rPr>
        <w:t xml:space="preserve">, IMA: </w:t>
      </w:r>
      <w:r>
        <w:rPr>
          <w:snapToGrid w:val="0"/>
          <w:sz w:val="18"/>
          <w:szCs w:val="18"/>
        </w:rPr>
        <w:t>Cost Management</w:t>
      </w:r>
    </w:p>
    <w:p w14:paraId="00D9EAEB" w14:textId="77777777" w:rsidR="00DC73A0" w:rsidRPr="00211755" w:rsidRDefault="00DC73A0" w:rsidP="00DC73A0">
      <w:pPr>
        <w:ind w:left="720" w:hanging="720"/>
        <w:jc w:val="both"/>
        <w:rPr>
          <w:rFonts w:ascii="Liberation Sans" w:hAnsi="Liberation Sans" w:cs="Liberation Sans"/>
          <w:color w:val="000000"/>
          <w:sz w:val="22"/>
          <w:szCs w:val="22"/>
        </w:rPr>
      </w:pPr>
      <w:r w:rsidRPr="00211755">
        <w:rPr>
          <w:rFonts w:ascii="Liberation Sans" w:hAnsi="Liberation Sans" w:cs="Liberation Sans"/>
          <w:color w:val="000000"/>
          <w:sz w:val="22"/>
          <w:szCs w:val="22"/>
        </w:rPr>
        <w:lastRenderedPageBreak/>
        <w:t>153.</w:t>
      </w:r>
      <w:r w:rsidRPr="00211755">
        <w:rPr>
          <w:rFonts w:ascii="Liberation Sans" w:hAnsi="Liberation Sans" w:cs="Liberation Sans"/>
          <w:color w:val="000000"/>
          <w:sz w:val="22"/>
          <w:szCs w:val="22"/>
        </w:rPr>
        <w:tab/>
        <w:t>Reef Paradise is a five-star resort on the island of St. Thomas. Late on Friday, it had 10 of its 400 rooms available when the desk clerk received a call from the Hyatt Hotel that had made a booking error leaving six couples with no rooms even though their reservations were confirmed. Hyatt wants to send their customers to the Reef Paradise at the same rate the guests would have been charged at the Hyatt, $190 per room, rather than Reef’s normal rate of $240 per room.</w:t>
      </w:r>
    </w:p>
    <w:p w14:paraId="4315F1DE" w14:textId="77777777" w:rsidR="00DC73A0" w:rsidRPr="00211755" w:rsidRDefault="00DC73A0" w:rsidP="00DC73A0">
      <w:pPr>
        <w:pStyle w:val="PlainText"/>
        <w:ind w:left="720" w:hanging="720"/>
        <w:rPr>
          <w:rFonts w:ascii="Liberation Sans" w:hAnsi="Liberation Sans" w:cs="Liberation Sans"/>
          <w:color w:val="000000"/>
          <w:sz w:val="22"/>
          <w:szCs w:val="22"/>
        </w:rPr>
      </w:pPr>
    </w:p>
    <w:p w14:paraId="3BECA9D7" w14:textId="77777777" w:rsidR="00DC73A0" w:rsidRPr="00211755" w:rsidRDefault="00DC73A0" w:rsidP="00DC73A0">
      <w:pPr>
        <w:pStyle w:val="PlainText"/>
        <w:tabs>
          <w:tab w:val="left" w:pos="1440"/>
        </w:tabs>
        <w:ind w:left="1440" w:hanging="720"/>
        <w:rPr>
          <w:rFonts w:ascii="Liberation Sans" w:hAnsi="Liberation Sans" w:cs="Liberation Sans"/>
          <w:color w:val="000000"/>
          <w:sz w:val="22"/>
          <w:szCs w:val="22"/>
        </w:rPr>
      </w:pPr>
      <w:r w:rsidRPr="00211755">
        <w:rPr>
          <w:rFonts w:ascii="Liberation Sans" w:hAnsi="Liberation Sans" w:cs="Liberation Sans"/>
          <w:color w:val="000000"/>
          <w:sz w:val="22"/>
          <w:szCs w:val="22"/>
        </w:rPr>
        <w:t>a.</w:t>
      </w:r>
      <w:r w:rsidRPr="00211755">
        <w:rPr>
          <w:rFonts w:ascii="Liberation Sans" w:hAnsi="Liberation Sans" w:cs="Liberation Sans"/>
          <w:color w:val="000000"/>
          <w:sz w:val="22"/>
          <w:szCs w:val="22"/>
        </w:rPr>
        <w:tab/>
        <w:t xml:space="preserve">If Reef Paradise accepts the guests, how much will the incremental revenue be? </w:t>
      </w:r>
    </w:p>
    <w:p w14:paraId="013C7A65" w14:textId="77777777" w:rsidR="00DC73A0" w:rsidRPr="00211755" w:rsidRDefault="00DC73A0" w:rsidP="00DC73A0">
      <w:pPr>
        <w:pStyle w:val="PlainText"/>
        <w:tabs>
          <w:tab w:val="left" w:pos="1440"/>
        </w:tabs>
        <w:ind w:left="1440" w:hanging="720"/>
        <w:rPr>
          <w:rFonts w:ascii="Liberation Sans" w:hAnsi="Liberation Sans" w:cs="Liberation Sans"/>
          <w:color w:val="000000"/>
          <w:sz w:val="22"/>
          <w:szCs w:val="22"/>
        </w:rPr>
      </w:pPr>
      <w:r w:rsidRPr="00211755">
        <w:rPr>
          <w:rFonts w:ascii="Liberation Sans" w:hAnsi="Liberation Sans" w:cs="Liberation Sans"/>
          <w:color w:val="000000"/>
          <w:sz w:val="22"/>
          <w:szCs w:val="22"/>
        </w:rPr>
        <w:t>b.</w:t>
      </w:r>
      <w:r w:rsidRPr="00211755">
        <w:rPr>
          <w:rFonts w:ascii="Liberation Sans" w:hAnsi="Liberation Sans" w:cs="Liberation Sans"/>
          <w:color w:val="000000"/>
          <w:sz w:val="22"/>
          <w:szCs w:val="22"/>
        </w:rPr>
        <w:tab/>
        <w:t>List four examples of incremental costs that Reef Paradise will incur if it accepts the guests.</w:t>
      </w:r>
    </w:p>
    <w:p w14:paraId="08302DA4" w14:textId="77777777" w:rsidR="00DC73A0" w:rsidRPr="00211755" w:rsidRDefault="00DC73A0" w:rsidP="00DC73A0">
      <w:pPr>
        <w:pStyle w:val="PlainText"/>
        <w:tabs>
          <w:tab w:val="left" w:pos="1440"/>
        </w:tabs>
        <w:ind w:left="1440" w:hanging="720"/>
        <w:rPr>
          <w:rFonts w:ascii="Liberation Sans" w:hAnsi="Liberation Sans" w:cs="Liberation Sans"/>
          <w:color w:val="000000"/>
          <w:sz w:val="22"/>
          <w:szCs w:val="22"/>
        </w:rPr>
      </w:pPr>
    </w:p>
    <w:p w14:paraId="3B53A1DB" w14:textId="77777777" w:rsidR="00DC73A0" w:rsidRPr="00211755" w:rsidRDefault="00DC73A0" w:rsidP="00DC73A0">
      <w:pPr>
        <w:pStyle w:val="PlainText"/>
        <w:rPr>
          <w:rFonts w:ascii="Liberation Sans" w:hAnsi="Liberation Sans" w:cs="Liberation Sans"/>
          <w:color w:val="000000"/>
          <w:sz w:val="22"/>
          <w:szCs w:val="22"/>
        </w:rPr>
      </w:pPr>
      <w:r w:rsidRPr="00211755">
        <w:rPr>
          <w:rFonts w:ascii="Liberation Sans" w:hAnsi="Liberation Sans" w:cs="Liberation Sans"/>
          <w:b/>
          <w:color w:val="000000"/>
          <w:sz w:val="22"/>
          <w:szCs w:val="22"/>
        </w:rPr>
        <w:t>Answer</w:t>
      </w:r>
    </w:p>
    <w:p w14:paraId="12751329" w14:textId="77777777" w:rsidR="00DC73A0" w:rsidRPr="00211755" w:rsidRDefault="00DC73A0" w:rsidP="00DC73A0">
      <w:pPr>
        <w:ind w:left="1440" w:hanging="720"/>
        <w:rPr>
          <w:rFonts w:ascii="Liberation Sans" w:hAnsi="Liberation Sans" w:cs="Liberation Sans"/>
          <w:color w:val="000000"/>
          <w:sz w:val="22"/>
          <w:szCs w:val="22"/>
        </w:rPr>
      </w:pPr>
      <w:r w:rsidRPr="00211755">
        <w:rPr>
          <w:rFonts w:ascii="Liberation Sans" w:hAnsi="Liberation Sans" w:cs="Liberation Sans"/>
          <w:color w:val="000000"/>
          <w:sz w:val="22"/>
          <w:szCs w:val="22"/>
        </w:rPr>
        <w:t>a.</w:t>
      </w:r>
      <w:r w:rsidRPr="00211755">
        <w:rPr>
          <w:rFonts w:ascii="Liberation Sans" w:hAnsi="Liberation Sans" w:cs="Liberation Sans"/>
          <w:color w:val="000000"/>
          <w:sz w:val="22"/>
          <w:szCs w:val="22"/>
        </w:rPr>
        <w:tab/>
        <w:t xml:space="preserve">$190 </w:t>
      </w:r>
      <w:r w:rsidRPr="00211755">
        <w:rPr>
          <w:rFonts w:ascii="Liberation Sans" w:hAnsi="Liberation Sans" w:cs="Liberation Sans"/>
          <w:color w:val="000000"/>
          <w:sz w:val="22"/>
          <w:szCs w:val="22"/>
        </w:rPr>
        <w:sym w:font="Symbol" w:char="F0B4"/>
      </w:r>
      <w:r w:rsidRPr="00211755">
        <w:rPr>
          <w:rFonts w:ascii="Liberation Sans" w:hAnsi="Liberation Sans" w:cs="Liberation Sans"/>
          <w:color w:val="000000"/>
          <w:sz w:val="22"/>
          <w:szCs w:val="22"/>
        </w:rPr>
        <w:t xml:space="preserve"> 6 = $1,140</w:t>
      </w:r>
    </w:p>
    <w:p w14:paraId="306CB75B" w14:textId="77777777" w:rsidR="00DC73A0" w:rsidRPr="00211755" w:rsidRDefault="00DC73A0" w:rsidP="00DC73A0">
      <w:pPr>
        <w:ind w:left="1440" w:hanging="720"/>
        <w:rPr>
          <w:rFonts w:ascii="Liberation Sans" w:hAnsi="Liberation Sans" w:cs="Liberation Sans"/>
          <w:color w:val="000000"/>
          <w:sz w:val="22"/>
          <w:szCs w:val="22"/>
        </w:rPr>
      </w:pPr>
      <w:r w:rsidRPr="00211755">
        <w:rPr>
          <w:rFonts w:ascii="Liberation Sans" w:hAnsi="Liberation Sans" w:cs="Liberation Sans"/>
          <w:color w:val="000000"/>
          <w:sz w:val="22"/>
          <w:szCs w:val="22"/>
        </w:rPr>
        <w:t>b.</w:t>
      </w:r>
      <w:r w:rsidRPr="00211755">
        <w:rPr>
          <w:rFonts w:ascii="Liberation Sans" w:hAnsi="Liberation Sans" w:cs="Liberation Sans"/>
          <w:color w:val="000000"/>
          <w:sz w:val="22"/>
          <w:szCs w:val="22"/>
        </w:rPr>
        <w:tab/>
        <w:t>Cost of soap and shampoo</w:t>
      </w:r>
    </w:p>
    <w:p w14:paraId="55C2DF05" w14:textId="77777777" w:rsidR="00DC73A0" w:rsidRPr="00211755" w:rsidRDefault="00DC73A0" w:rsidP="00DC73A0">
      <w:pPr>
        <w:ind w:left="1440" w:hanging="720"/>
        <w:rPr>
          <w:rFonts w:ascii="Liberation Sans" w:hAnsi="Liberation Sans" w:cs="Liberation Sans"/>
          <w:color w:val="000000"/>
          <w:sz w:val="22"/>
          <w:szCs w:val="22"/>
        </w:rPr>
      </w:pPr>
      <w:r w:rsidRPr="00211755">
        <w:rPr>
          <w:rFonts w:ascii="Liberation Sans" w:hAnsi="Liberation Sans" w:cs="Liberation Sans"/>
          <w:color w:val="000000"/>
          <w:sz w:val="22"/>
          <w:szCs w:val="22"/>
        </w:rPr>
        <w:tab/>
        <w:t>Cost of cleaning the room (maid labor costs, electricity for vacuum cleaner, cleaning products)</w:t>
      </w:r>
    </w:p>
    <w:p w14:paraId="2FF2AF2A" w14:textId="77777777" w:rsidR="00DC73A0" w:rsidRPr="00211755" w:rsidRDefault="00DC73A0" w:rsidP="00DC73A0">
      <w:pPr>
        <w:ind w:left="1440" w:hanging="720"/>
        <w:rPr>
          <w:rFonts w:ascii="Liberation Sans" w:hAnsi="Liberation Sans" w:cs="Liberation Sans"/>
          <w:color w:val="000000"/>
          <w:sz w:val="22"/>
          <w:szCs w:val="22"/>
        </w:rPr>
      </w:pPr>
      <w:r w:rsidRPr="00211755">
        <w:rPr>
          <w:rFonts w:ascii="Liberation Sans" w:hAnsi="Liberation Sans" w:cs="Liberation Sans"/>
          <w:color w:val="000000"/>
          <w:sz w:val="22"/>
          <w:szCs w:val="22"/>
        </w:rPr>
        <w:tab/>
        <w:t>Cost of cleaning towels and bedding</w:t>
      </w:r>
    </w:p>
    <w:p w14:paraId="0C36AAC3" w14:textId="77777777" w:rsidR="00DC73A0" w:rsidRPr="00211755" w:rsidRDefault="00DC73A0" w:rsidP="00DC73A0">
      <w:pPr>
        <w:ind w:left="1440" w:hanging="720"/>
        <w:rPr>
          <w:rFonts w:ascii="Liberation Sans" w:hAnsi="Liberation Sans" w:cs="Liberation Sans"/>
          <w:color w:val="000000"/>
          <w:sz w:val="22"/>
          <w:szCs w:val="22"/>
        </w:rPr>
      </w:pPr>
      <w:r w:rsidRPr="00211755">
        <w:rPr>
          <w:rFonts w:ascii="Liberation Sans" w:hAnsi="Liberation Sans" w:cs="Liberation Sans"/>
          <w:color w:val="000000"/>
          <w:sz w:val="22"/>
          <w:szCs w:val="22"/>
        </w:rPr>
        <w:tab/>
        <w:t xml:space="preserve">Cost of </w:t>
      </w:r>
      <w:r w:rsidR="00DE75C3">
        <w:rPr>
          <w:rFonts w:ascii="Liberation Sans" w:hAnsi="Liberation Sans" w:cs="Liberation Sans"/>
          <w:color w:val="000000"/>
          <w:sz w:val="22"/>
          <w:szCs w:val="22"/>
        </w:rPr>
        <w:t>electricity</w:t>
      </w:r>
    </w:p>
    <w:p w14:paraId="10502E31" w14:textId="77777777" w:rsidR="00AF1B21" w:rsidRDefault="00AF1B21" w:rsidP="00AF1B21">
      <w:pPr>
        <w:rPr>
          <w:sz w:val="18"/>
          <w:szCs w:val="18"/>
        </w:rPr>
      </w:pPr>
    </w:p>
    <w:p w14:paraId="6749ABC9" w14:textId="6C0EE123" w:rsidR="00AF1B21" w:rsidRPr="00211755" w:rsidRDefault="00AF1B21" w:rsidP="00AF1B21">
      <w:pPr>
        <w:rPr>
          <w:rFonts w:ascii="Liberation Sans" w:hAnsi="Liberation Sans" w:cs="Liberation Sans"/>
          <w:b/>
          <w:color w:val="000000"/>
          <w:sz w:val="22"/>
          <w:szCs w:val="22"/>
        </w:rPr>
      </w:pPr>
      <w:proofErr w:type="spellStart"/>
      <w:r>
        <w:rPr>
          <w:sz w:val="18"/>
          <w:szCs w:val="18"/>
        </w:rPr>
        <w:t>Ans</w:t>
      </w:r>
      <w:proofErr w:type="spellEnd"/>
      <w:r>
        <w:rPr>
          <w:sz w:val="18"/>
          <w:szCs w:val="18"/>
        </w:rPr>
        <w:t xml:space="preserve">: N/A, </w:t>
      </w:r>
      <w:r>
        <w:rPr>
          <w:snapToGrid w:val="0"/>
          <w:sz w:val="18"/>
          <w:szCs w:val="18"/>
        </w:rPr>
        <w:t>L</w:t>
      </w:r>
      <w:r w:rsidRPr="003964A9">
        <w:rPr>
          <w:snapToGrid w:val="0"/>
          <w:sz w:val="18"/>
          <w:szCs w:val="18"/>
        </w:rPr>
        <w:t>O:</w:t>
      </w:r>
      <w:r>
        <w:rPr>
          <w:snapToGrid w:val="0"/>
          <w:sz w:val="18"/>
          <w:szCs w:val="18"/>
        </w:rPr>
        <w:t xml:space="preserve"> 2</w:t>
      </w:r>
      <w:r w:rsidRPr="003964A9">
        <w:rPr>
          <w:snapToGrid w:val="0"/>
          <w:sz w:val="18"/>
          <w:szCs w:val="18"/>
        </w:rPr>
        <w:t>,</w:t>
      </w:r>
      <w:r>
        <w:rPr>
          <w:snapToGrid w:val="0"/>
          <w:sz w:val="18"/>
          <w:szCs w:val="18"/>
        </w:rPr>
        <w:t>3,</w:t>
      </w:r>
      <w:r w:rsidRPr="003964A9">
        <w:rPr>
          <w:snapToGrid w:val="0"/>
          <w:sz w:val="18"/>
          <w:szCs w:val="18"/>
        </w:rPr>
        <w:t xml:space="preserve"> Bloom:</w:t>
      </w:r>
      <w:r>
        <w:rPr>
          <w:snapToGrid w:val="0"/>
          <w:sz w:val="18"/>
          <w:szCs w:val="18"/>
        </w:rPr>
        <w:t xml:space="preserve"> AP,</w:t>
      </w:r>
      <w:r w:rsidRPr="003964A9">
        <w:rPr>
          <w:snapToGrid w:val="0"/>
          <w:sz w:val="18"/>
          <w:szCs w:val="18"/>
        </w:rPr>
        <w:t xml:space="preserve"> Difficulty:</w:t>
      </w:r>
      <w:r>
        <w:rPr>
          <w:snapToGrid w:val="0"/>
          <w:sz w:val="18"/>
          <w:szCs w:val="18"/>
        </w:rPr>
        <w:t xml:space="preserve"> Moderate</w:t>
      </w:r>
      <w:r w:rsidRPr="003964A9">
        <w:rPr>
          <w:snapToGrid w:val="0"/>
          <w:sz w:val="18"/>
          <w:szCs w:val="18"/>
        </w:rPr>
        <w:t>, Min:</w:t>
      </w:r>
      <w:r>
        <w:rPr>
          <w:snapToGrid w:val="0"/>
          <w:sz w:val="18"/>
          <w:szCs w:val="18"/>
        </w:rPr>
        <w:t xml:space="preserve"> 6-8, AACSB: Analytic, AICPA </w:t>
      </w:r>
      <w:r w:rsidRPr="003964A9">
        <w:rPr>
          <w:snapToGrid w:val="0"/>
          <w:sz w:val="18"/>
          <w:szCs w:val="18"/>
        </w:rPr>
        <w:t>FN:</w:t>
      </w:r>
      <w:r>
        <w:rPr>
          <w:snapToGrid w:val="0"/>
          <w:sz w:val="18"/>
          <w:szCs w:val="18"/>
        </w:rPr>
        <w:t xml:space="preserve"> Measurement Analysis and Interpretation</w:t>
      </w:r>
      <w:r w:rsidRPr="003964A9">
        <w:rPr>
          <w:snapToGrid w:val="0"/>
          <w:sz w:val="18"/>
          <w:szCs w:val="18"/>
        </w:rPr>
        <w:t>, AICPA PC:</w:t>
      </w:r>
      <w:r>
        <w:rPr>
          <w:snapToGrid w:val="0"/>
          <w:sz w:val="18"/>
          <w:szCs w:val="18"/>
        </w:rPr>
        <w:t xml:space="preserve"> Decision Making</w:t>
      </w:r>
      <w:r w:rsidRPr="003964A9">
        <w:rPr>
          <w:snapToGrid w:val="0"/>
          <w:sz w:val="18"/>
          <w:szCs w:val="18"/>
        </w:rPr>
        <w:t xml:space="preserve">, IMA: </w:t>
      </w:r>
      <w:r>
        <w:rPr>
          <w:snapToGrid w:val="0"/>
          <w:sz w:val="18"/>
          <w:szCs w:val="18"/>
        </w:rPr>
        <w:t>Cost Management</w:t>
      </w:r>
    </w:p>
    <w:p w14:paraId="2841BFC7" w14:textId="77777777" w:rsidR="00DC73A0" w:rsidRPr="00211755" w:rsidRDefault="00DC73A0" w:rsidP="00DC73A0">
      <w:pPr>
        <w:pStyle w:val="PlainText"/>
        <w:rPr>
          <w:rFonts w:ascii="Liberation Sans" w:hAnsi="Liberation Sans" w:cs="Liberation Sans"/>
          <w:b/>
          <w:color w:val="000000"/>
          <w:sz w:val="22"/>
          <w:szCs w:val="22"/>
        </w:rPr>
      </w:pPr>
    </w:p>
    <w:p w14:paraId="7D66ECF6" w14:textId="77777777" w:rsidR="00DC73A0" w:rsidRPr="00211755" w:rsidRDefault="00DC73A0" w:rsidP="00DC73A0">
      <w:pPr>
        <w:pStyle w:val="PlainText"/>
        <w:rPr>
          <w:rFonts w:ascii="Liberation Sans" w:hAnsi="Liberation Sans" w:cs="Liberation Sans"/>
          <w:b/>
          <w:color w:val="000000"/>
          <w:sz w:val="22"/>
          <w:szCs w:val="22"/>
        </w:rPr>
      </w:pPr>
    </w:p>
    <w:p w14:paraId="709D97FE" w14:textId="77777777" w:rsidR="00DC73A0" w:rsidRPr="00211755" w:rsidRDefault="00DC73A0" w:rsidP="00DC73A0">
      <w:pPr>
        <w:pStyle w:val="PlainText"/>
        <w:ind w:left="720" w:hanging="720"/>
        <w:rPr>
          <w:rFonts w:ascii="Liberation Sans" w:hAnsi="Liberation Sans" w:cs="Liberation Sans"/>
          <w:color w:val="000000"/>
          <w:sz w:val="22"/>
          <w:szCs w:val="22"/>
        </w:rPr>
      </w:pPr>
      <w:r w:rsidRPr="00211755">
        <w:rPr>
          <w:rFonts w:ascii="Liberation Sans" w:hAnsi="Liberation Sans" w:cs="Liberation Sans"/>
          <w:color w:val="000000"/>
          <w:sz w:val="22"/>
          <w:szCs w:val="22"/>
        </w:rPr>
        <w:t>154.</w:t>
      </w:r>
      <w:r w:rsidRPr="00211755">
        <w:rPr>
          <w:rFonts w:ascii="Liberation Sans" w:hAnsi="Liberation Sans" w:cs="Liberation Sans"/>
          <w:color w:val="000000"/>
          <w:sz w:val="22"/>
          <w:szCs w:val="22"/>
        </w:rPr>
        <w:tab/>
        <w:t>Sanchez Sweets</w:t>
      </w:r>
      <w:r w:rsidRPr="00211755">
        <w:rPr>
          <w:rFonts w:ascii="Liberation Sans" w:hAnsi="Liberation Sans" w:cs="Liberation Sans"/>
          <w:b/>
          <w:color w:val="000000"/>
          <w:sz w:val="22"/>
          <w:szCs w:val="22"/>
        </w:rPr>
        <w:t xml:space="preserve"> </w:t>
      </w:r>
      <w:r w:rsidRPr="00211755">
        <w:rPr>
          <w:rFonts w:ascii="Liberation Sans" w:hAnsi="Liberation Sans" w:cs="Liberation Sans"/>
          <w:color w:val="000000"/>
          <w:sz w:val="22"/>
          <w:szCs w:val="22"/>
        </w:rPr>
        <w:t xml:space="preserve">is in the process of preparing a production cost budget for May. Actual costs in April for production of 7,000 batches of cookies were: </w:t>
      </w:r>
    </w:p>
    <w:p w14:paraId="68DCEA93" w14:textId="77777777" w:rsidR="00DC73A0" w:rsidRPr="00211755" w:rsidRDefault="00DC73A0" w:rsidP="00DC73A0">
      <w:pPr>
        <w:pStyle w:val="PlainText"/>
        <w:rPr>
          <w:rFonts w:ascii="Liberation Sans" w:hAnsi="Liberation Sans" w:cs="Liberation Sans"/>
          <w:b/>
          <w:color w:val="000000"/>
          <w:sz w:val="22"/>
          <w:szCs w:val="22"/>
        </w:rPr>
      </w:pPr>
    </w:p>
    <w:p w14:paraId="7E1FFA9E" w14:textId="77777777" w:rsidR="00DC73A0" w:rsidRPr="00211755" w:rsidRDefault="00DC73A0" w:rsidP="00DC73A0">
      <w:pPr>
        <w:pStyle w:val="PlainText"/>
        <w:tabs>
          <w:tab w:val="decimal" w:pos="6120"/>
        </w:tabs>
        <w:ind w:left="1440"/>
        <w:rPr>
          <w:rFonts w:ascii="Liberation Sans" w:hAnsi="Liberation Sans" w:cs="Liberation Sans"/>
          <w:color w:val="000000"/>
          <w:sz w:val="22"/>
          <w:szCs w:val="22"/>
        </w:rPr>
      </w:pPr>
      <w:r w:rsidRPr="00211755">
        <w:rPr>
          <w:rFonts w:ascii="Liberation Sans" w:hAnsi="Liberation Sans" w:cs="Liberation Sans"/>
          <w:color w:val="000000"/>
          <w:sz w:val="22"/>
          <w:szCs w:val="22"/>
        </w:rPr>
        <w:t>Ingredients cost</w:t>
      </w:r>
      <w:r w:rsidRPr="00211755">
        <w:rPr>
          <w:rFonts w:ascii="Liberation Sans" w:hAnsi="Liberation Sans" w:cs="Liberation Sans"/>
          <w:color w:val="000000"/>
          <w:sz w:val="22"/>
          <w:szCs w:val="22"/>
        </w:rPr>
        <w:tab/>
        <w:t>$  7,200</w:t>
      </w:r>
    </w:p>
    <w:p w14:paraId="2BDE6AD9" w14:textId="77777777" w:rsidR="00DC73A0" w:rsidRPr="00211755" w:rsidRDefault="00DC73A0" w:rsidP="00DC73A0">
      <w:pPr>
        <w:pStyle w:val="PlainText"/>
        <w:tabs>
          <w:tab w:val="decimal" w:pos="6120"/>
        </w:tabs>
        <w:ind w:left="1440"/>
        <w:rPr>
          <w:rFonts w:ascii="Liberation Sans" w:hAnsi="Liberation Sans" w:cs="Liberation Sans"/>
          <w:color w:val="000000"/>
          <w:sz w:val="22"/>
          <w:szCs w:val="22"/>
        </w:rPr>
      </w:pPr>
      <w:r w:rsidRPr="00211755">
        <w:rPr>
          <w:rFonts w:ascii="Liberation Sans" w:hAnsi="Liberation Sans" w:cs="Liberation Sans"/>
          <w:color w:val="000000"/>
          <w:sz w:val="22"/>
          <w:szCs w:val="22"/>
        </w:rPr>
        <w:t>Rent</w:t>
      </w:r>
      <w:r w:rsidRPr="00211755">
        <w:rPr>
          <w:rFonts w:ascii="Liberation Sans" w:hAnsi="Liberation Sans" w:cs="Liberation Sans"/>
          <w:color w:val="000000"/>
          <w:sz w:val="22"/>
          <w:szCs w:val="22"/>
        </w:rPr>
        <w:tab/>
        <w:t>1,100</w:t>
      </w:r>
    </w:p>
    <w:p w14:paraId="0EB5CC98" w14:textId="77777777" w:rsidR="00DC73A0" w:rsidRPr="00211755" w:rsidRDefault="00DC73A0" w:rsidP="00DC73A0">
      <w:pPr>
        <w:pStyle w:val="PlainText"/>
        <w:tabs>
          <w:tab w:val="decimal" w:pos="6120"/>
        </w:tabs>
        <w:ind w:left="1440"/>
        <w:rPr>
          <w:rFonts w:ascii="Liberation Sans" w:hAnsi="Liberation Sans" w:cs="Liberation Sans"/>
          <w:color w:val="000000"/>
          <w:sz w:val="22"/>
          <w:szCs w:val="22"/>
        </w:rPr>
      </w:pPr>
      <w:r w:rsidRPr="00211755">
        <w:rPr>
          <w:rFonts w:ascii="Liberation Sans" w:hAnsi="Liberation Sans" w:cs="Liberation Sans"/>
          <w:color w:val="000000"/>
          <w:sz w:val="22"/>
          <w:szCs w:val="22"/>
        </w:rPr>
        <w:t>Labor cost</w:t>
      </w:r>
      <w:r w:rsidRPr="00211755">
        <w:rPr>
          <w:rFonts w:ascii="Liberation Sans" w:hAnsi="Liberation Sans" w:cs="Liberation Sans"/>
          <w:color w:val="000000"/>
          <w:sz w:val="22"/>
          <w:szCs w:val="22"/>
        </w:rPr>
        <w:tab/>
        <w:t>3,300</w:t>
      </w:r>
    </w:p>
    <w:p w14:paraId="6F769AD0" w14:textId="77777777" w:rsidR="00DC73A0" w:rsidRPr="00211755" w:rsidRDefault="00DC73A0" w:rsidP="00DC73A0">
      <w:pPr>
        <w:pStyle w:val="PlainText"/>
        <w:tabs>
          <w:tab w:val="decimal" w:pos="6120"/>
        </w:tabs>
        <w:ind w:left="1440"/>
        <w:rPr>
          <w:rFonts w:ascii="Liberation Sans" w:hAnsi="Liberation Sans" w:cs="Liberation Sans"/>
          <w:color w:val="000000"/>
          <w:sz w:val="22"/>
          <w:szCs w:val="22"/>
        </w:rPr>
      </w:pPr>
      <w:r w:rsidRPr="00211755">
        <w:rPr>
          <w:rFonts w:ascii="Liberation Sans" w:hAnsi="Liberation Sans" w:cs="Liberation Sans"/>
          <w:color w:val="000000"/>
          <w:sz w:val="22"/>
          <w:szCs w:val="22"/>
        </w:rPr>
        <w:t>Depreciation</w:t>
      </w:r>
      <w:r w:rsidRPr="00211755">
        <w:rPr>
          <w:rFonts w:ascii="Liberation Sans" w:hAnsi="Liberation Sans" w:cs="Liberation Sans"/>
          <w:color w:val="000000"/>
          <w:sz w:val="22"/>
          <w:szCs w:val="22"/>
        </w:rPr>
        <w:tab/>
        <w:t>900</w:t>
      </w:r>
    </w:p>
    <w:p w14:paraId="341E1539" w14:textId="77777777" w:rsidR="00DC73A0" w:rsidRPr="00211755" w:rsidRDefault="00DC73A0" w:rsidP="00DC73A0">
      <w:pPr>
        <w:pStyle w:val="PlainText"/>
        <w:tabs>
          <w:tab w:val="decimal" w:pos="6120"/>
        </w:tabs>
        <w:ind w:left="1440"/>
        <w:rPr>
          <w:rFonts w:ascii="Liberation Sans" w:hAnsi="Liberation Sans" w:cs="Liberation Sans"/>
          <w:color w:val="000000"/>
          <w:sz w:val="22"/>
          <w:szCs w:val="22"/>
        </w:rPr>
      </w:pPr>
      <w:r w:rsidRPr="00211755">
        <w:rPr>
          <w:rFonts w:ascii="Liberation Sans" w:hAnsi="Liberation Sans" w:cs="Liberation Sans"/>
          <w:color w:val="000000"/>
          <w:sz w:val="22"/>
          <w:szCs w:val="22"/>
        </w:rPr>
        <w:t>Other fixed costs</w:t>
      </w:r>
      <w:r w:rsidRPr="00211755">
        <w:rPr>
          <w:rFonts w:ascii="Liberation Sans" w:hAnsi="Liberation Sans" w:cs="Liberation Sans"/>
          <w:color w:val="000000"/>
          <w:sz w:val="22"/>
          <w:szCs w:val="22"/>
        </w:rPr>
        <w:tab/>
        <w:t xml:space="preserve"> </w:t>
      </w:r>
      <w:r w:rsidRPr="00211755">
        <w:rPr>
          <w:rFonts w:ascii="Liberation Sans" w:hAnsi="Liberation Sans" w:cs="Liberation Sans"/>
          <w:color w:val="000000"/>
          <w:sz w:val="22"/>
          <w:szCs w:val="22"/>
          <w:u w:val="single"/>
        </w:rPr>
        <w:t xml:space="preserve">     700</w:t>
      </w:r>
    </w:p>
    <w:p w14:paraId="012108B2" w14:textId="77777777" w:rsidR="00DC73A0" w:rsidRPr="00211755" w:rsidRDefault="00DC73A0" w:rsidP="00DC73A0">
      <w:pPr>
        <w:pStyle w:val="PlainText"/>
        <w:tabs>
          <w:tab w:val="decimal" w:pos="5760"/>
        </w:tabs>
        <w:ind w:left="1440"/>
        <w:rPr>
          <w:rFonts w:ascii="Liberation Sans" w:hAnsi="Liberation Sans" w:cs="Liberation Sans"/>
          <w:color w:val="000000"/>
          <w:sz w:val="22"/>
          <w:szCs w:val="22"/>
          <w:u w:val="double"/>
        </w:rPr>
      </w:pPr>
      <w:r w:rsidRPr="00211755">
        <w:rPr>
          <w:rFonts w:ascii="Liberation Sans" w:hAnsi="Liberation Sans" w:cs="Liberation Sans"/>
          <w:color w:val="000000"/>
          <w:sz w:val="22"/>
          <w:szCs w:val="22"/>
        </w:rPr>
        <w:t>Total</w:t>
      </w:r>
      <w:r w:rsidRPr="00211755">
        <w:rPr>
          <w:rFonts w:ascii="Liberation Sans" w:hAnsi="Liberation Sans" w:cs="Liberation Sans"/>
          <w:color w:val="000000"/>
          <w:sz w:val="22"/>
          <w:szCs w:val="22"/>
        </w:rPr>
        <w:tab/>
      </w:r>
      <w:r w:rsidRPr="00211755">
        <w:rPr>
          <w:rFonts w:ascii="Liberation Sans" w:hAnsi="Liberation Sans" w:cs="Liberation Sans"/>
          <w:color w:val="000000"/>
          <w:sz w:val="22"/>
          <w:szCs w:val="22"/>
          <w:u w:val="double"/>
        </w:rPr>
        <w:t xml:space="preserve">$13.200 </w:t>
      </w:r>
    </w:p>
    <w:p w14:paraId="6B575819" w14:textId="77777777" w:rsidR="00DC73A0" w:rsidRPr="00211755" w:rsidRDefault="00DC73A0" w:rsidP="00DC73A0">
      <w:pPr>
        <w:pStyle w:val="PlainText"/>
        <w:rPr>
          <w:rFonts w:ascii="Liberation Sans" w:hAnsi="Liberation Sans" w:cs="Liberation Sans"/>
          <w:color w:val="000000"/>
          <w:sz w:val="22"/>
          <w:szCs w:val="22"/>
        </w:rPr>
      </w:pPr>
    </w:p>
    <w:p w14:paraId="10DBA335" w14:textId="77777777" w:rsidR="00DC73A0" w:rsidRPr="00211755" w:rsidRDefault="00DC73A0" w:rsidP="00DC73A0">
      <w:pPr>
        <w:pStyle w:val="PlainText"/>
        <w:ind w:left="720"/>
        <w:jc w:val="both"/>
        <w:rPr>
          <w:rFonts w:ascii="Liberation Sans" w:hAnsi="Liberation Sans" w:cs="Liberation Sans"/>
          <w:color w:val="000000"/>
          <w:sz w:val="22"/>
          <w:szCs w:val="22"/>
        </w:rPr>
      </w:pPr>
      <w:r w:rsidRPr="00211755">
        <w:rPr>
          <w:rFonts w:ascii="Liberation Sans" w:hAnsi="Liberation Sans" w:cs="Liberation Sans"/>
          <w:color w:val="000000"/>
          <w:sz w:val="22"/>
          <w:szCs w:val="22"/>
        </w:rPr>
        <w:t>The company is currently producing and selling 80,000 batches of cookies annually with each batch sold for $8.00. The company is considering lowering the price to $7.50 per batch for which management estimates this will increase sales to 90,000 batches. Ingredients and labor are the only variable costs.</w:t>
      </w:r>
    </w:p>
    <w:p w14:paraId="5510EB77" w14:textId="77777777" w:rsidR="00DC73A0" w:rsidRPr="00211755" w:rsidRDefault="00DC73A0" w:rsidP="00DC73A0">
      <w:pPr>
        <w:pStyle w:val="PlainText"/>
        <w:ind w:left="1440" w:hanging="720"/>
        <w:rPr>
          <w:rFonts w:ascii="Liberation Sans" w:hAnsi="Liberation Sans" w:cs="Liberation Sans"/>
          <w:color w:val="000000"/>
          <w:sz w:val="22"/>
          <w:szCs w:val="22"/>
        </w:rPr>
      </w:pPr>
    </w:p>
    <w:p w14:paraId="05260B73" w14:textId="77777777" w:rsidR="00DC73A0" w:rsidRPr="00211755" w:rsidRDefault="00DC73A0" w:rsidP="00DC73A0">
      <w:pPr>
        <w:pStyle w:val="PlainText"/>
        <w:ind w:left="1440" w:hanging="720"/>
        <w:rPr>
          <w:rFonts w:ascii="Liberation Sans" w:hAnsi="Liberation Sans" w:cs="Liberation Sans"/>
          <w:color w:val="000000"/>
          <w:sz w:val="22"/>
          <w:szCs w:val="22"/>
        </w:rPr>
      </w:pPr>
      <w:r w:rsidRPr="00211755">
        <w:rPr>
          <w:rFonts w:ascii="Liberation Sans" w:hAnsi="Liberation Sans" w:cs="Liberation Sans"/>
          <w:color w:val="000000"/>
          <w:sz w:val="22"/>
          <w:szCs w:val="22"/>
        </w:rPr>
        <w:t>a.</w:t>
      </w:r>
      <w:r w:rsidRPr="00211755">
        <w:rPr>
          <w:rFonts w:ascii="Liberation Sans" w:hAnsi="Liberation Sans" w:cs="Liberation Sans"/>
          <w:color w:val="000000"/>
          <w:sz w:val="22"/>
          <w:szCs w:val="22"/>
        </w:rPr>
        <w:tab/>
        <w:t xml:space="preserve">What is the incremental cost associated with producing an extra 10,000 batches of cookies? </w:t>
      </w:r>
    </w:p>
    <w:p w14:paraId="1F91FEBD" w14:textId="77777777" w:rsidR="00DC73A0" w:rsidRPr="00211755" w:rsidRDefault="00DC73A0" w:rsidP="00DC73A0">
      <w:pPr>
        <w:pStyle w:val="PlainText"/>
        <w:ind w:left="1440" w:hanging="720"/>
        <w:rPr>
          <w:rFonts w:ascii="Liberation Sans" w:hAnsi="Liberation Sans" w:cs="Liberation Sans"/>
          <w:color w:val="000000"/>
          <w:sz w:val="22"/>
          <w:szCs w:val="22"/>
        </w:rPr>
      </w:pPr>
      <w:r w:rsidRPr="00211755">
        <w:rPr>
          <w:rFonts w:ascii="Liberation Sans" w:hAnsi="Liberation Sans" w:cs="Liberation Sans"/>
          <w:color w:val="000000"/>
          <w:sz w:val="22"/>
          <w:szCs w:val="22"/>
        </w:rPr>
        <w:t>b.</w:t>
      </w:r>
      <w:r w:rsidRPr="00211755">
        <w:rPr>
          <w:rFonts w:ascii="Liberation Sans" w:hAnsi="Liberation Sans" w:cs="Liberation Sans"/>
          <w:color w:val="000000"/>
          <w:sz w:val="22"/>
          <w:szCs w:val="22"/>
        </w:rPr>
        <w:tab/>
      </w:r>
      <w:bookmarkStart w:id="0" w:name="OLE_LINK1"/>
      <w:r w:rsidRPr="00211755">
        <w:rPr>
          <w:rFonts w:ascii="Liberation Sans" w:hAnsi="Liberation Sans" w:cs="Liberation Sans"/>
          <w:color w:val="000000"/>
          <w:sz w:val="22"/>
          <w:szCs w:val="22"/>
        </w:rPr>
        <w:t xml:space="preserve">What is the incremental revenue associated with the price reduction? </w:t>
      </w:r>
      <w:bookmarkEnd w:id="0"/>
    </w:p>
    <w:p w14:paraId="3EE668D5" w14:textId="77777777" w:rsidR="00DC73A0" w:rsidRPr="00211755" w:rsidRDefault="00DC73A0" w:rsidP="00DC73A0">
      <w:pPr>
        <w:pStyle w:val="PlainText"/>
        <w:ind w:left="1440" w:hanging="720"/>
        <w:rPr>
          <w:rFonts w:ascii="Liberation Sans" w:hAnsi="Liberation Sans" w:cs="Liberation Sans"/>
          <w:color w:val="000000"/>
          <w:sz w:val="22"/>
          <w:szCs w:val="22"/>
        </w:rPr>
      </w:pPr>
      <w:r w:rsidRPr="00211755">
        <w:rPr>
          <w:rFonts w:ascii="Liberation Sans" w:hAnsi="Liberation Sans" w:cs="Liberation Sans"/>
          <w:color w:val="000000"/>
          <w:sz w:val="22"/>
          <w:szCs w:val="22"/>
        </w:rPr>
        <w:t>c.</w:t>
      </w:r>
      <w:r w:rsidRPr="00211755">
        <w:rPr>
          <w:rFonts w:ascii="Liberation Sans" w:hAnsi="Liberation Sans" w:cs="Liberation Sans"/>
          <w:color w:val="000000"/>
          <w:sz w:val="22"/>
          <w:szCs w:val="22"/>
        </w:rPr>
        <w:tab/>
        <w:t xml:space="preserve">Should Sanchez Sweets lower the price of its cookies? </w:t>
      </w:r>
    </w:p>
    <w:p w14:paraId="28509ADB" w14:textId="77777777" w:rsidR="00DC73A0" w:rsidRPr="00211755" w:rsidRDefault="00DC73A0" w:rsidP="00DC73A0">
      <w:pPr>
        <w:pStyle w:val="PNLLPFIRST"/>
        <w:rPr>
          <w:rFonts w:ascii="Liberation Sans" w:hAnsi="Liberation Sans" w:cs="Liberation Sans"/>
          <w:color w:val="000000"/>
          <w:sz w:val="22"/>
          <w:szCs w:val="22"/>
        </w:rPr>
      </w:pPr>
    </w:p>
    <w:p w14:paraId="3751977B" w14:textId="77777777" w:rsidR="00DC73A0" w:rsidRPr="00211755" w:rsidRDefault="00DC73A0" w:rsidP="00DC73A0">
      <w:pPr>
        <w:pStyle w:val="PNLLPFIRST"/>
        <w:rPr>
          <w:rFonts w:ascii="Liberation Sans" w:hAnsi="Liberation Sans" w:cs="Liberation Sans"/>
          <w:b/>
          <w:color w:val="000000"/>
          <w:sz w:val="22"/>
          <w:szCs w:val="22"/>
        </w:rPr>
      </w:pPr>
      <w:r w:rsidRPr="00211755">
        <w:rPr>
          <w:rFonts w:ascii="Liberation Sans" w:hAnsi="Liberation Sans" w:cs="Liberation Sans"/>
          <w:b/>
          <w:color w:val="000000"/>
          <w:sz w:val="22"/>
          <w:szCs w:val="22"/>
        </w:rPr>
        <w:t>Answer</w:t>
      </w:r>
    </w:p>
    <w:p w14:paraId="502D0DF1" w14:textId="77777777" w:rsidR="00DC73A0" w:rsidRPr="00211755" w:rsidRDefault="00DC73A0" w:rsidP="00DC73A0">
      <w:pPr>
        <w:pStyle w:val="PNLLPFIRST"/>
        <w:tabs>
          <w:tab w:val="clear" w:pos="900"/>
        </w:tabs>
        <w:ind w:left="1440" w:hanging="720"/>
        <w:rPr>
          <w:rFonts w:ascii="Liberation Sans" w:hAnsi="Liberation Sans" w:cs="Liberation Sans"/>
          <w:color w:val="000000"/>
          <w:sz w:val="22"/>
          <w:szCs w:val="22"/>
        </w:rPr>
      </w:pPr>
      <w:r w:rsidRPr="00211755">
        <w:rPr>
          <w:rFonts w:ascii="Liberation Sans" w:hAnsi="Liberation Sans" w:cs="Liberation Sans"/>
          <w:color w:val="000000"/>
          <w:sz w:val="22"/>
          <w:szCs w:val="22"/>
        </w:rPr>
        <w:t>a.</w:t>
      </w:r>
      <w:r w:rsidRPr="00211755">
        <w:rPr>
          <w:rFonts w:ascii="Liberation Sans" w:hAnsi="Liberation Sans" w:cs="Liberation Sans"/>
          <w:color w:val="000000"/>
          <w:sz w:val="22"/>
          <w:szCs w:val="22"/>
        </w:rPr>
        <w:tab/>
        <w:t>Variable cost per unit = ($7,200 + $3,300) ÷ 7,000 = $1.50 per batch</w:t>
      </w:r>
    </w:p>
    <w:p w14:paraId="6B7CC298" w14:textId="77777777" w:rsidR="00DC73A0" w:rsidRPr="00211755" w:rsidRDefault="00DC73A0" w:rsidP="00DC73A0">
      <w:pPr>
        <w:pStyle w:val="PNLLPFIRST"/>
        <w:tabs>
          <w:tab w:val="clear" w:pos="900"/>
        </w:tabs>
        <w:ind w:left="1440" w:hanging="720"/>
        <w:rPr>
          <w:rFonts w:ascii="Liberation Sans" w:hAnsi="Liberation Sans" w:cs="Liberation Sans"/>
          <w:color w:val="000000"/>
          <w:sz w:val="22"/>
          <w:szCs w:val="22"/>
        </w:rPr>
      </w:pPr>
      <w:r w:rsidRPr="00211755">
        <w:rPr>
          <w:rFonts w:ascii="Liberation Sans" w:hAnsi="Liberation Sans" w:cs="Liberation Sans"/>
          <w:color w:val="000000"/>
          <w:sz w:val="22"/>
          <w:szCs w:val="22"/>
        </w:rPr>
        <w:tab/>
        <w:t>Additional cost: $1.50 × 10,000 = $15,000</w:t>
      </w:r>
    </w:p>
    <w:p w14:paraId="2C423E93" w14:textId="77777777" w:rsidR="00DC73A0" w:rsidRPr="00211755" w:rsidRDefault="00DC73A0" w:rsidP="00DC73A0">
      <w:pPr>
        <w:pStyle w:val="ColorfulList-Accent11"/>
        <w:spacing w:after="0" w:line="240" w:lineRule="auto"/>
        <w:rPr>
          <w:rFonts w:ascii="Liberation Sans" w:hAnsi="Liberation Sans" w:cs="Liberation Sans"/>
          <w:color w:val="000000"/>
        </w:rPr>
      </w:pPr>
    </w:p>
    <w:p w14:paraId="046762E6" w14:textId="77777777" w:rsidR="00DC73A0" w:rsidRPr="00211755" w:rsidRDefault="00DC73A0" w:rsidP="00DC73A0">
      <w:pPr>
        <w:tabs>
          <w:tab w:val="left" w:pos="1440"/>
          <w:tab w:val="right" w:pos="7380"/>
        </w:tabs>
        <w:ind w:left="720"/>
        <w:rPr>
          <w:rFonts w:ascii="Liberation Sans" w:eastAsia="Calibri" w:hAnsi="Liberation Sans" w:cs="Liberation Sans"/>
          <w:color w:val="000000"/>
          <w:sz w:val="22"/>
          <w:szCs w:val="22"/>
        </w:rPr>
      </w:pPr>
      <w:r w:rsidRPr="00211755">
        <w:rPr>
          <w:rFonts w:ascii="Liberation Sans" w:eastAsia="Calibri" w:hAnsi="Liberation Sans" w:cs="Liberation Sans"/>
          <w:color w:val="000000"/>
          <w:sz w:val="22"/>
          <w:szCs w:val="22"/>
        </w:rPr>
        <w:t>b.</w:t>
      </w:r>
      <w:r w:rsidRPr="00211755">
        <w:rPr>
          <w:rFonts w:ascii="Liberation Sans" w:eastAsia="Calibri" w:hAnsi="Liberation Sans" w:cs="Liberation Sans"/>
          <w:color w:val="000000"/>
          <w:sz w:val="22"/>
          <w:szCs w:val="22"/>
        </w:rPr>
        <w:tab/>
        <w:t>Original revenue (80,000 × $8.00)</w:t>
      </w:r>
      <w:r w:rsidRPr="00211755">
        <w:rPr>
          <w:rFonts w:ascii="Liberation Sans" w:eastAsia="Calibri" w:hAnsi="Liberation Sans" w:cs="Liberation Sans"/>
          <w:color w:val="000000"/>
          <w:sz w:val="22"/>
          <w:szCs w:val="22"/>
        </w:rPr>
        <w:tab/>
        <w:t>$640,000</w:t>
      </w:r>
    </w:p>
    <w:p w14:paraId="0D49CEB3" w14:textId="77777777" w:rsidR="00DC73A0" w:rsidRPr="00211755" w:rsidRDefault="00DC73A0" w:rsidP="00DC73A0">
      <w:pPr>
        <w:tabs>
          <w:tab w:val="left" w:pos="1440"/>
          <w:tab w:val="right" w:pos="7380"/>
        </w:tabs>
        <w:ind w:left="720"/>
        <w:rPr>
          <w:rFonts w:ascii="Liberation Sans" w:eastAsia="Calibri" w:hAnsi="Liberation Sans" w:cs="Liberation Sans"/>
          <w:color w:val="000000"/>
          <w:sz w:val="22"/>
          <w:szCs w:val="22"/>
        </w:rPr>
      </w:pPr>
      <w:r w:rsidRPr="00211755">
        <w:rPr>
          <w:rFonts w:ascii="Liberation Sans" w:eastAsia="Calibri" w:hAnsi="Liberation Sans" w:cs="Liberation Sans"/>
          <w:color w:val="000000"/>
          <w:sz w:val="22"/>
          <w:szCs w:val="22"/>
        </w:rPr>
        <w:tab/>
        <w:t xml:space="preserve">Revenue with price change (90,000 </w:t>
      </w:r>
      <w:r w:rsidRPr="00211755">
        <w:rPr>
          <w:rFonts w:ascii="Liberation Sans" w:eastAsia="Calibri" w:hAnsi="Liberation Sans" w:cs="Liberation Sans"/>
          <w:color w:val="000000"/>
          <w:sz w:val="22"/>
          <w:szCs w:val="22"/>
          <w:lang w:eastAsia="zh-CN"/>
        </w:rPr>
        <w:t>×</w:t>
      </w:r>
      <w:r w:rsidRPr="00211755">
        <w:rPr>
          <w:rFonts w:ascii="Liberation Sans" w:eastAsia="Calibri" w:hAnsi="Liberation Sans" w:cs="Liberation Sans"/>
          <w:color w:val="000000"/>
          <w:sz w:val="22"/>
          <w:szCs w:val="22"/>
        </w:rPr>
        <w:t xml:space="preserve"> $7.50)</w:t>
      </w:r>
      <w:proofErr w:type="gramStart"/>
      <w:r w:rsidRPr="00211755">
        <w:rPr>
          <w:rFonts w:ascii="Liberation Sans" w:eastAsia="Calibri" w:hAnsi="Liberation Sans" w:cs="Liberation Sans"/>
          <w:color w:val="000000"/>
          <w:sz w:val="22"/>
          <w:szCs w:val="22"/>
        </w:rPr>
        <w:tab/>
      </w:r>
      <w:r w:rsidRPr="00211755">
        <w:rPr>
          <w:rFonts w:ascii="Liberation Sans" w:eastAsia="Calibri" w:hAnsi="Liberation Sans" w:cs="Liberation Sans"/>
          <w:color w:val="000000"/>
          <w:sz w:val="22"/>
          <w:szCs w:val="22"/>
          <w:u w:val="single"/>
        </w:rPr>
        <w:t xml:space="preserve">  675,000</w:t>
      </w:r>
      <w:proofErr w:type="gramEnd"/>
    </w:p>
    <w:p w14:paraId="638B64E5" w14:textId="77777777" w:rsidR="00DC73A0" w:rsidRPr="00211755" w:rsidRDefault="00DC73A0" w:rsidP="00DC73A0">
      <w:pPr>
        <w:tabs>
          <w:tab w:val="left" w:pos="1440"/>
          <w:tab w:val="right" w:pos="7380"/>
        </w:tabs>
        <w:ind w:left="720"/>
        <w:rPr>
          <w:rFonts w:ascii="Liberation Sans" w:eastAsia="Calibri" w:hAnsi="Liberation Sans" w:cs="Liberation Sans"/>
          <w:color w:val="000000"/>
          <w:sz w:val="22"/>
          <w:szCs w:val="22"/>
          <w:u w:val="double"/>
        </w:rPr>
      </w:pPr>
      <w:r w:rsidRPr="00211755">
        <w:rPr>
          <w:rFonts w:ascii="Liberation Sans" w:eastAsia="Calibri" w:hAnsi="Liberation Sans" w:cs="Liberation Sans"/>
          <w:color w:val="000000"/>
          <w:sz w:val="22"/>
          <w:szCs w:val="22"/>
        </w:rPr>
        <w:tab/>
        <w:t>Incremental revenue associated with price change</w:t>
      </w:r>
      <w:r w:rsidRPr="00211755">
        <w:rPr>
          <w:rFonts w:ascii="Liberation Sans" w:eastAsia="Calibri" w:hAnsi="Liberation Sans" w:cs="Liberation Sans"/>
          <w:color w:val="000000"/>
          <w:sz w:val="22"/>
          <w:szCs w:val="22"/>
        </w:rPr>
        <w:tab/>
      </w:r>
      <w:r w:rsidRPr="00211755">
        <w:rPr>
          <w:rFonts w:ascii="Liberation Sans" w:eastAsia="Calibri" w:hAnsi="Liberation Sans" w:cs="Liberation Sans"/>
          <w:color w:val="000000"/>
          <w:sz w:val="22"/>
          <w:szCs w:val="22"/>
          <w:u w:val="double"/>
        </w:rPr>
        <w:t>$   35,000</w:t>
      </w:r>
    </w:p>
    <w:p w14:paraId="75AA840C" w14:textId="77777777" w:rsidR="00DC73A0" w:rsidRPr="00211755" w:rsidRDefault="00DC73A0" w:rsidP="00DC73A0">
      <w:pPr>
        <w:pStyle w:val="ColorfulList-Accent11"/>
        <w:tabs>
          <w:tab w:val="left" w:pos="1440"/>
        </w:tabs>
        <w:spacing w:after="0" w:line="240" w:lineRule="auto"/>
        <w:rPr>
          <w:rFonts w:ascii="Liberation Sans" w:hAnsi="Liberation Sans" w:cs="Liberation Sans"/>
          <w:color w:val="000000"/>
        </w:rPr>
      </w:pPr>
    </w:p>
    <w:p w14:paraId="2998BEEA" w14:textId="78C208C6" w:rsidR="00DC73A0" w:rsidRDefault="00DC73A0" w:rsidP="00DC73A0">
      <w:pPr>
        <w:pStyle w:val="ColorfulList-Accent11"/>
        <w:tabs>
          <w:tab w:val="left" w:pos="1440"/>
        </w:tabs>
        <w:spacing w:after="0" w:line="240" w:lineRule="auto"/>
        <w:ind w:left="1440" w:hanging="720"/>
        <w:rPr>
          <w:rFonts w:ascii="Liberation Sans" w:hAnsi="Liberation Sans" w:cs="Liberation Sans"/>
          <w:color w:val="000000"/>
        </w:rPr>
      </w:pPr>
      <w:r w:rsidRPr="00211755">
        <w:rPr>
          <w:rFonts w:ascii="Liberation Sans" w:hAnsi="Liberation Sans" w:cs="Liberation Sans"/>
          <w:color w:val="000000"/>
        </w:rPr>
        <w:t>c.</w:t>
      </w:r>
      <w:r w:rsidRPr="00211755">
        <w:rPr>
          <w:rFonts w:ascii="Liberation Sans" w:hAnsi="Liberation Sans" w:cs="Liberation Sans"/>
          <w:color w:val="000000"/>
        </w:rPr>
        <w:tab/>
        <w:t>Yes. Total costs increase by $15,000, while the revenue increases by $35,000, creating additional profit of $20,000.</w:t>
      </w:r>
    </w:p>
    <w:p w14:paraId="763BE810" w14:textId="77777777" w:rsidR="00AF1B21" w:rsidRPr="00211755" w:rsidRDefault="00AF1B21" w:rsidP="00AF1B21">
      <w:pPr>
        <w:rPr>
          <w:rFonts w:ascii="Liberation Sans" w:hAnsi="Liberation Sans" w:cs="Liberation Sans"/>
          <w:b/>
          <w:color w:val="000000"/>
          <w:sz w:val="22"/>
          <w:szCs w:val="22"/>
        </w:rPr>
      </w:pPr>
      <w:proofErr w:type="spellStart"/>
      <w:r>
        <w:rPr>
          <w:sz w:val="18"/>
          <w:szCs w:val="18"/>
        </w:rPr>
        <w:lastRenderedPageBreak/>
        <w:t>Ans</w:t>
      </w:r>
      <w:proofErr w:type="spellEnd"/>
      <w:r>
        <w:rPr>
          <w:sz w:val="18"/>
          <w:szCs w:val="18"/>
        </w:rPr>
        <w:t xml:space="preserve">: N/A, </w:t>
      </w:r>
      <w:r>
        <w:rPr>
          <w:snapToGrid w:val="0"/>
          <w:sz w:val="18"/>
          <w:szCs w:val="18"/>
        </w:rPr>
        <w:t>L</w:t>
      </w:r>
      <w:r w:rsidRPr="003964A9">
        <w:rPr>
          <w:snapToGrid w:val="0"/>
          <w:sz w:val="18"/>
          <w:szCs w:val="18"/>
        </w:rPr>
        <w:t>O:</w:t>
      </w:r>
      <w:r>
        <w:rPr>
          <w:snapToGrid w:val="0"/>
          <w:sz w:val="18"/>
          <w:szCs w:val="18"/>
        </w:rPr>
        <w:t xml:space="preserve"> 2</w:t>
      </w:r>
      <w:r w:rsidRPr="003964A9">
        <w:rPr>
          <w:snapToGrid w:val="0"/>
          <w:sz w:val="18"/>
          <w:szCs w:val="18"/>
        </w:rPr>
        <w:t>,</w:t>
      </w:r>
      <w:r>
        <w:rPr>
          <w:snapToGrid w:val="0"/>
          <w:sz w:val="18"/>
          <w:szCs w:val="18"/>
        </w:rPr>
        <w:t>3,</w:t>
      </w:r>
      <w:r w:rsidRPr="003964A9">
        <w:rPr>
          <w:snapToGrid w:val="0"/>
          <w:sz w:val="18"/>
          <w:szCs w:val="18"/>
        </w:rPr>
        <w:t xml:space="preserve"> Bloom:</w:t>
      </w:r>
      <w:r>
        <w:rPr>
          <w:snapToGrid w:val="0"/>
          <w:sz w:val="18"/>
          <w:szCs w:val="18"/>
        </w:rPr>
        <w:t xml:space="preserve"> AP,</w:t>
      </w:r>
      <w:r w:rsidRPr="003964A9">
        <w:rPr>
          <w:snapToGrid w:val="0"/>
          <w:sz w:val="18"/>
          <w:szCs w:val="18"/>
        </w:rPr>
        <w:t xml:space="preserve"> Difficulty:</w:t>
      </w:r>
      <w:r>
        <w:rPr>
          <w:snapToGrid w:val="0"/>
          <w:sz w:val="18"/>
          <w:szCs w:val="18"/>
        </w:rPr>
        <w:t xml:space="preserve"> Moderate</w:t>
      </w:r>
      <w:r w:rsidRPr="003964A9">
        <w:rPr>
          <w:snapToGrid w:val="0"/>
          <w:sz w:val="18"/>
          <w:szCs w:val="18"/>
        </w:rPr>
        <w:t>, Min:</w:t>
      </w:r>
      <w:r>
        <w:rPr>
          <w:snapToGrid w:val="0"/>
          <w:sz w:val="18"/>
          <w:szCs w:val="18"/>
        </w:rPr>
        <w:t xml:space="preserve"> 6-8, AACSB: Analytic, AICPA </w:t>
      </w:r>
      <w:r w:rsidRPr="003964A9">
        <w:rPr>
          <w:snapToGrid w:val="0"/>
          <w:sz w:val="18"/>
          <w:szCs w:val="18"/>
        </w:rPr>
        <w:t>FN:</w:t>
      </w:r>
      <w:r>
        <w:rPr>
          <w:snapToGrid w:val="0"/>
          <w:sz w:val="18"/>
          <w:szCs w:val="18"/>
        </w:rPr>
        <w:t xml:space="preserve"> Measurement Analysis and Interpretation</w:t>
      </w:r>
      <w:r w:rsidRPr="003964A9">
        <w:rPr>
          <w:snapToGrid w:val="0"/>
          <w:sz w:val="18"/>
          <w:szCs w:val="18"/>
        </w:rPr>
        <w:t>, AICPA PC:</w:t>
      </w:r>
      <w:r>
        <w:rPr>
          <w:snapToGrid w:val="0"/>
          <w:sz w:val="18"/>
          <w:szCs w:val="18"/>
        </w:rPr>
        <w:t xml:space="preserve"> Decision Making</w:t>
      </w:r>
      <w:r w:rsidRPr="003964A9">
        <w:rPr>
          <w:snapToGrid w:val="0"/>
          <w:sz w:val="18"/>
          <w:szCs w:val="18"/>
        </w:rPr>
        <w:t xml:space="preserve">, IMA: </w:t>
      </w:r>
      <w:r>
        <w:rPr>
          <w:snapToGrid w:val="0"/>
          <w:sz w:val="18"/>
          <w:szCs w:val="18"/>
        </w:rPr>
        <w:t>Cost Management</w:t>
      </w:r>
    </w:p>
    <w:p w14:paraId="4653D436" w14:textId="77777777" w:rsidR="00DC73A0" w:rsidRPr="00211755" w:rsidRDefault="00DC73A0" w:rsidP="00DC73A0">
      <w:pPr>
        <w:pStyle w:val="PlainText"/>
        <w:rPr>
          <w:rFonts w:ascii="Liberation Sans" w:hAnsi="Liberation Sans" w:cs="Liberation Sans"/>
          <w:b/>
          <w:color w:val="000000"/>
          <w:sz w:val="22"/>
          <w:szCs w:val="22"/>
        </w:rPr>
      </w:pPr>
    </w:p>
    <w:p w14:paraId="190103D8" w14:textId="77777777" w:rsidR="00DC73A0" w:rsidRPr="00211755" w:rsidRDefault="00DC73A0" w:rsidP="00DC73A0">
      <w:pPr>
        <w:pStyle w:val="PlainText"/>
        <w:ind w:left="720" w:hanging="720"/>
        <w:rPr>
          <w:rFonts w:ascii="Liberation Sans" w:hAnsi="Liberation Sans" w:cs="Liberation Sans"/>
          <w:color w:val="000000"/>
          <w:sz w:val="22"/>
          <w:szCs w:val="22"/>
        </w:rPr>
      </w:pPr>
      <w:r w:rsidRPr="00211755">
        <w:rPr>
          <w:rFonts w:ascii="Liberation Sans" w:hAnsi="Liberation Sans" w:cs="Liberation Sans"/>
          <w:color w:val="000000"/>
          <w:sz w:val="22"/>
          <w:szCs w:val="22"/>
        </w:rPr>
        <w:t>155</w:t>
      </w:r>
      <w:r w:rsidRPr="00211755">
        <w:rPr>
          <w:rFonts w:ascii="Liberation Sans" w:hAnsi="Liberation Sans" w:cs="Liberation Sans"/>
          <w:b/>
          <w:color w:val="000000"/>
          <w:sz w:val="22"/>
          <w:szCs w:val="22"/>
        </w:rPr>
        <w:t>.</w:t>
      </w:r>
      <w:r w:rsidRPr="00211755">
        <w:rPr>
          <w:rFonts w:ascii="Liberation Sans" w:hAnsi="Liberation Sans" w:cs="Liberation Sans"/>
          <w:b/>
          <w:color w:val="000000"/>
          <w:sz w:val="22"/>
          <w:szCs w:val="22"/>
        </w:rPr>
        <w:tab/>
      </w:r>
      <w:r w:rsidRPr="00211755">
        <w:rPr>
          <w:rFonts w:ascii="Liberation Sans" w:hAnsi="Liberation Sans" w:cs="Liberation Sans"/>
          <w:color w:val="000000"/>
          <w:sz w:val="22"/>
          <w:szCs w:val="22"/>
        </w:rPr>
        <w:t>Sanchez Sweets</w:t>
      </w:r>
      <w:r w:rsidRPr="00211755">
        <w:rPr>
          <w:rFonts w:ascii="Liberation Sans" w:hAnsi="Liberation Sans" w:cs="Liberation Sans"/>
          <w:b/>
          <w:color w:val="000000"/>
          <w:sz w:val="22"/>
          <w:szCs w:val="22"/>
        </w:rPr>
        <w:t xml:space="preserve"> </w:t>
      </w:r>
      <w:r w:rsidRPr="00211755">
        <w:rPr>
          <w:rFonts w:ascii="Liberation Sans" w:hAnsi="Liberation Sans" w:cs="Liberation Sans"/>
          <w:color w:val="000000"/>
          <w:sz w:val="22"/>
          <w:szCs w:val="22"/>
        </w:rPr>
        <w:t xml:space="preserve">is in the process of preparing a production cost budget for May. Actual costs in April for production of 5,000 batches of cookies were: </w:t>
      </w:r>
    </w:p>
    <w:p w14:paraId="56FD4258" w14:textId="77777777" w:rsidR="00DC73A0" w:rsidRPr="00211755" w:rsidRDefault="00DC73A0" w:rsidP="00DC73A0">
      <w:pPr>
        <w:pStyle w:val="PlainText"/>
        <w:rPr>
          <w:rFonts w:ascii="Liberation Sans" w:hAnsi="Liberation Sans" w:cs="Liberation Sans"/>
          <w:b/>
          <w:color w:val="000000"/>
          <w:sz w:val="22"/>
          <w:szCs w:val="22"/>
        </w:rPr>
      </w:pPr>
    </w:p>
    <w:p w14:paraId="4CE711BE" w14:textId="77777777" w:rsidR="00DC73A0" w:rsidRPr="00211755" w:rsidRDefault="00DC73A0" w:rsidP="00DC73A0">
      <w:pPr>
        <w:pStyle w:val="PlainText"/>
        <w:tabs>
          <w:tab w:val="decimal" w:pos="6120"/>
        </w:tabs>
        <w:ind w:left="1440"/>
        <w:rPr>
          <w:rFonts w:ascii="Liberation Sans" w:hAnsi="Liberation Sans" w:cs="Liberation Sans"/>
          <w:color w:val="000000"/>
          <w:sz w:val="22"/>
          <w:szCs w:val="22"/>
        </w:rPr>
      </w:pPr>
      <w:r w:rsidRPr="00211755">
        <w:rPr>
          <w:rFonts w:ascii="Liberation Sans" w:hAnsi="Liberation Sans" w:cs="Liberation Sans"/>
          <w:color w:val="000000"/>
          <w:sz w:val="22"/>
          <w:szCs w:val="22"/>
        </w:rPr>
        <w:t>Ingredients cost</w:t>
      </w:r>
      <w:r w:rsidRPr="00211755">
        <w:rPr>
          <w:rFonts w:ascii="Liberation Sans" w:hAnsi="Liberation Sans" w:cs="Liberation Sans"/>
          <w:color w:val="000000"/>
          <w:sz w:val="22"/>
          <w:szCs w:val="22"/>
        </w:rPr>
        <w:tab/>
        <w:t>$  7,200</w:t>
      </w:r>
    </w:p>
    <w:p w14:paraId="57A095D1" w14:textId="77777777" w:rsidR="00DC73A0" w:rsidRPr="00211755" w:rsidRDefault="00DC73A0" w:rsidP="00DC73A0">
      <w:pPr>
        <w:pStyle w:val="PlainText"/>
        <w:tabs>
          <w:tab w:val="decimal" w:pos="6120"/>
        </w:tabs>
        <w:ind w:left="1440"/>
        <w:rPr>
          <w:rFonts w:ascii="Liberation Sans" w:hAnsi="Liberation Sans" w:cs="Liberation Sans"/>
          <w:color w:val="000000"/>
          <w:sz w:val="22"/>
          <w:szCs w:val="22"/>
        </w:rPr>
      </w:pPr>
      <w:r w:rsidRPr="00211755">
        <w:rPr>
          <w:rFonts w:ascii="Liberation Sans" w:hAnsi="Liberation Sans" w:cs="Liberation Sans"/>
          <w:color w:val="000000"/>
          <w:sz w:val="22"/>
          <w:szCs w:val="22"/>
        </w:rPr>
        <w:t>Rent</w:t>
      </w:r>
      <w:r w:rsidRPr="00211755">
        <w:rPr>
          <w:rFonts w:ascii="Liberation Sans" w:hAnsi="Liberation Sans" w:cs="Liberation Sans"/>
          <w:color w:val="000000"/>
          <w:sz w:val="22"/>
          <w:szCs w:val="22"/>
        </w:rPr>
        <w:tab/>
        <w:t>1,100</w:t>
      </w:r>
    </w:p>
    <w:p w14:paraId="46A04D10" w14:textId="77777777" w:rsidR="00DC73A0" w:rsidRPr="00211755" w:rsidRDefault="00DC73A0" w:rsidP="00DC73A0">
      <w:pPr>
        <w:pStyle w:val="PlainText"/>
        <w:tabs>
          <w:tab w:val="decimal" w:pos="6120"/>
        </w:tabs>
        <w:ind w:left="1440"/>
        <w:rPr>
          <w:rFonts w:ascii="Liberation Sans" w:hAnsi="Liberation Sans" w:cs="Liberation Sans"/>
          <w:color w:val="000000"/>
          <w:sz w:val="22"/>
          <w:szCs w:val="22"/>
        </w:rPr>
      </w:pPr>
      <w:r w:rsidRPr="00211755">
        <w:rPr>
          <w:rFonts w:ascii="Liberation Sans" w:hAnsi="Liberation Sans" w:cs="Liberation Sans"/>
          <w:color w:val="000000"/>
          <w:sz w:val="22"/>
          <w:szCs w:val="22"/>
        </w:rPr>
        <w:t>Labor cost</w:t>
      </w:r>
      <w:r w:rsidRPr="00211755">
        <w:rPr>
          <w:rFonts w:ascii="Liberation Sans" w:hAnsi="Liberation Sans" w:cs="Liberation Sans"/>
          <w:color w:val="000000"/>
          <w:sz w:val="22"/>
          <w:szCs w:val="22"/>
        </w:rPr>
        <w:tab/>
        <w:t>3,300</w:t>
      </w:r>
    </w:p>
    <w:p w14:paraId="0EB94C5C" w14:textId="77777777" w:rsidR="00DC73A0" w:rsidRPr="00211755" w:rsidRDefault="00DC73A0" w:rsidP="00DC73A0">
      <w:pPr>
        <w:pStyle w:val="PlainText"/>
        <w:tabs>
          <w:tab w:val="decimal" w:pos="6120"/>
        </w:tabs>
        <w:ind w:left="1440"/>
        <w:rPr>
          <w:rFonts w:ascii="Liberation Sans" w:hAnsi="Liberation Sans" w:cs="Liberation Sans"/>
          <w:color w:val="000000"/>
          <w:sz w:val="22"/>
          <w:szCs w:val="22"/>
        </w:rPr>
      </w:pPr>
      <w:r w:rsidRPr="00211755">
        <w:rPr>
          <w:rFonts w:ascii="Liberation Sans" w:hAnsi="Liberation Sans" w:cs="Liberation Sans"/>
          <w:color w:val="000000"/>
          <w:sz w:val="22"/>
          <w:szCs w:val="22"/>
        </w:rPr>
        <w:t>Depreciation</w:t>
      </w:r>
      <w:r w:rsidRPr="00211755">
        <w:rPr>
          <w:rFonts w:ascii="Liberation Sans" w:hAnsi="Liberation Sans" w:cs="Liberation Sans"/>
          <w:color w:val="000000"/>
          <w:sz w:val="22"/>
          <w:szCs w:val="22"/>
        </w:rPr>
        <w:tab/>
        <w:t>900</w:t>
      </w:r>
    </w:p>
    <w:p w14:paraId="75B32E53" w14:textId="77777777" w:rsidR="00DC73A0" w:rsidRPr="00211755" w:rsidRDefault="00DC73A0" w:rsidP="00DC73A0">
      <w:pPr>
        <w:pStyle w:val="PlainText"/>
        <w:tabs>
          <w:tab w:val="decimal" w:pos="6120"/>
        </w:tabs>
        <w:ind w:left="1440"/>
        <w:rPr>
          <w:rFonts w:ascii="Liberation Sans" w:hAnsi="Liberation Sans" w:cs="Liberation Sans"/>
          <w:color w:val="000000"/>
          <w:sz w:val="22"/>
          <w:szCs w:val="22"/>
        </w:rPr>
      </w:pPr>
      <w:r w:rsidRPr="00211755">
        <w:rPr>
          <w:rFonts w:ascii="Liberation Sans" w:hAnsi="Liberation Sans" w:cs="Liberation Sans"/>
          <w:color w:val="000000"/>
          <w:sz w:val="22"/>
          <w:szCs w:val="22"/>
        </w:rPr>
        <w:t>Other fixed costs</w:t>
      </w:r>
      <w:r w:rsidRPr="00211755">
        <w:rPr>
          <w:rFonts w:ascii="Liberation Sans" w:hAnsi="Liberation Sans" w:cs="Liberation Sans"/>
          <w:color w:val="000000"/>
          <w:sz w:val="22"/>
          <w:szCs w:val="22"/>
        </w:rPr>
        <w:tab/>
        <w:t xml:space="preserve">       </w:t>
      </w:r>
      <w:r w:rsidRPr="00211755">
        <w:rPr>
          <w:rFonts w:ascii="Liberation Sans" w:hAnsi="Liberation Sans" w:cs="Liberation Sans"/>
          <w:color w:val="000000"/>
          <w:sz w:val="22"/>
          <w:szCs w:val="22"/>
          <w:u w:val="single"/>
        </w:rPr>
        <w:t xml:space="preserve">       700</w:t>
      </w:r>
    </w:p>
    <w:p w14:paraId="76051C3D" w14:textId="77777777" w:rsidR="00DC73A0" w:rsidRPr="00211755" w:rsidRDefault="00DC73A0" w:rsidP="00DC73A0">
      <w:pPr>
        <w:pStyle w:val="PlainText"/>
        <w:tabs>
          <w:tab w:val="right" w:pos="6120"/>
        </w:tabs>
        <w:ind w:left="1440"/>
        <w:rPr>
          <w:rFonts w:ascii="Liberation Sans" w:hAnsi="Liberation Sans" w:cs="Liberation Sans"/>
          <w:color w:val="000000"/>
          <w:sz w:val="22"/>
          <w:szCs w:val="22"/>
          <w:u w:val="double"/>
        </w:rPr>
      </w:pPr>
      <w:r w:rsidRPr="00211755">
        <w:rPr>
          <w:rFonts w:ascii="Liberation Sans" w:hAnsi="Liberation Sans" w:cs="Liberation Sans"/>
          <w:color w:val="000000"/>
          <w:sz w:val="22"/>
          <w:szCs w:val="22"/>
        </w:rPr>
        <w:t>Total</w:t>
      </w:r>
      <w:r w:rsidRPr="00211755">
        <w:rPr>
          <w:rFonts w:ascii="Liberation Sans" w:hAnsi="Liberation Sans" w:cs="Liberation Sans"/>
          <w:color w:val="000000"/>
          <w:sz w:val="22"/>
          <w:szCs w:val="22"/>
        </w:rPr>
        <w:tab/>
      </w:r>
      <w:r w:rsidRPr="00211755">
        <w:rPr>
          <w:rFonts w:ascii="Liberation Sans" w:hAnsi="Liberation Sans" w:cs="Liberation Sans"/>
          <w:color w:val="000000"/>
          <w:sz w:val="22"/>
          <w:szCs w:val="22"/>
          <w:u w:val="double"/>
        </w:rPr>
        <w:t xml:space="preserve">$13.200 </w:t>
      </w:r>
    </w:p>
    <w:p w14:paraId="3D193431" w14:textId="77777777" w:rsidR="00DC73A0" w:rsidRPr="00211755" w:rsidRDefault="00DC73A0" w:rsidP="00DC73A0">
      <w:pPr>
        <w:pStyle w:val="PlainText"/>
        <w:ind w:left="720"/>
        <w:rPr>
          <w:rFonts w:ascii="Liberation Sans" w:hAnsi="Liberation Sans" w:cs="Liberation Sans"/>
          <w:color w:val="000000"/>
          <w:sz w:val="22"/>
          <w:szCs w:val="22"/>
        </w:rPr>
      </w:pPr>
      <w:r w:rsidRPr="00211755">
        <w:rPr>
          <w:rFonts w:ascii="Liberation Sans" w:hAnsi="Liberation Sans" w:cs="Liberation Sans"/>
          <w:color w:val="000000"/>
          <w:sz w:val="22"/>
          <w:szCs w:val="22"/>
        </w:rPr>
        <w:t>Ingredients and labor are the only variable costs.</w:t>
      </w:r>
    </w:p>
    <w:p w14:paraId="0AF40229" w14:textId="77777777" w:rsidR="00DC73A0" w:rsidRPr="00211755" w:rsidRDefault="00DC73A0" w:rsidP="00DC73A0">
      <w:pPr>
        <w:pStyle w:val="PlainText"/>
        <w:rPr>
          <w:rFonts w:ascii="Liberation Sans" w:hAnsi="Liberation Sans" w:cs="Liberation Sans"/>
          <w:color w:val="000000"/>
          <w:sz w:val="22"/>
          <w:szCs w:val="22"/>
        </w:rPr>
      </w:pPr>
    </w:p>
    <w:p w14:paraId="4E03A7E0" w14:textId="77777777" w:rsidR="00DC73A0" w:rsidRPr="00211755" w:rsidRDefault="00DC73A0" w:rsidP="00DC73A0">
      <w:pPr>
        <w:pStyle w:val="PlainText"/>
        <w:ind w:left="1440" w:hanging="720"/>
        <w:rPr>
          <w:rFonts w:ascii="Liberation Sans" w:hAnsi="Liberation Sans" w:cs="Liberation Sans"/>
          <w:color w:val="000000"/>
          <w:sz w:val="22"/>
          <w:szCs w:val="22"/>
        </w:rPr>
      </w:pPr>
      <w:r w:rsidRPr="00211755">
        <w:rPr>
          <w:rFonts w:ascii="Liberation Sans" w:hAnsi="Liberation Sans" w:cs="Liberation Sans"/>
          <w:color w:val="000000"/>
          <w:sz w:val="22"/>
          <w:szCs w:val="22"/>
        </w:rPr>
        <w:t>a.</w:t>
      </w:r>
      <w:r w:rsidRPr="00211755">
        <w:rPr>
          <w:rFonts w:ascii="Liberation Sans" w:hAnsi="Liberation Sans" w:cs="Liberation Sans"/>
          <w:color w:val="000000"/>
          <w:sz w:val="22"/>
          <w:szCs w:val="22"/>
        </w:rPr>
        <w:tab/>
        <w:t>Using this information, prepare a budget for May. Assume that production will increase to 8,000 batches of cookies, reflecting an anticipated sales increase related to a change in selling price.</w:t>
      </w:r>
    </w:p>
    <w:p w14:paraId="7D4C1310" w14:textId="77777777" w:rsidR="00DC73A0" w:rsidRPr="00211755" w:rsidRDefault="00DC73A0" w:rsidP="00DC73A0">
      <w:pPr>
        <w:pStyle w:val="PlainText"/>
        <w:ind w:left="1440" w:hanging="720"/>
        <w:rPr>
          <w:rFonts w:ascii="Liberation Sans" w:hAnsi="Liberation Sans" w:cs="Liberation Sans"/>
          <w:color w:val="000000"/>
          <w:sz w:val="22"/>
          <w:szCs w:val="22"/>
        </w:rPr>
      </w:pPr>
      <w:r w:rsidRPr="00211755">
        <w:rPr>
          <w:rFonts w:ascii="Liberation Sans" w:hAnsi="Liberation Sans" w:cs="Liberation Sans"/>
          <w:color w:val="000000"/>
          <w:sz w:val="22"/>
          <w:szCs w:val="22"/>
        </w:rPr>
        <w:t>b.</w:t>
      </w:r>
      <w:r w:rsidRPr="00211755">
        <w:rPr>
          <w:rFonts w:ascii="Liberation Sans" w:hAnsi="Liberation Sans" w:cs="Liberation Sans"/>
          <w:color w:val="000000"/>
          <w:sz w:val="22"/>
          <w:szCs w:val="22"/>
        </w:rPr>
        <w:tab/>
        <w:t>Calculate the actual cost per unit in April and the budgeted cost per unit in May. Explain why the cost per unit is expected to decrease.</w:t>
      </w:r>
    </w:p>
    <w:p w14:paraId="6A845315" w14:textId="77777777" w:rsidR="00DC73A0" w:rsidRPr="00211755" w:rsidRDefault="00DC73A0" w:rsidP="00DC73A0">
      <w:pPr>
        <w:pStyle w:val="PlainText"/>
        <w:rPr>
          <w:rFonts w:ascii="Liberation Sans" w:hAnsi="Liberation Sans" w:cs="Liberation Sans"/>
          <w:b/>
          <w:color w:val="000000"/>
          <w:sz w:val="22"/>
          <w:szCs w:val="22"/>
        </w:rPr>
      </w:pPr>
    </w:p>
    <w:p w14:paraId="717439A6" w14:textId="77777777" w:rsidR="00DC73A0" w:rsidRPr="00211755" w:rsidRDefault="00DC73A0" w:rsidP="00DC73A0">
      <w:pPr>
        <w:pStyle w:val="PlainText"/>
        <w:rPr>
          <w:rFonts w:ascii="Liberation Sans" w:hAnsi="Liberation Sans" w:cs="Liberation Sans"/>
          <w:b/>
          <w:color w:val="000000"/>
          <w:sz w:val="22"/>
          <w:szCs w:val="22"/>
        </w:rPr>
      </w:pPr>
      <w:r w:rsidRPr="00211755">
        <w:rPr>
          <w:rFonts w:ascii="Liberation Sans" w:hAnsi="Liberation Sans" w:cs="Liberation Sans"/>
          <w:b/>
          <w:color w:val="000000"/>
          <w:sz w:val="22"/>
          <w:szCs w:val="22"/>
        </w:rPr>
        <w:t>Answer</w:t>
      </w:r>
    </w:p>
    <w:p w14:paraId="12D47A29" w14:textId="77777777" w:rsidR="00DC73A0" w:rsidRPr="00211755" w:rsidRDefault="00DC73A0" w:rsidP="00DC73A0">
      <w:pPr>
        <w:numPr>
          <w:ilvl w:val="0"/>
          <w:numId w:val="45"/>
        </w:numPr>
        <w:tabs>
          <w:tab w:val="decimal" w:pos="540"/>
          <w:tab w:val="left" w:pos="1440"/>
          <w:tab w:val="center" w:pos="2610"/>
          <w:tab w:val="center" w:pos="3780"/>
        </w:tabs>
        <w:rPr>
          <w:rFonts w:ascii="Liberation Sans" w:eastAsia="Calibri" w:hAnsi="Liberation Sans" w:cs="Liberation Sans"/>
          <w:color w:val="000000"/>
          <w:sz w:val="22"/>
          <w:szCs w:val="22"/>
        </w:rPr>
      </w:pPr>
      <w:r w:rsidRPr="00211755">
        <w:rPr>
          <w:rFonts w:ascii="Liberation Sans" w:eastAsia="Calibri" w:hAnsi="Liberation Sans" w:cs="Liberation Sans"/>
          <w:color w:val="000000"/>
          <w:sz w:val="22"/>
          <w:szCs w:val="22"/>
        </w:rPr>
        <w:t>Ingredients cost per unit = $7,200 ÷ 5,000 = $1.44</w:t>
      </w:r>
    </w:p>
    <w:p w14:paraId="7C5F3D40" w14:textId="77777777" w:rsidR="00DC73A0" w:rsidRPr="00211755" w:rsidRDefault="00DC73A0" w:rsidP="00DC73A0">
      <w:pPr>
        <w:tabs>
          <w:tab w:val="center" w:pos="-180"/>
          <w:tab w:val="decimal" w:pos="6300"/>
        </w:tabs>
        <w:ind w:left="1440"/>
        <w:rPr>
          <w:rFonts w:ascii="Liberation Sans" w:eastAsia="Calibri" w:hAnsi="Liberation Sans" w:cs="Liberation Sans"/>
          <w:color w:val="000000"/>
          <w:sz w:val="22"/>
          <w:szCs w:val="22"/>
        </w:rPr>
      </w:pPr>
      <w:r w:rsidRPr="00211755">
        <w:rPr>
          <w:rFonts w:ascii="Liberation Sans" w:eastAsia="Calibri" w:hAnsi="Liberation Sans" w:cs="Liberation Sans"/>
          <w:color w:val="000000"/>
          <w:sz w:val="22"/>
          <w:szCs w:val="22"/>
        </w:rPr>
        <w:t>Labor cost per unit = $3,300 ÷ 5,000 = $0.66</w:t>
      </w:r>
    </w:p>
    <w:p w14:paraId="6CBDAF97" w14:textId="77777777" w:rsidR="00DC73A0" w:rsidRPr="00211755" w:rsidRDefault="00DC73A0" w:rsidP="00DC73A0">
      <w:pPr>
        <w:tabs>
          <w:tab w:val="center" w:pos="-180"/>
          <w:tab w:val="decimal" w:pos="6300"/>
        </w:tabs>
        <w:ind w:left="1440"/>
        <w:rPr>
          <w:rFonts w:ascii="Liberation Sans" w:eastAsia="Calibri" w:hAnsi="Liberation Sans" w:cs="Liberation Sans"/>
          <w:color w:val="000000"/>
          <w:sz w:val="22"/>
          <w:szCs w:val="22"/>
        </w:rPr>
      </w:pPr>
    </w:p>
    <w:p w14:paraId="44063110" w14:textId="77777777" w:rsidR="00DC73A0" w:rsidRPr="00211755" w:rsidRDefault="00DC73A0" w:rsidP="00DC73A0">
      <w:pPr>
        <w:tabs>
          <w:tab w:val="center" w:pos="-180"/>
          <w:tab w:val="decimal" w:pos="6300"/>
        </w:tabs>
        <w:ind w:left="1440"/>
        <w:rPr>
          <w:rFonts w:ascii="Liberation Sans" w:eastAsia="Calibri" w:hAnsi="Liberation Sans" w:cs="Liberation Sans"/>
          <w:color w:val="000000"/>
          <w:sz w:val="22"/>
          <w:szCs w:val="22"/>
        </w:rPr>
      </w:pPr>
      <w:r w:rsidRPr="00211755">
        <w:rPr>
          <w:rFonts w:ascii="Liberation Sans" w:eastAsia="Calibri" w:hAnsi="Liberation Sans" w:cs="Liberation Sans"/>
          <w:color w:val="000000"/>
          <w:sz w:val="22"/>
          <w:szCs w:val="22"/>
        </w:rPr>
        <w:t xml:space="preserve">Ingredient cost ($1.44 × 8,000) </w:t>
      </w:r>
      <w:r w:rsidRPr="00211755">
        <w:rPr>
          <w:rFonts w:ascii="Liberation Sans" w:eastAsia="Calibri" w:hAnsi="Liberation Sans" w:cs="Liberation Sans"/>
          <w:color w:val="000000"/>
          <w:sz w:val="22"/>
          <w:szCs w:val="22"/>
        </w:rPr>
        <w:tab/>
        <w:t>$11,520</w:t>
      </w:r>
    </w:p>
    <w:p w14:paraId="3C94FA5F" w14:textId="77777777" w:rsidR="00DC73A0" w:rsidRPr="00211755" w:rsidRDefault="00DC73A0" w:rsidP="00DC73A0">
      <w:pPr>
        <w:tabs>
          <w:tab w:val="center" w:pos="-180"/>
          <w:tab w:val="decimal" w:pos="6300"/>
        </w:tabs>
        <w:ind w:left="1440"/>
        <w:rPr>
          <w:rFonts w:ascii="Liberation Sans" w:eastAsia="Calibri" w:hAnsi="Liberation Sans" w:cs="Liberation Sans"/>
          <w:color w:val="000000"/>
          <w:sz w:val="22"/>
          <w:szCs w:val="22"/>
        </w:rPr>
      </w:pPr>
      <w:r w:rsidRPr="00211755">
        <w:rPr>
          <w:rFonts w:ascii="Liberation Sans" w:eastAsia="Calibri" w:hAnsi="Liberation Sans" w:cs="Liberation Sans"/>
          <w:color w:val="000000"/>
          <w:sz w:val="22"/>
          <w:szCs w:val="22"/>
        </w:rPr>
        <w:t>Labor cost ($0.66 × 8,000)</w:t>
      </w:r>
      <w:r w:rsidRPr="00211755">
        <w:rPr>
          <w:rFonts w:ascii="Liberation Sans" w:eastAsia="Calibri" w:hAnsi="Liberation Sans" w:cs="Liberation Sans"/>
          <w:color w:val="000000"/>
          <w:sz w:val="22"/>
          <w:szCs w:val="22"/>
        </w:rPr>
        <w:tab/>
        <w:t>5,280</w:t>
      </w:r>
    </w:p>
    <w:p w14:paraId="3A55D3E5" w14:textId="77777777" w:rsidR="00DC73A0" w:rsidRPr="00211755" w:rsidRDefault="00DC73A0" w:rsidP="00DC73A0">
      <w:pPr>
        <w:pStyle w:val="PlainText"/>
        <w:tabs>
          <w:tab w:val="decimal" w:pos="6300"/>
        </w:tabs>
        <w:ind w:left="1440"/>
        <w:rPr>
          <w:rFonts w:ascii="Liberation Sans" w:hAnsi="Liberation Sans" w:cs="Liberation Sans"/>
          <w:color w:val="000000"/>
          <w:sz w:val="22"/>
          <w:szCs w:val="22"/>
        </w:rPr>
      </w:pPr>
      <w:r w:rsidRPr="00211755">
        <w:rPr>
          <w:rFonts w:ascii="Liberation Sans" w:hAnsi="Liberation Sans" w:cs="Liberation Sans"/>
          <w:color w:val="000000"/>
          <w:sz w:val="22"/>
          <w:szCs w:val="22"/>
        </w:rPr>
        <w:t>Rent</w:t>
      </w:r>
      <w:r w:rsidRPr="00211755">
        <w:rPr>
          <w:rFonts w:ascii="Liberation Sans" w:hAnsi="Liberation Sans" w:cs="Liberation Sans"/>
          <w:color w:val="000000"/>
          <w:sz w:val="22"/>
          <w:szCs w:val="22"/>
        </w:rPr>
        <w:tab/>
        <w:t>1,100</w:t>
      </w:r>
    </w:p>
    <w:p w14:paraId="09AED9AD" w14:textId="77777777" w:rsidR="00DC73A0" w:rsidRPr="00211755" w:rsidRDefault="00DC73A0" w:rsidP="00DC73A0">
      <w:pPr>
        <w:pStyle w:val="PlainText"/>
        <w:tabs>
          <w:tab w:val="decimal" w:pos="6300"/>
        </w:tabs>
        <w:ind w:left="1440"/>
        <w:rPr>
          <w:rFonts w:ascii="Liberation Sans" w:hAnsi="Liberation Sans" w:cs="Liberation Sans"/>
          <w:color w:val="000000"/>
          <w:sz w:val="22"/>
          <w:szCs w:val="22"/>
        </w:rPr>
      </w:pPr>
      <w:r w:rsidRPr="00211755">
        <w:rPr>
          <w:rFonts w:ascii="Liberation Sans" w:hAnsi="Liberation Sans" w:cs="Liberation Sans"/>
          <w:color w:val="000000"/>
          <w:sz w:val="22"/>
          <w:szCs w:val="22"/>
        </w:rPr>
        <w:t>Depreciation</w:t>
      </w:r>
      <w:r w:rsidRPr="00211755">
        <w:rPr>
          <w:rFonts w:ascii="Liberation Sans" w:hAnsi="Liberation Sans" w:cs="Liberation Sans"/>
          <w:color w:val="000000"/>
          <w:sz w:val="22"/>
          <w:szCs w:val="22"/>
        </w:rPr>
        <w:tab/>
        <w:t>900</w:t>
      </w:r>
    </w:p>
    <w:p w14:paraId="13E18164" w14:textId="77777777" w:rsidR="00DC73A0" w:rsidRPr="00211755" w:rsidRDefault="00DC73A0" w:rsidP="00DC73A0">
      <w:pPr>
        <w:pStyle w:val="PlainText"/>
        <w:tabs>
          <w:tab w:val="decimal" w:pos="6300"/>
        </w:tabs>
        <w:ind w:left="1440"/>
        <w:rPr>
          <w:rFonts w:ascii="Liberation Sans" w:hAnsi="Liberation Sans" w:cs="Liberation Sans"/>
          <w:color w:val="000000"/>
          <w:sz w:val="22"/>
          <w:szCs w:val="22"/>
        </w:rPr>
      </w:pPr>
      <w:r w:rsidRPr="00211755">
        <w:rPr>
          <w:rFonts w:ascii="Liberation Sans" w:hAnsi="Liberation Sans" w:cs="Liberation Sans"/>
          <w:color w:val="000000"/>
          <w:sz w:val="22"/>
          <w:szCs w:val="22"/>
        </w:rPr>
        <w:t>Other fixed costs</w:t>
      </w:r>
      <w:r w:rsidRPr="00211755">
        <w:rPr>
          <w:rFonts w:ascii="Liberation Sans" w:hAnsi="Liberation Sans" w:cs="Liberation Sans"/>
          <w:color w:val="000000"/>
          <w:sz w:val="22"/>
          <w:szCs w:val="22"/>
        </w:rPr>
        <w:tab/>
      </w:r>
      <w:r w:rsidRPr="00211755">
        <w:rPr>
          <w:rFonts w:ascii="Liberation Sans" w:hAnsi="Liberation Sans" w:cs="Liberation Sans"/>
          <w:color w:val="000000"/>
          <w:sz w:val="22"/>
          <w:szCs w:val="22"/>
          <w:u w:val="single"/>
        </w:rPr>
        <w:t xml:space="preserve">     700</w:t>
      </w:r>
    </w:p>
    <w:p w14:paraId="4D2D8E01" w14:textId="77777777" w:rsidR="00DC73A0" w:rsidRPr="00211755" w:rsidRDefault="00DC73A0" w:rsidP="00DC73A0">
      <w:pPr>
        <w:pStyle w:val="PlainText"/>
        <w:tabs>
          <w:tab w:val="decimal" w:pos="6300"/>
        </w:tabs>
        <w:ind w:left="1440"/>
        <w:rPr>
          <w:rFonts w:ascii="Liberation Sans" w:hAnsi="Liberation Sans" w:cs="Liberation Sans"/>
          <w:color w:val="000000"/>
          <w:sz w:val="22"/>
          <w:szCs w:val="22"/>
          <w:u w:val="double"/>
        </w:rPr>
      </w:pPr>
      <w:r w:rsidRPr="00211755">
        <w:rPr>
          <w:rFonts w:ascii="Liberation Sans" w:hAnsi="Liberation Sans" w:cs="Liberation Sans"/>
          <w:color w:val="000000"/>
          <w:sz w:val="22"/>
          <w:szCs w:val="22"/>
        </w:rPr>
        <w:t xml:space="preserve">Total </w:t>
      </w:r>
      <w:r w:rsidRPr="00211755">
        <w:rPr>
          <w:rFonts w:ascii="Liberation Sans" w:hAnsi="Liberation Sans" w:cs="Liberation Sans"/>
          <w:color w:val="000000"/>
          <w:sz w:val="22"/>
          <w:szCs w:val="22"/>
        </w:rPr>
        <w:tab/>
      </w:r>
      <w:r w:rsidRPr="00211755">
        <w:rPr>
          <w:rFonts w:ascii="Liberation Sans" w:hAnsi="Liberation Sans" w:cs="Liberation Sans"/>
          <w:color w:val="000000"/>
          <w:sz w:val="22"/>
          <w:szCs w:val="22"/>
          <w:u w:val="double"/>
        </w:rPr>
        <w:t>$19,500</w:t>
      </w:r>
    </w:p>
    <w:p w14:paraId="67AD8A70" w14:textId="77777777" w:rsidR="00DC73A0" w:rsidRPr="00211755" w:rsidRDefault="00DC73A0" w:rsidP="00DC73A0">
      <w:pPr>
        <w:pStyle w:val="PlainText"/>
        <w:tabs>
          <w:tab w:val="decimal" w:pos="6300"/>
        </w:tabs>
        <w:ind w:left="1440"/>
        <w:rPr>
          <w:rFonts w:ascii="Liberation Sans" w:hAnsi="Liberation Sans" w:cs="Liberation Sans"/>
          <w:color w:val="000000"/>
          <w:sz w:val="22"/>
          <w:szCs w:val="22"/>
          <w:u w:val="double"/>
        </w:rPr>
      </w:pPr>
    </w:p>
    <w:p w14:paraId="07A4CEDF" w14:textId="77777777" w:rsidR="00DC73A0" w:rsidRPr="00211755" w:rsidRDefault="00DC73A0" w:rsidP="00DC73A0">
      <w:pPr>
        <w:pStyle w:val="ColorfulList-Accent11"/>
        <w:tabs>
          <w:tab w:val="left" w:pos="1440"/>
        </w:tabs>
        <w:spacing w:after="0" w:line="240" w:lineRule="auto"/>
        <w:rPr>
          <w:rFonts w:ascii="Liberation Sans" w:hAnsi="Liberation Sans" w:cs="Liberation Sans"/>
          <w:color w:val="000000"/>
        </w:rPr>
      </w:pPr>
      <w:r w:rsidRPr="00211755">
        <w:rPr>
          <w:rFonts w:ascii="Liberation Sans" w:hAnsi="Liberation Sans" w:cs="Liberation Sans"/>
          <w:color w:val="000000"/>
        </w:rPr>
        <w:t>b.</w:t>
      </w:r>
      <w:r w:rsidRPr="00211755">
        <w:rPr>
          <w:rFonts w:ascii="Liberation Sans" w:hAnsi="Liberation Sans" w:cs="Liberation Sans"/>
          <w:color w:val="000000"/>
        </w:rPr>
        <w:tab/>
        <w:t>April: $13,200 ÷ 5,000 units = $2.64</w:t>
      </w:r>
    </w:p>
    <w:p w14:paraId="58A0EEDE" w14:textId="77777777" w:rsidR="00DC73A0" w:rsidRPr="00211755" w:rsidRDefault="00DC73A0" w:rsidP="00DC73A0">
      <w:pPr>
        <w:pStyle w:val="ColorfulList-Accent11"/>
        <w:spacing w:after="0" w:line="240" w:lineRule="auto"/>
        <w:ind w:left="1080"/>
        <w:rPr>
          <w:rFonts w:ascii="Liberation Sans" w:hAnsi="Liberation Sans" w:cs="Liberation Sans"/>
          <w:color w:val="000000"/>
        </w:rPr>
      </w:pPr>
      <w:r w:rsidRPr="00211755">
        <w:rPr>
          <w:rFonts w:ascii="Liberation Sans" w:hAnsi="Liberation Sans" w:cs="Liberation Sans"/>
          <w:color w:val="000000"/>
        </w:rPr>
        <w:tab/>
        <w:t>May: $19,500 ÷ 8,000 units = $2.44</w:t>
      </w:r>
    </w:p>
    <w:p w14:paraId="30F89AC8" w14:textId="77777777" w:rsidR="00DC73A0" w:rsidRPr="00211755" w:rsidRDefault="00DC73A0" w:rsidP="00DC73A0">
      <w:pPr>
        <w:pStyle w:val="ColorfulList-Accent11"/>
        <w:spacing w:after="0" w:line="240" w:lineRule="auto"/>
        <w:ind w:left="1440"/>
        <w:rPr>
          <w:rFonts w:ascii="Liberation Sans" w:hAnsi="Liberation Sans" w:cs="Liberation Sans"/>
          <w:color w:val="000000"/>
        </w:rPr>
      </w:pPr>
      <w:r w:rsidRPr="00211755">
        <w:rPr>
          <w:rFonts w:ascii="Liberation Sans" w:hAnsi="Liberation Sans" w:cs="Liberation Sans"/>
          <w:color w:val="000000"/>
        </w:rPr>
        <w:t>The unit cost declines because some costs are fixed, which do not increase with increases in volume. The fixed cost per unit is smaller when there are more units.</w:t>
      </w:r>
    </w:p>
    <w:p w14:paraId="4C56C638" w14:textId="77777777" w:rsidR="00DC73A0" w:rsidRPr="00211755" w:rsidRDefault="00DC73A0" w:rsidP="00DC73A0">
      <w:pPr>
        <w:pStyle w:val="Header"/>
        <w:tabs>
          <w:tab w:val="clear" w:pos="4320"/>
          <w:tab w:val="clear" w:pos="8640"/>
        </w:tabs>
        <w:ind w:left="720" w:hanging="720"/>
        <w:jc w:val="both"/>
        <w:rPr>
          <w:rFonts w:ascii="Liberation Sans" w:hAnsi="Liberation Sans" w:cs="Liberation Sans"/>
          <w:color w:val="000000"/>
          <w:sz w:val="22"/>
          <w:szCs w:val="22"/>
        </w:rPr>
      </w:pPr>
    </w:p>
    <w:p w14:paraId="73429549" w14:textId="79A3A886" w:rsidR="00AF1B21" w:rsidRPr="00211755" w:rsidRDefault="00AF1B21" w:rsidP="00AF1B21">
      <w:pPr>
        <w:rPr>
          <w:rFonts w:ascii="Liberation Sans" w:hAnsi="Liberation Sans" w:cs="Liberation Sans"/>
          <w:b/>
          <w:color w:val="000000"/>
          <w:sz w:val="22"/>
          <w:szCs w:val="22"/>
        </w:rPr>
      </w:pPr>
      <w:proofErr w:type="spellStart"/>
      <w:r>
        <w:rPr>
          <w:sz w:val="18"/>
          <w:szCs w:val="18"/>
        </w:rPr>
        <w:t>Ans</w:t>
      </w:r>
      <w:proofErr w:type="spellEnd"/>
      <w:r>
        <w:rPr>
          <w:sz w:val="18"/>
          <w:szCs w:val="18"/>
        </w:rPr>
        <w:t xml:space="preserve">: N/A, </w:t>
      </w:r>
      <w:r>
        <w:rPr>
          <w:snapToGrid w:val="0"/>
          <w:sz w:val="18"/>
          <w:szCs w:val="18"/>
        </w:rPr>
        <w:t>L</w:t>
      </w:r>
      <w:r w:rsidRPr="003964A9">
        <w:rPr>
          <w:snapToGrid w:val="0"/>
          <w:sz w:val="18"/>
          <w:szCs w:val="18"/>
        </w:rPr>
        <w:t>O:</w:t>
      </w:r>
      <w:r>
        <w:rPr>
          <w:snapToGrid w:val="0"/>
          <w:sz w:val="18"/>
          <w:szCs w:val="18"/>
        </w:rPr>
        <w:t xml:space="preserve"> 1,2</w:t>
      </w:r>
      <w:r w:rsidRPr="003964A9">
        <w:rPr>
          <w:snapToGrid w:val="0"/>
          <w:sz w:val="18"/>
          <w:szCs w:val="18"/>
        </w:rPr>
        <w:t>, Bloom:</w:t>
      </w:r>
      <w:r>
        <w:rPr>
          <w:snapToGrid w:val="0"/>
          <w:sz w:val="18"/>
          <w:szCs w:val="18"/>
        </w:rPr>
        <w:t xml:space="preserve"> AP,</w:t>
      </w:r>
      <w:r w:rsidRPr="003964A9">
        <w:rPr>
          <w:snapToGrid w:val="0"/>
          <w:sz w:val="18"/>
          <w:szCs w:val="18"/>
        </w:rPr>
        <w:t xml:space="preserve"> Difficulty:</w:t>
      </w:r>
      <w:r>
        <w:rPr>
          <w:snapToGrid w:val="0"/>
          <w:sz w:val="18"/>
          <w:szCs w:val="18"/>
        </w:rPr>
        <w:t xml:space="preserve"> Moderate</w:t>
      </w:r>
      <w:r w:rsidRPr="003964A9">
        <w:rPr>
          <w:snapToGrid w:val="0"/>
          <w:sz w:val="18"/>
          <w:szCs w:val="18"/>
        </w:rPr>
        <w:t>, Min:</w:t>
      </w:r>
      <w:r>
        <w:rPr>
          <w:snapToGrid w:val="0"/>
          <w:sz w:val="18"/>
          <w:szCs w:val="18"/>
        </w:rPr>
        <w:t xml:space="preserve"> 8, AACSB: Analytic, AICPA </w:t>
      </w:r>
      <w:r w:rsidRPr="003964A9">
        <w:rPr>
          <w:snapToGrid w:val="0"/>
          <w:sz w:val="18"/>
          <w:szCs w:val="18"/>
        </w:rPr>
        <w:t>FN:</w:t>
      </w:r>
      <w:r>
        <w:rPr>
          <w:snapToGrid w:val="0"/>
          <w:sz w:val="18"/>
          <w:szCs w:val="18"/>
        </w:rPr>
        <w:t xml:space="preserve"> Measurement Analysis and Interpretation</w:t>
      </w:r>
      <w:r w:rsidRPr="003964A9">
        <w:rPr>
          <w:snapToGrid w:val="0"/>
          <w:sz w:val="18"/>
          <w:szCs w:val="18"/>
        </w:rPr>
        <w:t>, AICPA PC:</w:t>
      </w:r>
      <w:r>
        <w:rPr>
          <w:snapToGrid w:val="0"/>
          <w:sz w:val="18"/>
          <w:szCs w:val="18"/>
        </w:rPr>
        <w:t xml:space="preserve"> Decision Making</w:t>
      </w:r>
      <w:r w:rsidRPr="003964A9">
        <w:rPr>
          <w:snapToGrid w:val="0"/>
          <w:sz w:val="18"/>
          <w:szCs w:val="18"/>
        </w:rPr>
        <w:t xml:space="preserve">, IMA: </w:t>
      </w:r>
      <w:r>
        <w:rPr>
          <w:snapToGrid w:val="0"/>
          <w:sz w:val="18"/>
          <w:szCs w:val="18"/>
        </w:rPr>
        <w:t>Cost Management</w:t>
      </w:r>
    </w:p>
    <w:p w14:paraId="37FF2AD6" w14:textId="77777777" w:rsidR="00DC73A0" w:rsidRPr="00211755" w:rsidRDefault="00DC73A0" w:rsidP="00DC73A0">
      <w:pPr>
        <w:pStyle w:val="Header"/>
        <w:tabs>
          <w:tab w:val="clear" w:pos="4320"/>
          <w:tab w:val="clear" w:pos="8640"/>
        </w:tabs>
        <w:ind w:left="720" w:hanging="720"/>
        <w:jc w:val="both"/>
        <w:rPr>
          <w:rFonts w:ascii="Liberation Sans" w:hAnsi="Liberation Sans" w:cs="Liberation Sans"/>
          <w:color w:val="000000"/>
          <w:sz w:val="22"/>
          <w:szCs w:val="22"/>
        </w:rPr>
      </w:pPr>
    </w:p>
    <w:p w14:paraId="531B1B13" w14:textId="77B1A690" w:rsidR="00DC73A0" w:rsidRPr="00211755" w:rsidRDefault="00DC73A0" w:rsidP="00DC73A0">
      <w:pPr>
        <w:pStyle w:val="PlainText"/>
        <w:ind w:left="720" w:hanging="720"/>
        <w:jc w:val="both"/>
        <w:rPr>
          <w:rFonts w:ascii="Liberation Sans" w:hAnsi="Liberation Sans" w:cs="Liberation Sans"/>
          <w:color w:val="000000"/>
          <w:sz w:val="22"/>
          <w:szCs w:val="22"/>
        </w:rPr>
      </w:pPr>
      <w:r w:rsidRPr="00211755">
        <w:rPr>
          <w:rFonts w:ascii="Liberation Sans" w:hAnsi="Liberation Sans" w:cs="Liberation Sans"/>
          <w:color w:val="000000"/>
          <w:sz w:val="22"/>
          <w:szCs w:val="22"/>
        </w:rPr>
        <w:t>156.</w:t>
      </w:r>
      <w:r w:rsidRPr="00211755">
        <w:rPr>
          <w:rFonts w:ascii="Liberation Sans" w:hAnsi="Liberation Sans" w:cs="Liberation Sans"/>
          <w:color w:val="000000"/>
          <w:sz w:val="22"/>
          <w:szCs w:val="22"/>
        </w:rPr>
        <w:tab/>
        <w:t xml:space="preserve">The manager of quality control at Zenic Products, a medical products company, purchased a new lab machine for $44,000 two years ago during </w:t>
      </w:r>
      <w:r w:rsidR="00BC1B53" w:rsidRPr="00211755">
        <w:rPr>
          <w:rFonts w:ascii="Liberation Sans" w:hAnsi="Liberation Sans" w:cs="Liberation Sans"/>
          <w:color w:val="000000"/>
          <w:sz w:val="22"/>
          <w:szCs w:val="22"/>
        </w:rPr>
        <w:t>20</w:t>
      </w:r>
      <w:r w:rsidR="005A21B4">
        <w:rPr>
          <w:rFonts w:ascii="Liberation Sans" w:hAnsi="Liberation Sans" w:cs="Liberation Sans"/>
          <w:color w:val="000000"/>
          <w:sz w:val="22"/>
          <w:szCs w:val="22"/>
          <w:lang w:val="en-US"/>
        </w:rPr>
        <w:t>20</w:t>
      </w:r>
      <w:r w:rsidRPr="00211755">
        <w:rPr>
          <w:rFonts w:ascii="Liberation Sans" w:hAnsi="Liberation Sans" w:cs="Liberation Sans"/>
          <w:color w:val="000000"/>
          <w:sz w:val="22"/>
          <w:szCs w:val="22"/>
        </w:rPr>
        <w:t>. This year, a new machine, which is faster and more precise than the current model, is available in the market. In deciding whether or not to purchase the new machine, indicate if the manager should consider each of the following costs and why.</w:t>
      </w:r>
    </w:p>
    <w:p w14:paraId="51EA7EBE" w14:textId="77777777" w:rsidR="00DC73A0" w:rsidRPr="00211755" w:rsidRDefault="00DC73A0" w:rsidP="00DC73A0">
      <w:pPr>
        <w:pStyle w:val="PlainText"/>
        <w:numPr>
          <w:ilvl w:val="0"/>
          <w:numId w:val="38"/>
        </w:numPr>
        <w:tabs>
          <w:tab w:val="left" w:pos="1440"/>
        </w:tabs>
        <w:rPr>
          <w:rFonts w:ascii="Liberation Sans" w:hAnsi="Liberation Sans" w:cs="Liberation Sans"/>
          <w:color w:val="000000"/>
          <w:sz w:val="22"/>
          <w:szCs w:val="22"/>
        </w:rPr>
      </w:pPr>
      <w:r w:rsidRPr="00211755">
        <w:rPr>
          <w:rFonts w:ascii="Liberation Sans" w:hAnsi="Liberation Sans" w:cs="Liberation Sans"/>
          <w:color w:val="000000"/>
          <w:sz w:val="22"/>
          <w:szCs w:val="22"/>
        </w:rPr>
        <w:t>The original cost of the old machine</w:t>
      </w:r>
    </w:p>
    <w:p w14:paraId="2C0D2CDF" w14:textId="77777777" w:rsidR="00DC73A0" w:rsidRPr="00211755" w:rsidRDefault="00DC73A0" w:rsidP="00DC73A0">
      <w:pPr>
        <w:pStyle w:val="PlainText"/>
        <w:numPr>
          <w:ilvl w:val="0"/>
          <w:numId w:val="38"/>
        </w:numPr>
        <w:tabs>
          <w:tab w:val="left" w:pos="1440"/>
        </w:tabs>
        <w:ind w:left="1440" w:hanging="720"/>
        <w:rPr>
          <w:rFonts w:ascii="Liberation Sans" w:hAnsi="Liberation Sans" w:cs="Liberation Sans"/>
          <w:color w:val="000000"/>
          <w:sz w:val="22"/>
          <w:szCs w:val="22"/>
        </w:rPr>
      </w:pPr>
      <w:r w:rsidRPr="00211755">
        <w:rPr>
          <w:rFonts w:ascii="Liberation Sans" w:hAnsi="Liberation Sans" w:cs="Liberation Sans"/>
          <w:color w:val="000000"/>
          <w:sz w:val="22"/>
          <w:szCs w:val="22"/>
        </w:rPr>
        <w:t>The value at which the old machine can be sold in the used equipment market</w:t>
      </w:r>
    </w:p>
    <w:p w14:paraId="107F256E" w14:textId="77777777" w:rsidR="00DC73A0" w:rsidRPr="00211755" w:rsidRDefault="00DC73A0" w:rsidP="00DC73A0">
      <w:pPr>
        <w:tabs>
          <w:tab w:val="decimal" w:pos="270"/>
        </w:tabs>
        <w:ind w:left="648" w:hanging="648"/>
        <w:rPr>
          <w:rFonts w:ascii="Liberation Sans" w:eastAsia="Calibri" w:hAnsi="Liberation Sans" w:cs="Liberation Sans"/>
          <w:b/>
          <w:color w:val="000000"/>
          <w:sz w:val="22"/>
          <w:szCs w:val="22"/>
        </w:rPr>
      </w:pPr>
    </w:p>
    <w:p w14:paraId="78CBAC33" w14:textId="77777777" w:rsidR="00DC73A0" w:rsidRPr="00211755" w:rsidRDefault="00DC73A0" w:rsidP="00DC73A0">
      <w:pPr>
        <w:tabs>
          <w:tab w:val="decimal" w:pos="270"/>
        </w:tabs>
        <w:ind w:left="648" w:hanging="648"/>
        <w:rPr>
          <w:rFonts w:ascii="Liberation Sans" w:eastAsia="Calibri" w:hAnsi="Liberation Sans" w:cs="Liberation Sans"/>
          <w:b/>
          <w:color w:val="000000"/>
          <w:sz w:val="22"/>
          <w:szCs w:val="22"/>
        </w:rPr>
      </w:pPr>
      <w:r w:rsidRPr="00211755">
        <w:rPr>
          <w:rFonts w:ascii="Liberation Sans" w:eastAsia="Calibri" w:hAnsi="Liberation Sans" w:cs="Liberation Sans"/>
          <w:b/>
          <w:color w:val="000000"/>
          <w:sz w:val="22"/>
          <w:szCs w:val="22"/>
        </w:rPr>
        <w:t>Answer</w:t>
      </w:r>
    </w:p>
    <w:p w14:paraId="389A060E" w14:textId="77777777" w:rsidR="00DC73A0" w:rsidRPr="00211755" w:rsidRDefault="00DC73A0" w:rsidP="00DC73A0">
      <w:pPr>
        <w:tabs>
          <w:tab w:val="decimal" w:pos="270"/>
        </w:tabs>
        <w:ind w:left="1440" w:hanging="720"/>
        <w:rPr>
          <w:rFonts w:ascii="Liberation Sans" w:eastAsia="Calibri" w:hAnsi="Liberation Sans" w:cs="Liberation Sans"/>
          <w:color w:val="000000"/>
          <w:sz w:val="22"/>
          <w:szCs w:val="22"/>
        </w:rPr>
      </w:pPr>
      <w:r w:rsidRPr="00211755">
        <w:rPr>
          <w:rFonts w:ascii="Liberation Sans" w:eastAsia="Calibri" w:hAnsi="Liberation Sans" w:cs="Liberation Sans"/>
          <w:color w:val="000000"/>
          <w:sz w:val="22"/>
          <w:szCs w:val="22"/>
        </w:rPr>
        <w:t>a.</w:t>
      </w:r>
      <w:r w:rsidRPr="00211755">
        <w:rPr>
          <w:rFonts w:ascii="Liberation Sans" w:eastAsia="Calibri" w:hAnsi="Liberation Sans" w:cs="Liberation Sans"/>
          <w:color w:val="000000"/>
          <w:sz w:val="22"/>
          <w:szCs w:val="22"/>
        </w:rPr>
        <w:tab/>
        <w:t>No. The original cost is a sunk cost.</w:t>
      </w:r>
    </w:p>
    <w:p w14:paraId="07E725B9" w14:textId="77777777" w:rsidR="00DC73A0" w:rsidRPr="00211755" w:rsidRDefault="00DC73A0" w:rsidP="00DC73A0">
      <w:pPr>
        <w:tabs>
          <w:tab w:val="decimal" w:pos="270"/>
        </w:tabs>
        <w:ind w:left="1440" w:hanging="720"/>
        <w:rPr>
          <w:rFonts w:ascii="Liberation Sans" w:eastAsia="Calibri" w:hAnsi="Liberation Sans" w:cs="Liberation Sans"/>
          <w:color w:val="000000"/>
          <w:sz w:val="22"/>
          <w:szCs w:val="22"/>
        </w:rPr>
      </w:pPr>
    </w:p>
    <w:p w14:paraId="499EED7E" w14:textId="77777777" w:rsidR="00DC73A0" w:rsidRPr="00211755" w:rsidRDefault="00DC73A0" w:rsidP="00DC73A0">
      <w:pPr>
        <w:ind w:left="1440" w:hanging="720"/>
        <w:rPr>
          <w:rFonts w:ascii="Liberation Sans" w:eastAsia="Calibri" w:hAnsi="Liberation Sans" w:cs="Liberation Sans"/>
          <w:color w:val="000000"/>
          <w:sz w:val="22"/>
          <w:szCs w:val="22"/>
        </w:rPr>
      </w:pPr>
      <w:r w:rsidRPr="00211755">
        <w:rPr>
          <w:rFonts w:ascii="Liberation Sans" w:eastAsia="Calibri" w:hAnsi="Liberation Sans" w:cs="Liberation Sans"/>
          <w:color w:val="000000"/>
          <w:sz w:val="22"/>
          <w:szCs w:val="22"/>
        </w:rPr>
        <w:t>b.</w:t>
      </w:r>
      <w:r w:rsidRPr="00211755">
        <w:rPr>
          <w:rFonts w:ascii="Liberation Sans" w:eastAsia="Calibri" w:hAnsi="Liberation Sans" w:cs="Liberation Sans"/>
          <w:color w:val="000000"/>
          <w:sz w:val="22"/>
          <w:szCs w:val="22"/>
        </w:rPr>
        <w:tab/>
        <w:t>Yes. This is an incremental cash inflow equal to the market value of the old machine that will result if the manager buys a new lab machine.</w:t>
      </w:r>
    </w:p>
    <w:p w14:paraId="5EC037E7" w14:textId="77777777" w:rsidR="005A21B4" w:rsidRDefault="005A21B4" w:rsidP="005A21B4">
      <w:pPr>
        <w:rPr>
          <w:sz w:val="18"/>
          <w:szCs w:val="18"/>
        </w:rPr>
      </w:pPr>
    </w:p>
    <w:p w14:paraId="2CEEC31F" w14:textId="7B576FC7" w:rsidR="005A21B4" w:rsidRPr="00211755" w:rsidRDefault="005A21B4" w:rsidP="005A21B4">
      <w:pPr>
        <w:rPr>
          <w:rFonts w:ascii="Liberation Sans" w:hAnsi="Liberation Sans" w:cs="Liberation Sans"/>
          <w:b/>
          <w:color w:val="000000"/>
          <w:sz w:val="22"/>
          <w:szCs w:val="22"/>
        </w:rPr>
      </w:pPr>
      <w:proofErr w:type="spellStart"/>
      <w:r>
        <w:rPr>
          <w:sz w:val="18"/>
          <w:szCs w:val="18"/>
        </w:rPr>
        <w:lastRenderedPageBreak/>
        <w:t>Ans</w:t>
      </w:r>
      <w:proofErr w:type="spellEnd"/>
      <w:r>
        <w:rPr>
          <w:sz w:val="18"/>
          <w:szCs w:val="18"/>
        </w:rPr>
        <w:t xml:space="preserve">: N/A, </w:t>
      </w:r>
      <w:r>
        <w:rPr>
          <w:snapToGrid w:val="0"/>
          <w:sz w:val="18"/>
          <w:szCs w:val="18"/>
        </w:rPr>
        <w:t>L</w:t>
      </w:r>
      <w:r w:rsidRPr="003964A9">
        <w:rPr>
          <w:snapToGrid w:val="0"/>
          <w:sz w:val="18"/>
          <w:szCs w:val="18"/>
        </w:rPr>
        <w:t>O:</w:t>
      </w:r>
      <w:r>
        <w:rPr>
          <w:snapToGrid w:val="0"/>
          <w:sz w:val="18"/>
          <w:szCs w:val="18"/>
        </w:rPr>
        <w:t xml:space="preserve"> 2</w:t>
      </w:r>
      <w:r w:rsidRPr="003964A9">
        <w:rPr>
          <w:snapToGrid w:val="0"/>
          <w:sz w:val="18"/>
          <w:szCs w:val="18"/>
        </w:rPr>
        <w:t>,</w:t>
      </w:r>
      <w:r>
        <w:rPr>
          <w:snapToGrid w:val="0"/>
          <w:sz w:val="18"/>
          <w:szCs w:val="18"/>
        </w:rPr>
        <w:t>3,</w:t>
      </w:r>
      <w:r w:rsidRPr="003964A9">
        <w:rPr>
          <w:snapToGrid w:val="0"/>
          <w:sz w:val="18"/>
          <w:szCs w:val="18"/>
        </w:rPr>
        <w:t xml:space="preserve"> Bloom:</w:t>
      </w:r>
      <w:r>
        <w:rPr>
          <w:snapToGrid w:val="0"/>
          <w:sz w:val="18"/>
          <w:szCs w:val="18"/>
        </w:rPr>
        <w:t xml:space="preserve"> AP,</w:t>
      </w:r>
      <w:r w:rsidRPr="003964A9">
        <w:rPr>
          <w:snapToGrid w:val="0"/>
          <w:sz w:val="18"/>
          <w:szCs w:val="18"/>
        </w:rPr>
        <w:t xml:space="preserve"> Difficulty:</w:t>
      </w:r>
      <w:r>
        <w:rPr>
          <w:snapToGrid w:val="0"/>
          <w:sz w:val="18"/>
          <w:szCs w:val="18"/>
        </w:rPr>
        <w:t xml:space="preserve"> Easy</w:t>
      </w:r>
      <w:r w:rsidRPr="003964A9">
        <w:rPr>
          <w:snapToGrid w:val="0"/>
          <w:sz w:val="18"/>
          <w:szCs w:val="18"/>
        </w:rPr>
        <w:t>, Min:</w:t>
      </w:r>
      <w:r>
        <w:rPr>
          <w:snapToGrid w:val="0"/>
          <w:sz w:val="18"/>
          <w:szCs w:val="18"/>
        </w:rPr>
        <w:t xml:space="preserve"> 4, AACSB: Analytic, AICPA </w:t>
      </w:r>
      <w:r w:rsidRPr="003964A9">
        <w:rPr>
          <w:snapToGrid w:val="0"/>
          <w:sz w:val="18"/>
          <w:szCs w:val="18"/>
        </w:rPr>
        <w:t>FN:</w:t>
      </w:r>
      <w:r>
        <w:rPr>
          <w:snapToGrid w:val="0"/>
          <w:sz w:val="18"/>
          <w:szCs w:val="18"/>
        </w:rPr>
        <w:t xml:space="preserve"> Measurement Analysis and Interpretation</w:t>
      </w:r>
      <w:r w:rsidRPr="003964A9">
        <w:rPr>
          <w:snapToGrid w:val="0"/>
          <w:sz w:val="18"/>
          <w:szCs w:val="18"/>
        </w:rPr>
        <w:t>, AICPA PC:</w:t>
      </w:r>
      <w:r>
        <w:rPr>
          <w:snapToGrid w:val="0"/>
          <w:sz w:val="18"/>
          <w:szCs w:val="18"/>
        </w:rPr>
        <w:t xml:space="preserve"> Decision Making</w:t>
      </w:r>
      <w:r w:rsidRPr="003964A9">
        <w:rPr>
          <w:snapToGrid w:val="0"/>
          <w:sz w:val="18"/>
          <w:szCs w:val="18"/>
        </w:rPr>
        <w:t xml:space="preserve">, IMA: </w:t>
      </w:r>
      <w:r>
        <w:rPr>
          <w:snapToGrid w:val="0"/>
          <w:sz w:val="18"/>
          <w:szCs w:val="18"/>
        </w:rPr>
        <w:t>Cost Management</w:t>
      </w:r>
    </w:p>
    <w:p w14:paraId="7109D8F5" w14:textId="77777777" w:rsidR="00DC73A0" w:rsidRPr="00211755" w:rsidRDefault="00DC73A0" w:rsidP="00DC73A0">
      <w:pPr>
        <w:pStyle w:val="Header"/>
        <w:tabs>
          <w:tab w:val="clear" w:pos="4320"/>
          <w:tab w:val="clear" w:pos="8640"/>
        </w:tabs>
        <w:ind w:left="720" w:hanging="720"/>
        <w:jc w:val="both"/>
        <w:rPr>
          <w:rFonts w:ascii="Liberation Sans" w:hAnsi="Liberation Sans" w:cs="Liberation Sans"/>
          <w:color w:val="000000"/>
          <w:sz w:val="22"/>
          <w:szCs w:val="22"/>
        </w:rPr>
      </w:pPr>
    </w:p>
    <w:p w14:paraId="21D51535" w14:textId="754FE643" w:rsidR="00DC73A0" w:rsidRPr="00211755" w:rsidRDefault="00DC73A0" w:rsidP="00DC73A0">
      <w:pPr>
        <w:pStyle w:val="Header"/>
        <w:tabs>
          <w:tab w:val="clear" w:pos="4320"/>
          <w:tab w:val="clear" w:pos="8640"/>
        </w:tabs>
        <w:ind w:left="720" w:hanging="720"/>
        <w:jc w:val="both"/>
        <w:rPr>
          <w:rFonts w:ascii="Liberation Sans" w:hAnsi="Liberation Sans" w:cs="Liberation Sans"/>
          <w:color w:val="000000"/>
          <w:sz w:val="22"/>
          <w:szCs w:val="22"/>
        </w:rPr>
      </w:pPr>
      <w:r w:rsidRPr="00211755">
        <w:rPr>
          <w:rFonts w:ascii="Liberation Sans" w:hAnsi="Liberation Sans" w:cs="Liberation Sans"/>
          <w:color w:val="000000"/>
          <w:sz w:val="22"/>
          <w:szCs w:val="22"/>
        </w:rPr>
        <w:t>157.</w:t>
      </w:r>
      <w:r w:rsidRPr="00211755">
        <w:rPr>
          <w:rFonts w:ascii="Liberation Sans" w:hAnsi="Liberation Sans" w:cs="Liberation Sans"/>
          <w:color w:val="000000"/>
          <w:sz w:val="22"/>
          <w:szCs w:val="22"/>
        </w:rPr>
        <w:tab/>
        <w:t>Jones Cola sells bottled beverages. During the past year, 40,000 bottles were produced and sold at a price of $1.20 per bottle. Variable cost per unit was $0.45 and total fixed costs were $150,000. Jones Cola would like to raise the price per bottle to $1.50, but feels that this will reduce sales to 36,000 bottles per year. Perform the appropriate incremental analysis of this situation. Clearly label the incremental revenues, incremental costs, and incremental profits. Should Jones Cola raise its price?</w:t>
      </w:r>
    </w:p>
    <w:p w14:paraId="069B62CE" w14:textId="77777777" w:rsidR="00DC73A0" w:rsidRPr="00211755" w:rsidRDefault="00DC73A0" w:rsidP="00DC73A0">
      <w:pPr>
        <w:pStyle w:val="Heading1"/>
        <w:rPr>
          <w:rFonts w:ascii="Liberation Sans" w:hAnsi="Liberation Sans" w:cs="Liberation Sans"/>
          <w:color w:val="000000"/>
          <w:sz w:val="22"/>
          <w:szCs w:val="22"/>
        </w:rPr>
      </w:pPr>
    </w:p>
    <w:p w14:paraId="122A366E" w14:textId="77777777" w:rsidR="00DC73A0" w:rsidRPr="00211755" w:rsidRDefault="00DC73A0" w:rsidP="00DC73A0">
      <w:pPr>
        <w:pStyle w:val="Heading1"/>
        <w:rPr>
          <w:rFonts w:ascii="Liberation Sans" w:hAnsi="Liberation Sans" w:cs="Liberation Sans"/>
          <w:color w:val="000000"/>
          <w:sz w:val="22"/>
          <w:szCs w:val="22"/>
        </w:rPr>
      </w:pPr>
      <w:r w:rsidRPr="00211755">
        <w:rPr>
          <w:rFonts w:ascii="Liberation Sans" w:hAnsi="Liberation Sans" w:cs="Liberation Sans"/>
          <w:color w:val="000000"/>
          <w:sz w:val="22"/>
          <w:szCs w:val="22"/>
        </w:rPr>
        <w:t>Answer</w:t>
      </w:r>
    </w:p>
    <w:p w14:paraId="7876D946" w14:textId="1541842A" w:rsidR="00DC73A0" w:rsidRPr="00211755" w:rsidRDefault="00DC73A0" w:rsidP="00DC73A0">
      <w:pPr>
        <w:ind w:left="720"/>
        <w:rPr>
          <w:rFonts w:ascii="Liberation Sans" w:hAnsi="Liberation Sans" w:cs="Liberation Sans"/>
          <w:color w:val="000000"/>
          <w:sz w:val="22"/>
          <w:szCs w:val="22"/>
        </w:rPr>
      </w:pPr>
      <w:r w:rsidRPr="00211755">
        <w:rPr>
          <w:rFonts w:ascii="Liberation Sans" w:hAnsi="Liberation Sans" w:cs="Liberation Sans"/>
          <w:color w:val="000000"/>
          <w:sz w:val="22"/>
          <w:szCs w:val="22"/>
        </w:rPr>
        <w:t xml:space="preserve">Incremental revenue ($1.50 × 36,000) </w:t>
      </w:r>
      <w:r w:rsidR="000937F5">
        <w:rPr>
          <w:rFonts w:ascii="Liberation Sans" w:hAnsi="Liberation Sans" w:cs="Liberation Sans"/>
          <w:color w:val="000000"/>
          <w:sz w:val="22"/>
          <w:szCs w:val="22"/>
        </w:rPr>
        <w:t xml:space="preserve"> - </w:t>
      </w:r>
      <w:r w:rsidR="000937F5" w:rsidRPr="00211755">
        <w:rPr>
          <w:rFonts w:ascii="Liberation Sans" w:hAnsi="Liberation Sans" w:cs="Liberation Sans"/>
          <w:color w:val="000000"/>
          <w:sz w:val="22"/>
          <w:szCs w:val="22"/>
        </w:rPr>
        <w:t>($1.20 × 40,000)</w:t>
      </w:r>
      <w:r w:rsidRPr="00211755">
        <w:rPr>
          <w:rFonts w:ascii="Liberation Sans" w:hAnsi="Liberation Sans" w:cs="Liberation Sans"/>
          <w:color w:val="000000"/>
          <w:sz w:val="22"/>
          <w:szCs w:val="22"/>
        </w:rPr>
        <w:tab/>
        <w:t>$6,000</w:t>
      </w:r>
    </w:p>
    <w:p w14:paraId="027A3EEE" w14:textId="77777777" w:rsidR="00DC73A0" w:rsidRPr="00211755" w:rsidRDefault="00DC73A0" w:rsidP="00DC73A0">
      <w:pPr>
        <w:ind w:left="720"/>
        <w:rPr>
          <w:rFonts w:ascii="Liberation Sans" w:hAnsi="Liberation Sans" w:cs="Liberation Sans"/>
          <w:color w:val="000000"/>
          <w:sz w:val="22"/>
          <w:szCs w:val="22"/>
        </w:rPr>
      </w:pPr>
      <w:r w:rsidRPr="00211755">
        <w:rPr>
          <w:rFonts w:ascii="Liberation Sans" w:hAnsi="Liberation Sans" w:cs="Liberation Sans"/>
          <w:color w:val="000000"/>
          <w:sz w:val="22"/>
          <w:szCs w:val="22"/>
        </w:rPr>
        <w:t>Incremental variable cost savings ($0.45 × 4,000)</w:t>
      </w:r>
      <w:r w:rsidRPr="00211755">
        <w:rPr>
          <w:rFonts w:ascii="Liberation Sans" w:hAnsi="Liberation Sans" w:cs="Liberation Sans"/>
          <w:color w:val="000000"/>
          <w:sz w:val="22"/>
          <w:szCs w:val="22"/>
        </w:rPr>
        <w:tab/>
      </w:r>
      <w:proofErr w:type="gramStart"/>
      <w:r w:rsidRPr="00211755">
        <w:rPr>
          <w:rFonts w:ascii="Liberation Sans" w:hAnsi="Liberation Sans" w:cs="Liberation Sans"/>
          <w:color w:val="000000"/>
          <w:sz w:val="22"/>
          <w:szCs w:val="22"/>
        </w:rPr>
        <w:tab/>
      </w:r>
      <w:r w:rsidRPr="00211755">
        <w:rPr>
          <w:rFonts w:ascii="Liberation Sans" w:hAnsi="Liberation Sans" w:cs="Liberation Sans"/>
          <w:color w:val="000000"/>
          <w:sz w:val="22"/>
          <w:szCs w:val="22"/>
          <w:u w:val="single"/>
        </w:rPr>
        <w:t xml:space="preserve">  1,800</w:t>
      </w:r>
      <w:proofErr w:type="gramEnd"/>
    </w:p>
    <w:p w14:paraId="26CCE48A" w14:textId="77777777" w:rsidR="00DC73A0" w:rsidRPr="00211755" w:rsidRDefault="00DC73A0" w:rsidP="00DC73A0">
      <w:pPr>
        <w:ind w:left="720"/>
        <w:rPr>
          <w:rFonts w:ascii="Liberation Sans" w:hAnsi="Liberation Sans" w:cs="Liberation Sans"/>
          <w:color w:val="000000"/>
          <w:sz w:val="22"/>
          <w:szCs w:val="22"/>
        </w:rPr>
      </w:pPr>
      <w:r w:rsidRPr="00211755">
        <w:rPr>
          <w:rFonts w:ascii="Liberation Sans" w:hAnsi="Liberation Sans" w:cs="Liberation Sans"/>
          <w:color w:val="000000"/>
          <w:sz w:val="22"/>
          <w:szCs w:val="22"/>
        </w:rPr>
        <w:t xml:space="preserve">Incremental profit </w:t>
      </w:r>
      <w:r w:rsidRPr="00211755">
        <w:rPr>
          <w:rFonts w:ascii="Liberation Sans" w:hAnsi="Liberation Sans" w:cs="Liberation Sans"/>
          <w:color w:val="000000"/>
          <w:sz w:val="22"/>
          <w:szCs w:val="22"/>
        </w:rPr>
        <w:tab/>
      </w:r>
      <w:r w:rsidRPr="00211755">
        <w:rPr>
          <w:rFonts w:ascii="Liberation Sans" w:hAnsi="Liberation Sans" w:cs="Liberation Sans"/>
          <w:color w:val="000000"/>
          <w:sz w:val="22"/>
          <w:szCs w:val="22"/>
        </w:rPr>
        <w:tab/>
      </w:r>
      <w:r w:rsidRPr="00211755">
        <w:rPr>
          <w:rFonts w:ascii="Liberation Sans" w:hAnsi="Liberation Sans" w:cs="Liberation Sans"/>
          <w:color w:val="000000"/>
          <w:sz w:val="22"/>
          <w:szCs w:val="22"/>
        </w:rPr>
        <w:tab/>
      </w:r>
      <w:r w:rsidRPr="00211755">
        <w:rPr>
          <w:rFonts w:ascii="Liberation Sans" w:hAnsi="Liberation Sans" w:cs="Liberation Sans"/>
          <w:color w:val="000000"/>
          <w:sz w:val="22"/>
          <w:szCs w:val="22"/>
        </w:rPr>
        <w:tab/>
      </w:r>
      <w:r w:rsidRPr="00211755">
        <w:rPr>
          <w:rFonts w:ascii="Liberation Sans" w:hAnsi="Liberation Sans" w:cs="Liberation Sans"/>
          <w:color w:val="000000"/>
          <w:sz w:val="22"/>
          <w:szCs w:val="22"/>
        </w:rPr>
        <w:tab/>
      </w:r>
      <w:r w:rsidRPr="00211755">
        <w:rPr>
          <w:rFonts w:ascii="Liberation Sans" w:hAnsi="Liberation Sans" w:cs="Liberation Sans"/>
          <w:color w:val="000000"/>
          <w:sz w:val="22"/>
          <w:szCs w:val="22"/>
        </w:rPr>
        <w:tab/>
      </w:r>
      <w:r w:rsidRPr="00211755">
        <w:rPr>
          <w:rFonts w:ascii="Liberation Sans" w:hAnsi="Liberation Sans" w:cs="Liberation Sans"/>
          <w:color w:val="000000"/>
          <w:sz w:val="22"/>
          <w:szCs w:val="22"/>
          <w:u w:val="double"/>
        </w:rPr>
        <w:t>$7,800</w:t>
      </w:r>
    </w:p>
    <w:p w14:paraId="1D683ED4" w14:textId="77777777" w:rsidR="00DC73A0" w:rsidRPr="00211755" w:rsidRDefault="00DC73A0" w:rsidP="00DC73A0">
      <w:pPr>
        <w:ind w:left="720"/>
        <w:rPr>
          <w:rFonts w:ascii="Liberation Sans" w:hAnsi="Liberation Sans" w:cs="Liberation Sans"/>
          <w:color w:val="000000"/>
          <w:sz w:val="22"/>
          <w:szCs w:val="22"/>
        </w:rPr>
      </w:pPr>
    </w:p>
    <w:p w14:paraId="433F1A71" w14:textId="77777777" w:rsidR="00DC73A0" w:rsidRPr="00211755" w:rsidRDefault="00DC73A0" w:rsidP="00DC73A0">
      <w:pPr>
        <w:ind w:left="720"/>
        <w:rPr>
          <w:rFonts w:ascii="Liberation Sans" w:hAnsi="Liberation Sans" w:cs="Liberation Sans"/>
          <w:color w:val="000000"/>
          <w:sz w:val="22"/>
          <w:szCs w:val="22"/>
        </w:rPr>
      </w:pPr>
      <w:r w:rsidRPr="00211755">
        <w:rPr>
          <w:rFonts w:ascii="Liberation Sans" w:hAnsi="Liberation Sans" w:cs="Liberation Sans"/>
          <w:color w:val="000000"/>
          <w:sz w:val="22"/>
          <w:szCs w:val="22"/>
        </w:rPr>
        <w:t xml:space="preserve">Jones Cola should raise its selling price since its profit is estimated to increase by $7,800. </w:t>
      </w:r>
    </w:p>
    <w:p w14:paraId="66E62934" w14:textId="77777777" w:rsidR="00DC73A0" w:rsidRPr="00211755" w:rsidRDefault="00DC73A0" w:rsidP="00DC73A0">
      <w:pPr>
        <w:ind w:left="720"/>
        <w:rPr>
          <w:rFonts w:ascii="Liberation Sans" w:hAnsi="Liberation Sans" w:cs="Liberation Sans"/>
          <w:color w:val="000000"/>
          <w:sz w:val="22"/>
          <w:szCs w:val="22"/>
        </w:rPr>
      </w:pPr>
    </w:p>
    <w:p w14:paraId="64681289" w14:textId="10CF7409" w:rsidR="005A21B4" w:rsidRPr="00211755" w:rsidRDefault="005A21B4" w:rsidP="005A21B4">
      <w:pPr>
        <w:rPr>
          <w:rFonts w:ascii="Liberation Sans" w:hAnsi="Liberation Sans" w:cs="Liberation Sans"/>
          <w:b/>
          <w:color w:val="000000"/>
          <w:sz w:val="22"/>
          <w:szCs w:val="22"/>
        </w:rPr>
      </w:pPr>
      <w:proofErr w:type="spellStart"/>
      <w:r>
        <w:rPr>
          <w:sz w:val="18"/>
          <w:szCs w:val="18"/>
        </w:rPr>
        <w:t>Ans</w:t>
      </w:r>
      <w:proofErr w:type="spellEnd"/>
      <w:r>
        <w:rPr>
          <w:sz w:val="18"/>
          <w:szCs w:val="18"/>
        </w:rPr>
        <w:t xml:space="preserve">: N/A, </w:t>
      </w:r>
      <w:r>
        <w:rPr>
          <w:snapToGrid w:val="0"/>
          <w:sz w:val="18"/>
          <w:szCs w:val="18"/>
        </w:rPr>
        <w:t>L</w:t>
      </w:r>
      <w:r w:rsidRPr="003964A9">
        <w:rPr>
          <w:snapToGrid w:val="0"/>
          <w:sz w:val="18"/>
          <w:szCs w:val="18"/>
        </w:rPr>
        <w:t>O:</w:t>
      </w:r>
      <w:r>
        <w:rPr>
          <w:snapToGrid w:val="0"/>
          <w:sz w:val="18"/>
          <w:szCs w:val="18"/>
        </w:rPr>
        <w:t xml:space="preserve"> 2</w:t>
      </w:r>
      <w:r w:rsidRPr="003964A9">
        <w:rPr>
          <w:snapToGrid w:val="0"/>
          <w:sz w:val="18"/>
          <w:szCs w:val="18"/>
        </w:rPr>
        <w:t>,</w:t>
      </w:r>
      <w:r>
        <w:rPr>
          <w:snapToGrid w:val="0"/>
          <w:sz w:val="18"/>
          <w:szCs w:val="18"/>
        </w:rPr>
        <w:t>3,</w:t>
      </w:r>
      <w:r w:rsidRPr="003964A9">
        <w:rPr>
          <w:snapToGrid w:val="0"/>
          <w:sz w:val="18"/>
          <w:szCs w:val="18"/>
        </w:rPr>
        <w:t xml:space="preserve"> Bloom:</w:t>
      </w:r>
      <w:r w:rsidR="002D07E4">
        <w:rPr>
          <w:snapToGrid w:val="0"/>
          <w:sz w:val="18"/>
          <w:szCs w:val="18"/>
        </w:rPr>
        <w:t xml:space="preserve"> AN</w:t>
      </w:r>
      <w:r>
        <w:rPr>
          <w:snapToGrid w:val="0"/>
          <w:sz w:val="18"/>
          <w:szCs w:val="18"/>
        </w:rPr>
        <w:t>,</w:t>
      </w:r>
      <w:r w:rsidRPr="003964A9">
        <w:rPr>
          <w:snapToGrid w:val="0"/>
          <w:sz w:val="18"/>
          <w:szCs w:val="18"/>
        </w:rPr>
        <w:t xml:space="preserve"> Difficulty:</w:t>
      </w:r>
      <w:r>
        <w:rPr>
          <w:snapToGrid w:val="0"/>
          <w:sz w:val="18"/>
          <w:szCs w:val="18"/>
        </w:rPr>
        <w:t xml:space="preserve"> Moderate</w:t>
      </w:r>
      <w:r w:rsidRPr="003964A9">
        <w:rPr>
          <w:snapToGrid w:val="0"/>
          <w:sz w:val="18"/>
          <w:szCs w:val="18"/>
        </w:rPr>
        <w:t>, Min:</w:t>
      </w:r>
      <w:r>
        <w:rPr>
          <w:snapToGrid w:val="0"/>
          <w:sz w:val="18"/>
          <w:szCs w:val="18"/>
        </w:rPr>
        <w:t xml:space="preserve"> 4, AACSB: Analytic, AICPA </w:t>
      </w:r>
      <w:r w:rsidRPr="003964A9">
        <w:rPr>
          <w:snapToGrid w:val="0"/>
          <w:sz w:val="18"/>
          <w:szCs w:val="18"/>
        </w:rPr>
        <w:t>FN:</w:t>
      </w:r>
      <w:r>
        <w:rPr>
          <w:snapToGrid w:val="0"/>
          <w:sz w:val="18"/>
          <w:szCs w:val="18"/>
        </w:rPr>
        <w:t xml:space="preserve"> Measurement Analysis and Interpretation</w:t>
      </w:r>
      <w:r w:rsidRPr="003964A9">
        <w:rPr>
          <w:snapToGrid w:val="0"/>
          <w:sz w:val="18"/>
          <w:szCs w:val="18"/>
        </w:rPr>
        <w:t>, AICPA PC:</w:t>
      </w:r>
      <w:r>
        <w:rPr>
          <w:snapToGrid w:val="0"/>
          <w:sz w:val="18"/>
          <w:szCs w:val="18"/>
        </w:rPr>
        <w:t xml:space="preserve"> Decision Making</w:t>
      </w:r>
      <w:r w:rsidRPr="003964A9">
        <w:rPr>
          <w:snapToGrid w:val="0"/>
          <w:sz w:val="18"/>
          <w:szCs w:val="18"/>
        </w:rPr>
        <w:t xml:space="preserve">, IMA: </w:t>
      </w:r>
      <w:r>
        <w:rPr>
          <w:snapToGrid w:val="0"/>
          <w:sz w:val="18"/>
          <w:szCs w:val="18"/>
        </w:rPr>
        <w:t>Cost Management</w:t>
      </w:r>
    </w:p>
    <w:p w14:paraId="26C7AD06" w14:textId="77777777" w:rsidR="00DC73A0" w:rsidRPr="00211755" w:rsidRDefault="00DC73A0" w:rsidP="00DC73A0">
      <w:pPr>
        <w:ind w:left="720" w:hanging="720"/>
        <w:jc w:val="both"/>
        <w:rPr>
          <w:rFonts w:ascii="Liberation Sans" w:hAnsi="Liberation Sans" w:cs="Liberation Sans"/>
          <w:color w:val="000000"/>
          <w:sz w:val="22"/>
          <w:szCs w:val="22"/>
        </w:rPr>
      </w:pPr>
    </w:p>
    <w:p w14:paraId="55457FB1" w14:textId="77777777" w:rsidR="00DC73A0" w:rsidRPr="00211755" w:rsidRDefault="00DC73A0" w:rsidP="00DC73A0">
      <w:pPr>
        <w:ind w:left="720" w:hanging="720"/>
        <w:jc w:val="both"/>
        <w:rPr>
          <w:rFonts w:ascii="Liberation Sans" w:hAnsi="Liberation Sans" w:cs="Liberation Sans"/>
          <w:color w:val="000000"/>
          <w:sz w:val="22"/>
          <w:szCs w:val="22"/>
        </w:rPr>
      </w:pPr>
      <w:r w:rsidRPr="00211755">
        <w:rPr>
          <w:rFonts w:ascii="Liberation Sans" w:hAnsi="Liberation Sans" w:cs="Liberation Sans"/>
          <w:color w:val="000000"/>
          <w:sz w:val="22"/>
          <w:szCs w:val="22"/>
        </w:rPr>
        <w:t>158.</w:t>
      </w:r>
      <w:r w:rsidRPr="00211755">
        <w:rPr>
          <w:rFonts w:ascii="Liberation Sans" w:hAnsi="Liberation Sans" w:cs="Liberation Sans"/>
          <w:color w:val="000000"/>
          <w:sz w:val="22"/>
          <w:szCs w:val="22"/>
        </w:rPr>
        <w:tab/>
      </w:r>
      <w:proofErr w:type="spellStart"/>
      <w:r w:rsidRPr="00211755">
        <w:rPr>
          <w:rFonts w:ascii="Liberation Sans" w:hAnsi="Liberation Sans" w:cs="Liberation Sans"/>
          <w:color w:val="000000"/>
          <w:sz w:val="22"/>
          <w:szCs w:val="22"/>
        </w:rPr>
        <w:t>ZBar</w:t>
      </w:r>
      <w:proofErr w:type="spellEnd"/>
      <w:r w:rsidRPr="00211755">
        <w:rPr>
          <w:rFonts w:ascii="Liberation Sans" w:hAnsi="Liberation Sans" w:cs="Liberation Sans"/>
          <w:color w:val="000000"/>
          <w:sz w:val="22"/>
          <w:szCs w:val="22"/>
        </w:rPr>
        <w:t xml:space="preserve"> Supplies is currently producing 20,000 tape dispensers per month, but has the capacity to produce 25,000 tape dispensers without incurring any additional fixed costs. The selling price is $5.00 per dispenser and variable cost per unit is $2.00. Total fixed costs are $35,000. Marathon Corporation approaches </w:t>
      </w:r>
      <w:proofErr w:type="spellStart"/>
      <w:r w:rsidRPr="00211755">
        <w:rPr>
          <w:rFonts w:ascii="Liberation Sans" w:hAnsi="Liberation Sans" w:cs="Liberation Sans"/>
          <w:color w:val="000000"/>
          <w:sz w:val="22"/>
          <w:szCs w:val="22"/>
        </w:rPr>
        <w:t>ZBar</w:t>
      </w:r>
      <w:proofErr w:type="spellEnd"/>
      <w:r w:rsidRPr="00211755">
        <w:rPr>
          <w:rFonts w:ascii="Liberation Sans" w:hAnsi="Liberation Sans" w:cs="Liberation Sans"/>
          <w:color w:val="000000"/>
          <w:sz w:val="22"/>
          <w:szCs w:val="22"/>
        </w:rPr>
        <w:t xml:space="preserve"> with a proposal to buy 4,000 dispensers at a price of $4.25 per unit. Prepare the incremental analysis that </w:t>
      </w:r>
      <w:proofErr w:type="spellStart"/>
      <w:r w:rsidRPr="00211755">
        <w:rPr>
          <w:rFonts w:ascii="Liberation Sans" w:hAnsi="Liberation Sans" w:cs="Liberation Sans"/>
          <w:color w:val="000000"/>
          <w:sz w:val="22"/>
          <w:szCs w:val="22"/>
        </w:rPr>
        <w:t>ZBar</w:t>
      </w:r>
      <w:proofErr w:type="spellEnd"/>
      <w:r w:rsidRPr="00211755" w:rsidDel="00B002F3">
        <w:rPr>
          <w:rFonts w:ascii="Liberation Sans" w:hAnsi="Liberation Sans" w:cs="Liberation Sans"/>
          <w:color w:val="000000"/>
          <w:sz w:val="22"/>
          <w:szCs w:val="22"/>
        </w:rPr>
        <w:t xml:space="preserve"> </w:t>
      </w:r>
      <w:r w:rsidRPr="00211755">
        <w:rPr>
          <w:rFonts w:ascii="Liberation Sans" w:hAnsi="Liberation Sans" w:cs="Liberation Sans"/>
          <w:color w:val="000000"/>
          <w:sz w:val="22"/>
          <w:szCs w:val="22"/>
        </w:rPr>
        <w:t xml:space="preserve">should use to evaluate this situation. Assuming that other customers are not affected, should </w:t>
      </w:r>
      <w:proofErr w:type="spellStart"/>
      <w:r w:rsidRPr="00211755">
        <w:rPr>
          <w:rFonts w:ascii="Liberation Sans" w:hAnsi="Liberation Sans" w:cs="Liberation Sans"/>
          <w:color w:val="000000"/>
          <w:sz w:val="22"/>
          <w:szCs w:val="22"/>
        </w:rPr>
        <w:t>ZBar</w:t>
      </w:r>
      <w:proofErr w:type="spellEnd"/>
      <w:r w:rsidRPr="00211755" w:rsidDel="00B002F3">
        <w:rPr>
          <w:rFonts w:ascii="Liberation Sans" w:hAnsi="Liberation Sans" w:cs="Liberation Sans"/>
          <w:color w:val="000000"/>
          <w:sz w:val="22"/>
          <w:szCs w:val="22"/>
        </w:rPr>
        <w:t xml:space="preserve"> </w:t>
      </w:r>
      <w:r w:rsidRPr="00211755">
        <w:rPr>
          <w:rFonts w:ascii="Liberation Sans" w:hAnsi="Liberation Sans" w:cs="Liberation Sans"/>
          <w:color w:val="000000"/>
          <w:sz w:val="22"/>
          <w:szCs w:val="22"/>
        </w:rPr>
        <w:t>accept Marathon’s offer?</w:t>
      </w:r>
    </w:p>
    <w:p w14:paraId="66409233" w14:textId="77777777" w:rsidR="00DC73A0" w:rsidRPr="00211755" w:rsidRDefault="00DC73A0" w:rsidP="00DC73A0">
      <w:pPr>
        <w:rPr>
          <w:rFonts w:ascii="Liberation Sans" w:hAnsi="Liberation Sans" w:cs="Liberation Sans"/>
          <w:color w:val="000000"/>
          <w:sz w:val="22"/>
          <w:szCs w:val="22"/>
        </w:rPr>
      </w:pPr>
    </w:p>
    <w:p w14:paraId="563593C1" w14:textId="77777777" w:rsidR="00DC73A0" w:rsidRPr="00211755" w:rsidRDefault="00DC73A0" w:rsidP="00DC73A0">
      <w:pPr>
        <w:pStyle w:val="Heading1"/>
        <w:rPr>
          <w:rFonts w:ascii="Liberation Sans" w:hAnsi="Liberation Sans" w:cs="Liberation Sans"/>
          <w:color w:val="000000"/>
          <w:sz w:val="22"/>
          <w:szCs w:val="22"/>
        </w:rPr>
      </w:pPr>
      <w:r w:rsidRPr="00211755">
        <w:rPr>
          <w:rFonts w:ascii="Liberation Sans" w:hAnsi="Liberation Sans" w:cs="Liberation Sans"/>
          <w:color w:val="000000"/>
          <w:sz w:val="22"/>
          <w:szCs w:val="22"/>
        </w:rPr>
        <w:t>Answer</w:t>
      </w:r>
    </w:p>
    <w:p w14:paraId="60723C29" w14:textId="77777777" w:rsidR="00DC73A0" w:rsidRPr="00211755" w:rsidRDefault="00DC73A0" w:rsidP="00DC73A0">
      <w:pPr>
        <w:tabs>
          <w:tab w:val="right" w:pos="7200"/>
        </w:tabs>
        <w:ind w:left="720"/>
        <w:rPr>
          <w:rFonts w:ascii="Liberation Sans" w:hAnsi="Liberation Sans" w:cs="Liberation Sans"/>
          <w:color w:val="000000"/>
          <w:sz w:val="22"/>
          <w:szCs w:val="22"/>
        </w:rPr>
      </w:pPr>
      <w:r w:rsidRPr="00211755">
        <w:rPr>
          <w:rFonts w:ascii="Liberation Sans" w:hAnsi="Liberation Sans" w:cs="Liberation Sans"/>
          <w:color w:val="000000"/>
          <w:sz w:val="22"/>
          <w:szCs w:val="22"/>
        </w:rPr>
        <w:t xml:space="preserve">Incremental revenue ($4.25 × 4,000) </w:t>
      </w:r>
      <w:r w:rsidRPr="00211755">
        <w:rPr>
          <w:rFonts w:ascii="Liberation Sans" w:hAnsi="Liberation Sans" w:cs="Liberation Sans"/>
          <w:color w:val="000000"/>
          <w:sz w:val="22"/>
          <w:szCs w:val="22"/>
        </w:rPr>
        <w:tab/>
        <w:t>$17,000</w:t>
      </w:r>
    </w:p>
    <w:p w14:paraId="197AE410" w14:textId="77777777" w:rsidR="00DC73A0" w:rsidRPr="00211755" w:rsidRDefault="00DC73A0" w:rsidP="00DC73A0">
      <w:pPr>
        <w:tabs>
          <w:tab w:val="right" w:pos="7200"/>
        </w:tabs>
        <w:ind w:left="720"/>
        <w:rPr>
          <w:rFonts w:ascii="Liberation Sans" w:hAnsi="Liberation Sans" w:cs="Liberation Sans"/>
          <w:color w:val="000000"/>
          <w:sz w:val="22"/>
          <w:szCs w:val="22"/>
        </w:rPr>
      </w:pPr>
      <w:r w:rsidRPr="00211755">
        <w:rPr>
          <w:rFonts w:ascii="Liberation Sans" w:hAnsi="Liberation Sans" w:cs="Liberation Sans"/>
          <w:color w:val="000000"/>
          <w:sz w:val="22"/>
          <w:szCs w:val="22"/>
        </w:rPr>
        <w:t>Incremental variable cost ($2.00 × 4,000)</w:t>
      </w:r>
      <w:r w:rsidRPr="00211755">
        <w:rPr>
          <w:rFonts w:ascii="Liberation Sans" w:hAnsi="Liberation Sans" w:cs="Liberation Sans"/>
          <w:color w:val="000000"/>
          <w:sz w:val="22"/>
          <w:szCs w:val="22"/>
        </w:rPr>
        <w:tab/>
      </w:r>
      <w:r w:rsidRPr="00211755">
        <w:rPr>
          <w:rFonts w:ascii="Liberation Sans" w:hAnsi="Liberation Sans" w:cs="Liberation Sans"/>
          <w:color w:val="000000"/>
          <w:sz w:val="22"/>
          <w:szCs w:val="22"/>
          <w:u w:val="single"/>
        </w:rPr>
        <w:t xml:space="preserve"> (8,000)</w:t>
      </w:r>
    </w:p>
    <w:p w14:paraId="1A8BF442" w14:textId="77777777" w:rsidR="00DC73A0" w:rsidRPr="00211755" w:rsidRDefault="00DC73A0" w:rsidP="00DC73A0">
      <w:pPr>
        <w:tabs>
          <w:tab w:val="right" w:pos="7200"/>
        </w:tabs>
        <w:ind w:left="720"/>
        <w:rPr>
          <w:rFonts w:ascii="Liberation Sans" w:hAnsi="Liberation Sans" w:cs="Liberation Sans"/>
          <w:color w:val="000000"/>
          <w:sz w:val="22"/>
          <w:szCs w:val="22"/>
        </w:rPr>
      </w:pPr>
      <w:r w:rsidRPr="00211755">
        <w:rPr>
          <w:rFonts w:ascii="Liberation Sans" w:hAnsi="Liberation Sans" w:cs="Liberation Sans"/>
          <w:color w:val="000000"/>
          <w:sz w:val="22"/>
          <w:szCs w:val="22"/>
        </w:rPr>
        <w:t xml:space="preserve">Incremental profit </w:t>
      </w:r>
      <w:proofErr w:type="gramStart"/>
      <w:r w:rsidRPr="00211755">
        <w:rPr>
          <w:rFonts w:ascii="Liberation Sans" w:hAnsi="Liberation Sans" w:cs="Liberation Sans"/>
          <w:color w:val="000000"/>
          <w:sz w:val="22"/>
          <w:szCs w:val="22"/>
        </w:rPr>
        <w:tab/>
        <w:t xml:space="preserve">  </w:t>
      </w:r>
      <w:r w:rsidRPr="00211755">
        <w:rPr>
          <w:rFonts w:ascii="Liberation Sans" w:hAnsi="Liberation Sans" w:cs="Liberation Sans"/>
          <w:color w:val="000000"/>
          <w:sz w:val="22"/>
          <w:szCs w:val="22"/>
          <w:u w:val="double"/>
        </w:rPr>
        <w:t>$</w:t>
      </w:r>
      <w:proofErr w:type="gramEnd"/>
      <w:r w:rsidRPr="00211755">
        <w:rPr>
          <w:rFonts w:ascii="Liberation Sans" w:hAnsi="Liberation Sans" w:cs="Liberation Sans"/>
          <w:color w:val="000000"/>
          <w:sz w:val="22"/>
          <w:szCs w:val="22"/>
          <w:u w:val="double"/>
        </w:rPr>
        <w:t xml:space="preserve">  9,000</w:t>
      </w:r>
    </w:p>
    <w:p w14:paraId="06265588" w14:textId="77777777" w:rsidR="00DC73A0" w:rsidRPr="00211755" w:rsidRDefault="00DC73A0" w:rsidP="00DC73A0">
      <w:pPr>
        <w:ind w:left="720"/>
        <w:rPr>
          <w:rFonts w:ascii="Liberation Sans" w:hAnsi="Liberation Sans" w:cs="Liberation Sans"/>
          <w:color w:val="000000"/>
          <w:sz w:val="22"/>
          <w:szCs w:val="22"/>
        </w:rPr>
      </w:pPr>
    </w:p>
    <w:p w14:paraId="07ABF5D0" w14:textId="77777777" w:rsidR="00DC73A0" w:rsidRPr="00211755" w:rsidRDefault="00DC73A0" w:rsidP="00DC73A0">
      <w:pPr>
        <w:ind w:left="720"/>
        <w:rPr>
          <w:rFonts w:ascii="Liberation Sans" w:hAnsi="Liberation Sans" w:cs="Liberation Sans"/>
          <w:color w:val="000000"/>
          <w:sz w:val="22"/>
          <w:szCs w:val="22"/>
        </w:rPr>
      </w:pPr>
      <w:r w:rsidRPr="00211755">
        <w:rPr>
          <w:rFonts w:ascii="Liberation Sans" w:hAnsi="Liberation Sans" w:cs="Liberation Sans"/>
          <w:color w:val="000000"/>
          <w:sz w:val="22"/>
          <w:szCs w:val="22"/>
        </w:rPr>
        <w:t>The offer should be accepted based on the estimated increase in profit of $9,000.</w:t>
      </w:r>
    </w:p>
    <w:p w14:paraId="6B01D0E7" w14:textId="77777777" w:rsidR="00DC73A0" w:rsidRPr="00211755" w:rsidRDefault="00DC73A0" w:rsidP="00DC73A0">
      <w:pPr>
        <w:pStyle w:val="BodyTextIndent"/>
        <w:tabs>
          <w:tab w:val="clear" w:pos="5940"/>
        </w:tabs>
        <w:rPr>
          <w:rFonts w:ascii="Liberation Sans" w:hAnsi="Liberation Sans" w:cs="Liberation Sans"/>
          <w:color w:val="000000"/>
          <w:sz w:val="22"/>
          <w:szCs w:val="22"/>
        </w:rPr>
      </w:pPr>
    </w:p>
    <w:p w14:paraId="079C0BAE" w14:textId="47786996" w:rsidR="005A21B4" w:rsidRPr="00211755" w:rsidRDefault="005A21B4" w:rsidP="005A21B4">
      <w:pPr>
        <w:rPr>
          <w:rFonts w:ascii="Liberation Sans" w:hAnsi="Liberation Sans" w:cs="Liberation Sans"/>
          <w:b/>
          <w:color w:val="000000"/>
          <w:sz w:val="22"/>
          <w:szCs w:val="22"/>
        </w:rPr>
      </w:pPr>
      <w:proofErr w:type="spellStart"/>
      <w:r>
        <w:rPr>
          <w:sz w:val="18"/>
          <w:szCs w:val="18"/>
        </w:rPr>
        <w:t>Ans</w:t>
      </w:r>
      <w:proofErr w:type="spellEnd"/>
      <w:r>
        <w:rPr>
          <w:sz w:val="18"/>
          <w:szCs w:val="18"/>
        </w:rPr>
        <w:t xml:space="preserve">: N/A, </w:t>
      </w:r>
      <w:r>
        <w:rPr>
          <w:snapToGrid w:val="0"/>
          <w:sz w:val="18"/>
          <w:szCs w:val="18"/>
        </w:rPr>
        <w:t>L</w:t>
      </w:r>
      <w:r w:rsidRPr="003964A9">
        <w:rPr>
          <w:snapToGrid w:val="0"/>
          <w:sz w:val="18"/>
          <w:szCs w:val="18"/>
        </w:rPr>
        <w:t>O:</w:t>
      </w:r>
      <w:r>
        <w:rPr>
          <w:snapToGrid w:val="0"/>
          <w:sz w:val="18"/>
          <w:szCs w:val="18"/>
        </w:rPr>
        <w:t xml:space="preserve"> 2</w:t>
      </w:r>
      <w:r w:rsidRPr="003964A9">
        <w:rPr>
          <w:snapToGrid w:val="0"/>
          <w:sz w:val="18"/>
          <w:szCs w:val="18"/>
        </w:rPr>
        <w:t>,</w:t>
      </w:r>
      <w:r>
        <w:rPr>
          <w:snapToGrid w:val="0"/>
          <w:sz w:val="18"/>
          <w:szCs w:val="18"/>
        </w:rPr>
        <w:t>3,</w:t>
      </w:r>
      <w:r w:rsidRPr="003964A9">
        <w:rPr>
          <w:snapToGrid w:val="0"/>
          <w:sz w:val="18"/>
          <w:szCs w:val="18"/>
        </w:rPr>
        <w:t xml:space="preserve"> Bloom:</w:t>
      </w:r>
      <w:r w:rsidR="002D07E4">
        <w:rPr>
          <w:snapToGrid w:val="0"/>
          <w:sz w:val="18"/>
          <w:szCs w:val="18"/>
        </w:rPr>
        <w:t xml:space="preserve"> AN</w:t>
      </w:r>
      <w:r>
        <w:rPr>
          <w:snapToGrid w:val="0"/>
          <w:sz w:val="18"/>
          <w:szCs w:val="18"/>
        </w:rPr>
        <w:t>,</w:t>
      </w:r>
      <w:r w:rsidRPr="003964A9">
        <w:rPr>
          <w:snapToGrid w:val="0"/>
          <w:sz w:val="18"/>
          <w:szCs w:val="18"/>
        </w:rPr>
        <w:t xml:space="preserve"> Difficulty:</w:t>
      </w:r>
      <w:r>
        <w:rPr>
          <w:snapToGrid w:val="0"/>
          <w:sz w:val="18"/>
          <w:szCs w:val="18"/>
        </w:rPr>
        <w:t xml:space="preserve"> Moderate</w:t>
      </w:r>
      <w:r w:rsidRPr="003964A9">
        <w:rPr>
          <w:snapToGrid w:val="0"/>
          <w:sz w:val="18"/>
          <w:szCs w:val="18"/>
        </w:rPr>
        <w:t>, Min:</w:t>
      </w:r>
      <w:r>
        <w:rPr>
          <w:snapToGrid w:val="0"/>
          <w:sz w:val="18"/>
          <w:szCs w:val="18"/>
        </w:rPr>
        <w:t xml:space="preserve"> 4, AACSB: Analytic, AICPA </w:t>
      </w:r>
      <w:r w:rsidRPr="003964A9">
        <w:rPr>
          <w:snapToGrid w:val="0"/>
          <w:sz w:val="18"/>
          <w:szCs w:val="18"/>
        </w:rPr>
        <w:t>FN:</w:t>
      </w:r>
      <w:r>
        <w:rPr>
          <w:snapToGrid w:val="0"/>
          <w:sz w:val="18"/>
          <w:szCs w:val="18"/>
        </w:rPr>
        <w:t xml:space="preserve"> Measurement Analysis and Interpretation</w:t>
      </w:r>
      <w:r w:rsidRPr="003964A9">
        <w:rPr>
          <w:snapToGrid w:val="0"/>
          <w:sz w:val="18"/>
          <w:szCs w:val="18"/>
        </w:rPr>
        <w:t>, AICPA PC:</w:t>
      </w:r>
      <w:r>
        <w:rPr>
          <w:snapToGrid w:val="0"/>
          <w:sz w:val="18"/>
          <w:szCs w:val="18"/>
        </w:rPr>
        <w:t xml:space="preserve"> Decision Making</w:t>
      </w:r>
      <w:r w:rsidRPr="003964A9">
        <w:rPr>
          <w:snapToGrid w:val="0"/>
          <w:sz w:val="18"/>
          <w:szCs w:val="18"/>
        </w:rPr>
        <w:t xml:space="preserve">, IMA: </w:t>
      </w:r>
      <w:r>
        <w:rPr>
          <w:snapToGrid w:val="0"/>
          <w:sz w:val="18"/>
          <w:szCs w:val="18"/>
        </w:rPr>
        <w:t>Cost Management</w:t>
      </w:r>
    </w:p>
    <w:p w14:paraId="3FB80B6E" w14:textId="77777777" w:rsidR="00DC73A0" w:rsidRPr="00211755" w:rsidRDefault="00DC73A0" w:rsidP="00DC73A0">
      <w:pPr>
        <w:pStyle w:val="BodyTextIndent"/>
        <w:tabs>
          <w:tab w:val="clear" w:pos="5940"/>
        </w:tabs>
        <w:rPr>
          <w:rFonts w:ascii="Liberation Sans" w:hAnsi="Liberation Sans" w:cs="Liberation Sans"/>
          <w:color w:val="000000"/>
          <w:sz w:val="22"/>
          <w:szCs w:val="22"/>
        </w:rPr>
      </w:pPr>
    </w:p>
    <w:p w14:paraId="129B48D1" w14:textId="77777777" w:rsidR="00DC73A0" w:rsidRPr="00211755" w:rsidRDefault="00DC73A0" w:rsidP="00DC73A0">
      <w:pPr>
        <w:pStyle w:val="Header"/>
        <w:tabs>
          <w:tab w:val="clear" w:pos="4320"/>
          <w:tab w:val="clear" w:pos="8640"/>
        </w:tabs>
        <w:jc w:val="center"/>
        <w:rPr>
          <w:rFonts w:ascii="Liberation Sans" w:hAnsi="Liberation Sans" w:cs="Liberation Sans"/>
          <w:b/>
          <w:caps/>
          <w:color w:val="000000"/>
          <w:sz w:val="26"/>
          <w:szCs w:val="26"/>
        </w:rPr>
      </w:pPr>
      <w:r w:rsidRPr="00211755">
        <w:rPr>
          <w:rFonts w:ascii="Liberation Sans" w:hAnsi="Liberation Sans" w:cs="Liberation Sans"/>
          <w:b/>
          <w:caps/>
          <w:color w:val="000000"/>
          <w:sz w:val="22"/>
          <w:szCs w:val="22"/>
          <w:u w:val="single"/>
        </w:rPr>
        <w:br w:type="page"/>
      </w:r>
      <w:r w:rsidRPr="00211755">
        <w:rPr>
          <w:rFonts w:ascii="Liberation Sans" w:hAnsi="Liberation Sans" w:cs="Liberation Sans"/>
          <w:b/>
          <w:caps/>
          <w:color w:val="000000"/>
          <w:sz w:val="26"/>
          <w:szCs w:val="26"/>
        </w:rPr>
        <w:lastRenderedPageBreak/>
        <w:t>CHALLENGE EXERCISES</w:t>
      </w:r>
    </w:p>
    <w:p w14:paraId="6A4522D6" w14:textId="77777777" w:rsidR="00DC73A0" w:rsidRPr="00211755" w:rsidRDefault="00DC73A0" w:rsidP="00DC73A0">
      <w:pPr>
        <w:ind w:left="720" w:hanging="720"/>
        <w:jc w:val="both"/>
        <w:rPr>
          <w:rFonts w:ascii="Liberation Sans" w:hAnsi="Liberation Sans" w:cs="Liberation Sans"/>
          <w:sz w:val="22"/>
        </w:rPr>
      </w:pPr>
    </w:p>
    <w:p w14:paraId="79564C52" w14:textId="77777777" w:rsidR="00DC73A0" w:rsidRPr="00211755" w:rsidRDefault="00DC73A0" w:rsidP="00DC73A0">
      <w:pPr>
        <w:ind w:left="720" w:hanging="720"/>
        <w:jc w:val="both"/>
        <w:rPr>
          <w:rFonts w:ascii="Liberation Sans" w:hAnsi="Liberation Sans" w:cs="Liberation Sans"/>
          <w:sz w:val="22"/>
        </w:rPr>
      </w:pPr>
      <w:r w:rsidRPr="00211755">
        <w:rPr>
          <w:rFonts w:ascii="Liberation Sans" w:hAnsi="Liberation Sans" w:cs="Liberation Sans"/>
          <w:sz w:val="22"/>
        </w:rPr>
        <w:t>159.</w:t>
      </w:r>
      <w:r w:rsidRPr="00211755">
        <w:rPr>
          <w:rFonts w:ascii="Liberation Sans" w:hAnsi="Liberation Sans" w:cs="Liberation Sans"/>
          <w:sz w:val="22"/>
        </w:rPr>
        <w:tab/>
        <w:t xml:space="preserve">Fiesta Shirts produces two types of t-shirts—crew neck and </w:t>
      </w:r>
      <w:proofErr w:type="spellStart"/>
      <w:r w:rsidRPr="00211755">
        <w:rPr>
          <w:rFonts w:ascii="Liberation Sans" w:hAnsi="Liberation Sans" w:cs="Liberation Sans"/>
          <w:sz w:val="22"/>
        </w:rPr>
        <w:t>v-neck</w:t>
      </w:r>
      <w:proofErr w:type="spellEnd"/>
      <w:r w:rsidRPr="00211755">
        <w:rPr>
          <w:rFonts w:ascii="Liberation Sans" w:hAnsi="Liberation Sans" w:cs="Liberation Sans"/>
          <w:sz w:val="22"/>
        </w:rPr>
        <w:t xml:space="preserve">. The variable cost of producing each crew neck shirt is $4.25, and $4.50 per shirt for each </w:t>
      </w:r>
      <w:proofErr w:type="spellStart"/>
      <w:r w:rsidRPr="00211755">
        <w:rPr>
          <w:rFonts w:ascii="Liberation Sans" w:hAnsi="Liberation Sans" w:cs="Liberation Sans"/>
          <w:sz w:val="22"/>
        </w:rPr>
        <w:t>v-neck</w:t>
      </w:r>
      <w:proofErr w:type="spellEnd"/>
      <w:r w:rsidRPr="00211755">
        <w:rPr>
          <w:rFonts w:ascii="Liberation Sans" w:hAnsi="Liberation Sans" w:cs="Liberation Sans"/>
          <w:sz w:val="22"/>
        </w:rPr>
        <w:t xml:space="preserve">. Fixed costs per shirt are $1.50 per shirt when the production level is 12,000 of both types of shirts. The fixed cost is for factory costs including rent, depreciation, and insurance. Crew necks are currently sold for $7.00 each, while </w:t>
      </w:r>
      <w:proofErr w:type="spellStart"/>
      <w:r w:rsidRPr="00211755">
        <w:rPr>
          <w:rFonts w:ascii="Liberation Sans" w:hAnsi="Liberation Sans" w:cs="Liberation Sans"/>
          <w:sz w:val="22"/>
        </w:rPr>
        <w:t>v-necks</w:t>
      </w:r>
      <w:proofErr w:type="spellEnd"/>
      <w:r w:rsidRPr="00211755">
        <w:rPr>
          <w:rFonts w:ascii="Liberation Sans" w:hAnsi="Liberation Sans" w:cs="Liberation Sans"/>
          <w:sz w:val="22"/>
        </w:rPr>
        <w:t xml:space="preserve"> are sold for $8.00 each. During the past year, the company has sold 12,000 of each type of shirt. The company estimates it can sell 14,000 crew neck shirts during the upcoming year if it reduces the selling price to $6.50 per shirt. </w:t>
      </w:r>
    </w:p>
    <w:p w14:paraId="7EBAEB28" w14:textId="77777777" w:rsidR="00DC73A0" w:rsidRPr="00211755" w:rsidRDefault="00DC73A0" w:rsidP="00DC73A0">
      <w:pPr>
        <w:ind w:left="720" w:hanging="720"/>
        <w:jc w:val="both"/>
        <w:rPr>
          <w:rFonts w:ascii="Liberation Sans" w:hAnsi="Liberation Sans" w:cs="Liberation Sans"/>
          <w:sz w:val="22"/>
        </w:rPr>
      </w:pPr>
    </w:p>
    <w:p w14:paraId="63DC6A05" w14:textId="77777777" w:rsidR="00DC73A0" w:rsidRPr="00211755" w:rsidRDefault="00DC73A0" w:rsidP="00DC73A0">
      <w:pPr>
        <w:numPr>
          <w:ilvl w:val="0"/>
          <w:numId w:val="41"/>
        </w:numPr>
        <w:ind w:left="1440" w:hanging="720"/>
        <w:jc w:val="both"/>
        <w:rPr>
          <w:rFonts w:ascii="Liberation Sans" w:hAnsi="Liberation Sans" w:cs="Liberation Sans"/>
          <w:color w:val="000000"/>
          <w:sz w:val="22"/>
          <w:szCs w:val="22"/>
        </w:rPr>
      </w:pPr>
      <w:r w:rsidRPr="00211755">
        <w:rPr>
          <w:rFonts w:ascii="Liberation Sans" w:hAnsi="Liberation Sans" w:cs="Liberation Sans"/>
          <w:color w:val="000000"/>
          <w:sz w:val="22"/>
          <w:szCs w:val="22"/>
        </w:rPr>
        <w:t xml:space="preserve">Prepare the incremental analysis to evaluate this situation for the coming year. </w:t>
      </w:r>
    </w:p>
    <w:p w14:paraId="19DC31D6" w14:textId="77777777" w:rsidR="00DC73A0" w:rsidRPr="00211755" w:rsidRDefault="00DC73A0" w:rsidP="00DC73A0">
      <w:pPr>
        <w:numPr>
          <w:ilvl w:val="0"/>
          <w:numId w:val="41"/>
        </w:numPr>
        <w:ind w:left="1440" w:hanging="720"/>
        <w:jc w:val="both"/>
        <w:rPr>
          <w:rFonts w:ascii="Liberation Sans" w:hAnsi="Liberation Sans" w:cs="Liberation Sans"/>
          <w:color w:val="000000"/>
          <w:sz w:val="22"/>
          <w:szCs w:val="22"/>
        </w:rPr>
      </w:pPr>
      <w:r w:rsidRPr="00211755">
        <w:rPr>
          <w:rFonts w:ascii="Liberation Sans" w:hAnsi="Liberation Sans" w:cs="Liberation Sans"/>
          <w:color w:val="000000"/>
          <w:sz w:val="22"/>
          <w:szCs w:val="22"/>
        </w:rPr>
        <w:t>Should Fiesta Shirts reduce the selling price? Why or why not?</w:t>
      </w:r>
    </w:p>
    <w:p w14:paraId="2F70A76D" w14:textId="77777777" w:rsidR="00DC73A0" w:rsidRPr="00211755" w:rsidRDefault="00DC73A0" w:rsidP="00DC73A0">
      <w:pPr>
        <w:numPr>
          <w:ilvl w:val="0"/>
          <w:numId w:val="41"/>
        </w:numPr>
        <w:ind w:left="1440" w:hanging="720"/>
        <w:jc w:val="both"/>
        <w:rPr>
          <w:rFonts w:ascii="Liberation Sans" w:hAnsi="Liberation Sans" w:cs="Liberation Sans"/>
          <w:color w:val="000000"/>
          <w:sz w:val="22"/>
          <w:szCs w:val="22"/>
        </w:rPr>
      </w:pPr>
      <w:r w:rsidRPr="00211755">
        <w:rPr>
          <w:rFonts w:ascii="Liberation Sans" w:hAnsi="Liberation Sans" w:cs="Liberation Sans"/>
          <w:color w:val="000000"/>
          <w:sz w:val="22"/>
          <w:szCs w:val="22"/>
        </w:rPr>
        <w:t>Why is the fixed cost of each shirt not used in the incremental analysis?</w:t>
      </w:r>
    </w:p>
    <w:p w14:paraId="0FD3BB6B" w14:textId="77777777" w:rsidR="00DC73A0" w:rsidRPr="00211755" w:rsidRDefault="00DC73A0" w:rsidP="00DC73A0">
      <w:pPr>
        <w:numPr>
          <w:ilvl w:val="0"/>
          <w:numId w:val="41"/>
        </w:numPr>
        <w:ind w:left="1440" w:hanging="720"/>
        <w:jc w:val="both"/>
        <w:rPr>
          <w:rFonts w:ascii="Liberation Sans" w:hAnsi="Liberation Sans" w:cs="Liberation Sans"/>
          <w:color w:val="000000"/>
          <w:sz w:val="22"/>
          <w:szCs w:val="22"/>
        </w:rPr>
      </w:pPr>
      <w:r w:rsidRPr="00211755">
        <w:rPr>
          <w:rFonts w:ascii="Liberation Sans" w:hAnsi="Liberation Sans" w:cs="Liberation Sans"/>
          <w:color w:val="000000"/>
          <w:sz w:val="22"/>
          <w:szCs w:val="22"/>
        </w:rPr>
        <w:t xml:space="preserve">Why does the analysis in part “a” exclude amounts related to the </w:t>
      </w:r>
      <w:proofErr w:type="spellStart"/>
      <w:r w:rsidRPr="00211755">
        <w:rPr>
          <w:rFonts w:ascii="Liberation Sans" w:hAnsi="Liberation Sans" w:cs="Liberation Sans"/>
          <w:color w:val="000000"/>
          <w:sz w:val="22"/>
          <w:szCs w:val="22"/>
        </w:rPr>
        <w:t>v-neck</w:t>
      </w:r>
      <w:proofErr w:type="spellEnd"/>
      <w:r w:rsidRPr="00211755">
        <w:rPr>
          <w:rFonts w:ascii="Liberation Sans" w:hAnsi="Liberation Sans" w:cs="Liberation Sans"/>
          <w:color w:val="000000"/>
          <w:sz w:val="22"/>
          <w:szCs w:val="22"/>
        </w:rPr>
        <w:t xml:space="preserve"> shirts?</w:t>
      </w:r>
    </w:p>
    <w:p w14:paraId="48C9C1E6" w14:textId="77777777" w:rsidR="00DC73A0" w:rsidRPr="00211755" w:rsidRDefault="00DC73A0" w:rsidP="00DC73A0">
      <w:pPr>
        <w:jc w:val="both"/>
        <w:rPr>
          <w:rFonts w:ascii="Liberation Sans" w:hAnsi="Liberation Sans" w:cs="Liberation Sans"/>
          <w:color w:val="000000"/>
          <w:sz w:val="22"/>
          <w:szCs w:val="22"/>
        </w:rPr>
      </w:pPr>
    </w:p>
    <w:p w14:paraId="7F208013" w14:textId="77777777" w:rsidR="00DC73A0" w:rsidRPr="00211755" w:rsidRDefault="00DC73A0" w:rsidP="00DC73A0">
      <w:pPr>
        <w:jc w:val="both"/>
        <w:rPr>
          <w:rFonts w:ascii="Liberation Sans" w:hAnsi="Liberation Sans" w:cs="Liberation Sans"/>
          <w:b/>
          <w:color w:val="000000"/>
          <w:sz w:val="22"/>
          <w:szCs w:val="22"/>
        </w:rPr>
      </w:pPr>
      <w:r w:rsidRPr="00211755">
        <w:rPr>
          <w:rFonts w:ascii="Liberation Sans" w:hAnsi="Liberation Sans" w:cs="Liberation Sans"/>
          <w:b/>
          <w:color w:val="000000"/>
          <w:sz w:val="22"/>
          <w:szCs w:val="22"/>
        </w:rPr>
        <w:t>Answer</w:t>
      </w:r>
    </w:p>
    <w:p w14:paraId="1CDE4BD8" w14:textId="77777777" w:rsidR="00DC73A0" w:rsidRPr="00211755" w:rsidRDefault="00DC73A0" w:rsidP="00DC73A0">
      <w:pPr>
        <w:jc w:val="both"/>
        <w:rPr>
          <w:rFonts w:ascii="Liberation Sans" w:hAnsi="Liberation Sans" w:cs="Liberation Sans"/>
          <w:color w:val="000000"/>
          <w:sz w:val="22"/>
          <w:szCs w:val="22"/>
        </w:rPr>
      </w:pPr>
      <w:r w:rsidRPr="00211755">
        <w:rPr>
          <w:rFonts w:ascii="Liberation Sans" w:hAnsi="Liberation Sans" w:cs="Liberation Sans"/>
          <w:color w:val="000000"/>
          <w:sz w:val="22"/>
          <w:szCs w:val="22"/>
        </w:rPr>
        <w:tab/>
        <w:t>a.</w:t>
      </w:r>
    </w:p>
    <w:tbl>
      <w:tblPr>
        <w:tblW w:w="6634" w:type="dxa"/>
        <w:tblInd w:w="1440" w:type="dxa"/>
        <w:tblLook w:val="04A0" w:firstRow="1" w:lastRow="0" w:firstColumn="1" w:lastColumn="0" w:noHBand="0" w:noVBand="1"/>
      </w:tblPr>
      <w:tblGrid>
        <w:gridCol w:w="6138"/>
        <w:gridCol w:w="1036"/>
      </w:tblGrid>
      <w:tr w:rsidR="00DC73A0" w:rsidRPr="00211755" w14:paraId="662C7104" w14:textId="77777777" w:rsidTr="00991394">
        <w:tc>
          <w:tcPr>
            <w:tcW w:w="6138" w:type="dxa"/>
            <w:tcBorders>
              <w:top w:val="nil"/>
              <w:left w:val="nil"/>
              <w:bottom w:val="nil"/>
              <w:right w:val="nil"/>
            </w:tcBorders>
            <w:shd w:val="clear" w:color="auto" w:fill="auto"/>
            <w:noWrap/>
            <w:vAlign w:val="bottom"/>
          </w:tcPr>
          <w:p w14:paraId="17106986" w14:textId="77777777" w:rsidR="00DC73A0" w:rsidRPr="00211755" w:rsidRDefault="00DC73A0" w:rsidP="00DC73A0">
            <w:pPr>
              <w:rPr>
                <w:rFonts w:ascii="Liberation Sans" w:hAnsi="Liberation Sans" w:cs="Liberation Sans"/>
                <w:color w:val="000000"/>
                <w:sz w:val="22"/>
                <w:szCs w:val="22"/>
              </w:rPr>
            </w:pPr>
            <w:r w:rsidRPr="00211755">
              <w:rPr>
                <w:rFonts w:ascii="Liberation Sans" w:hAnsi="Liberation Sans" w:cs="Liberation Sans"/>
                <w:color w:val="000000"/>
                <w:sz w:val="22"/>
                <w:szCs w:val="22"/>
              </w:rPr>
              <w:t>Incremental revenue (14,000 × $6.50) – (12,000 × $7.00)</w:t>
            </w:r>
          </w:p>
        </w:tc>
        <w:tc>
          <w:tcPr>
            <w:tcW w:w="496" w:type="dxa"/>
            <w:tcBorders>
              <w:top w:val="nil"/>
              <w:left w:val="nil"/>
              <w:bottom w:val="nil"/>
              <w:right w:val="nil"/>
            </w:tcBorders>
            <w:shd w:val="clear" w:color="auto" w:fill="auto"/>
            <w:noWrap/>
            <w:vAlign w:val="bottom"/>
          </w:tcPr>
          <w:p w14:paraId="6BACFB2A" w14:textId="77777777" w:rsidR="00DC73A0" w:rsidRPr="00211755" w:rsidRDefault="00DC73A0">
            <w:pPr>
              <w:jc w:val="right"/>
              <w:rPr>
                <w:rFonts w:ascii="Liberation Sans" w:hAnsi="Liberation Sans" w:cs="Liberation Sans"/>
                <w:color w:val="000000"/>
                <w:sz w:val="22"/>
                <w:szCs w:val="22"/>
              </w:rPr>
            </w:pPr>
            <w:r w:rsidRPr="00211755">
              <w:rPr>
                <w:rFonts w:ascii="Liberation Sans" w:hAnsi="Liberation Sans" w:cs="Liberation Sans"/>
                <w:color w:val="000000"/>
                <w:sz w:val="22"/>
                <w:szCs w:val="22"/>
              </w:rPr>
              <w:t>$  7,000</w:t>
            </w:r>
          </w:p>
        </w:tc>
      </w:tr>
      <w:tr w:rsidR="00DC73A0" w:rsidRPr="00211755" w14:paraId="5AB0C03F" w14:textId="77777777" w:rsidTr="00991394">
        <w:tc>
          <w:tcPr>
            <w:tcW w:w="6138" w:type="dxa"/>
            <w:tcBorders>
              <w:top w:val="nil"/>
              <w:left w:val="nil"/>
              <w:bottom w:val="nil"/>
              <w:right w:val="nil"/>
            </w:tcBorders>
            <w:shd w:val="clear" w:color="auto" w:fill="auto"/>
            <w:noWrap/>
            <w:vAlign w:val="bottom"/>
          </w:tcPr>
          <w:p w14:paraId="51F8A2E9" w14:textId="77777777" w:rsidR="00DC73A0" w:rsidRPr="00211755" w:rsidRDefault="00DC73A0">
            <w:pPr>
              <w:rPr>
                <w:rFonts w:ascii="Liberation Sans" w:hAnsi="Liberation Sans" w:cs="Liberation Sans"/>
                <w:color w:val="000000"/>
                <w:sz w:val="22"/>
                <w:szCs w:val="22"/>
              </w:rPr>
            </w:pPr>
            <w:r w:rsidRPr="00211755">
              <w:rPr>
                <w:rFonts w:ascii="Liberation Sans" w:hAnsi="Liberation Sans" w:cs="Liberation Sans"/>
                <w:color w:val="000000"/>
                <w:sz w:val="22"/>
                <w:szCs w:val="22"/>
              </w:rPr>
              <w:t>Incremental cost ($4.25 × 2,000)</w:t>
            </w:r>
          </w:p>
        </w:tc>
        <w:tc>
          <w:tcPr>
            <w:tcW w:w="496" w:type="dxa"/>
            <w:tcBorders>
              <w:top w:val="nil"/>
              <w:left w:val="nil"/>
              <w:bottom w:val="nil"/>
              <w:right w:val="nil"/>
            </w:tcBorders>
            <w:shd w:val="clear" w:color="auto" w:fill="auto"/>
            <w:noWrap/>
            <w:vAlign w:val="bottom"/>
          </w:tcPr>
          <w:p w14:paraId="4A8E932B" w14:textId="77777777" w:rsidR="00DC73A0" w:rsidRPr="00211755" w:rsidRDefault="00DC73A0">
            <w:pPr>
              <w:jc w:val="right"/>
              <w:rPr>
                <w:rFonts w:ascii="Liberation Sans" w:hAnsi="Liberation Sans" w:cs="Liberation Sans"/>
                <w:color w:val="000000"/>
                <w:sz w:val="22"/>
                <w:szCs w:val="22"/>
                <w:u w:val="single"/>
              </w:rPr>
            </w:pPr>
            <w:r w:rsidRPr="00211755">
              <w:rPr>
                <w:rFonts w:ascii="Liberation Sans" w:hAnsi="Liberation Sans" w:cs="Liberation Sans"/>
                <w:color w:val="000000"/>
                <w:sz w:val="22"/>
                <w:szCs w:val="22"/>
                <w:u w:val="single"/>
              </w:rPr>
              <w:t>(8,500)</w:t>
            </w:r>
          </w:p>
        </w:tc>
      </w:tr>
      <w:tr w:rsidR="00DC73A0" w:rsidRPr="00211755" w14:paraId="25288D37" w14:textId="77777777" w:rsidTr="00991394">
        <w:tc>
          <w:tcPr>
            <w:tcW w:w="6138" w:type="dxa"/>
            <w:tcBorders>
              <w:top w:val="nil"/>
              <w:left w:val="nil"/>
              <w:bottom w:val="nil"/>
              <w:right w:val="nil"/>
            </w:tcBorders>
            <w:shd w:val="clear" w:color="auto" w:fill="auto"/>
            <w:noWrap/>
            <w:vAlign w:val="bottom"/>
          </w:tcPr>
          <w:p w14:paraId="49CC12BE" w14:textId="77777777" w:rsidR="00DC73A0" w:rsidRPr="00211755" w:rsidRDefault="00DC73A0">
            <w:pPr>
              <w:rPr>
                <w:rFonts w:ascii="Liberation Sans" w:hAnsi="Liberation Sans" w:cs="Liberation Sans"/>
                <w:color w:val="000000"/>
                <w:sz w:val="22"/>
                <w:szCs w:val="22"/>
              </w:rPr>
            </w:pPr>
            <w:r w:rsidRPr="00211755">
              <w:rPr>
                <w:rFonts w:ascii="Liberation Sans" w:hAnsi="Liberation Sans" w:cs="Liberation Sans"/>
                <w:color w:val="000000"/>
                <w:sz w:val="22"/>
                <w:szCs w:val="22"/>
              </w:rPr>
              <w:t xml:space="preserve">Incremental decline in profit </w:t>
            </w:r>
          </w:p>
        </w:tc>
        <w:tc>
          <w:tcPr>
            <w:tcW w:w="496" w:type="dxa"/>
            <w:tcBorders>
              <w:top w:val="nil"/>
              <w:left w:val="nil"/>
              <w:bottom w:val="nil"/>
              <w:right w:val="nil"/>
            </w:tcBorders>
            <w:shd w:val="clear" w:color="auto" w:fill="auto"/>
            <w:noWrap/>
            <w:vAlign w:val="bottom"/>
          </w:tcPr>
          <w:p w14:paraId="34F7E568" w14:textId="77777777" w:rsidR="00DC73A0" w:rsidRPr="00211755" w:rsidRDefault="00DC73A0">
            <w:pPr>
              <w:jc w:val="right"/>
              <w:rPr>
                <w:rFonts w:ascii="Liberation Sans" w:hAnsi="Liberation Sans" w:cs="Liberation Sans"/>
                <w:color w:val="000000"/>
                <w:sz w:val="22"/>
                <w:szCs w:val="22"/>
                <w:u w:val="double"/>
              </w:rPr>
            </w:pPr>
            <w:r w:rsidRPr="00211755">
              <w:rPr>
                <w:rFonts w:ascii="Liberation Sans" w:hAnsi="Liberation Sans" w:cs="Liberation Sans"/>
                <w:color w:val="000000"/>
                <w:sz w:val="22"/>
                <w:szCs w:val="22"/>
                <w:u w:val="double"/>
              </w:rPr>
              <w:t>($1,500)</w:t>
            </w:r>
          </w:p>
        </w:tc>
      </w:tr>
    </w:tbl>
    <w:p w14:paraId="1FBE46EE" w14:textId="77777777" w:rsidR="00DC73A0" w:rsidRPr="00211755" w:rsidRDefault="00DC73A0" w:rsidP="00DC73A0">
      <w:pPr>
        <w:jc w:val="both"/>
        <w:rPr>
          <w:rFonts w:ascii="Liberation Sans" w:hAnsi="Liberation Sans" w:cs="Liberation Sans"/>
          <w:color w:val="000000"/>
          <w:sz w:val="22"/>
          <w:szCs w:val="22"/>
        </w:rPr>
      </w:pPr>
    </w:p>
    <w:p w14:paraId="61B3EB08" w14:textId="77777777" w:rsidR="00DC73A0" w:rsidRPr="00211755" w:rsidRDefault="00DC73A0" w:rsidP="00DC73A0">
      <w:pPr>
        <w:numPr>
          <w:ilvl w:val="0"/>
          <w:numId w:val="43"/>
        </w:numPr>
        <w:ind w:left="1440" w:hanging="720"/>
        <w:jc w:val="both"/>
        <w:rPr>
          <w:rFonts w:ascii="Liberation Sans" w:hAnsi="Liberation Sans" w:cs="Liberation Sans"/>
          <w:color w:val="000000"/>
          <w:sz w:val="22"/>
          <w:szCs w:val="22"/>
        </w:rPr>
      </w:pPr>
      <w:r w:rsidRPr="00211755">
        <w:rPr>
          <w:rFonts w:ascii="Liberation Sans" w:hAnsi="Liberation Sans" w:cs="Liberation Sans"/>
          <w:color w:val="000000"/>
          <w:sz w:val="22"/>
          <w:szCs w:val="22"/>
        </w:rPr>
        <w:t>Fiesta Shirts should not reduce the price of the crew neck shirts as total profit will decline by $1,500.</w:t>
      </w:r>
    </w:p>
    <w:p w14:paraId="4E4C7230" w14:textId="77777777" w:rsidR="00DC73A0" w:rsidRPr="00211755" w:rsidRDefault="00DC73A0" w:rsidP="00DC73A0">
      <w:pPr>
        <w:ind w:left="1440"/>
        <w:jc w:val="both"/>
        <w:rPr>
          <w:rFonts w:ascii="Liberation Sans" w:hAnsi="Liberation Sans" w:cs="Liberation Sans"/>
          <w:color w:val="000000"/>
          <w:sz w:val="22"/>
          <w:szCs w:val="22"/>
        </w:rPr>
      </w:pPr>
    </w:p>
    <w:p w14:paraId="65C584EF" w14:textId="77777777" w:rsidR="00DC73A0" w:rsidRPr="00211755" w:rsidRDefault="00DC73A0" w:rsidP="00DC73A0">
      <w:pPr>
        <w:numPr>
          <w:ilvl w:val="0"/>
          <w:numId w:val="43"/>
        </w:numPr>
        <w:ind w:left="1440" w:hanging="720"/>
        <w:jc w:val="both"/>
        <w:rPr>
          <w:rFonts w:ascii="Liberation Sans" w:hAnsi="Liberation Sans" w:cs="Liberation Sans"/>
          <w:color w:val="000000"/>
          <w:sz w:val="22"/>
          <w:szCs w:val="22"/>
        </w:rPr>
      </w:pPr>
      <w:r w:rsidRPr="00211755">
        <w:rPr>
          <w:rFonts w:ascii="Liberation Sans" w:hAnsi="Liberation Sans" w:cs="Liberation Sans"/>
          <w:color w:val="000000"/>
          <w:sz w:val="22"/>
          <w:szCs w:val="22"/>
        </w:rPr>
        <w:t xml:space="preserve">Fixed costs are generally not avoidable when a change in units produced occurs. The company will incur the same amount of total fixed costs regardless of the number of shirts produced. </w:t>
      </w:r>
    </w:p>
    <w:p w14:paraId="6589BB6F" w14:textId="77777777" w:rsidR="00DC73A0" w:rsidRPr="00211755" w:rsidRDefault="00DC73A0" w:rsidP="00DC73A0">
      <w:pPr>
        <w:jc w:val="both"/>
        <w:rPr>
          <w:rFonts w:ascii="Liberation Sans" w:hAnsi="Liberation Sans" w:cs="Liberation Sans"/>
          <w:color w:val="000000"/>
          <w:sz w:val="22"/>
          <w:szCs w:val="22"/>
        </w:rPr>
      </w:pPr>
    </w:p>
    <w:p w14:paraId="6FE87FC4" w14:textId="77777777" w:rsidR="00DC73A0" w:rsidRPr="00211755" w:rsidRDefault="00DC73A0" w:rsidP="00DC73A0">
      <w:pPr>
        <w:numPr>
          <w:ilvl w:val="0"/>
          <w:numId w:val="43"/>
        </w:numPr>
        <w:ind w:left="1440" w:hanging="720"/>
        <w:jc w:val="both"/>
        <w:rPr>
          <w:rFonts w:ascii="Liberation Sans" w:hAnsi="Liberation Sans" w:cs="Liberation Sans"/>
          <w:color w:val="000000"/>
          <w:sz w:val="22"/>
          <w:szCs w:val="22"/>
        </w:rPr>
      </w:pPr>
      <w:r w:rsidRPr="00211755">
        <w:rPr>
          <w:rFonts w:ascii="Liberation Sans" w:hAnsi="Liberation Sans" w:cs="Liberation Sans"/>
          <w:color w:val="000000"/>
          <w:sz w:val="22"/>
          <w:szCs w:val="22"/>
        </w:rPr>
        <w:t xml:space="preserve">Fiesta Shirts plans no changes to the </w:t>
      </w:r>
      <w:proofErr w:type="spellStart"/>
      <w:r w:rsidRPr="00211755">
        <w:rPr>
          <w:rFonts w:ascii="Liberation Sans" w:hAnsi="Liberation Sans" w:cs="Liberation Sans"/>
          <w:color w:val="000000"/>
          <w:sz w:val="22"/>
          <w:szCs w:val="22"/>
        </w:rPr>
        <w:t>v-neck</w:t>
      </w:r>
      <w:proofErr w:type="spellEnd"/>
      <w:r w:rsidRPr="00211755">
        <w:rPr>
          <w:rFonts w:ascii="Liberation Sans" w:hAnsi="Liberation Sans" w:cs="Liberation Sans"/>
          <w:color w:val="000000"/>
          <w:sz w:val="22"/>
          <w:szCs w:val="22"/>
        </w:rPr>
        <w:t xml:space="preserve"> shirts so the amounts are not incremental to the decision to sell additional crew neck shirts. </w:t>
      </w:r>
    </w:p>
    <w:p w14:paraId="457A785D" w14:textId="77777777" w:rsidR="00DC73A0" w:rsidRPr="00211755" w:rsidRDefault="00DC73A0" w:rsidP="00DC73A0">
      <w:pPr>
        <w:jc w:val="both"/>
        <w:rPr>
          <w:rFonts w:ascii="Liberation Sans" w:hAnsi="Liberation Sans" w:cs="Liberation Sans"/>
          <w:color w:val="000000"/>
          <w:sz w:val="22"/>
          <w:szCs w:val="22"/>
        </w:rPr>
      </w:pPr>
    </w:p>
    <w:p w14:paraId="5D581008" w14:textId="295FBD7D" w:rsidR="002D07E4" w:rsidRPr="00211755" w:rsidRDefault="002D07E4" w:rsidP="002D07E4">
      <w:pPr>
        <w:rPr>
          <w:rFonts w:ascii="Liberation Sans" w:hAnsi="Liberation Sans" w:cs="Liberation Sans"/>
          <w:b/>
          <w:color w:val="000000"/>
          <w:sz w:val="22"/>
          <w:szCs w:val="22"/>
        </w:rPr>
      </w:pPr>
      <w:proofErr w:type="spellStart"/>
      <w:r>
        <w:rPr>
          <w:sz w:val="18"/>
          <w:szCs w:val="18"/>
        </w:rPr>
        <w:t>Ans</w:t>
      </w:r>
      <w:proofErr w:type="spellEnd"/>
      <w:r>
        <w:rPr>
          <w:sz w:val="18"/>
          <w:szCs w:val="18"/>
        </w:rPr>
        <w:t xml:space="preserve">: N/A, </w:t>
      </w:r>
      <w:r>
        <w:rPr>
          <w:snapToGrid w:val="0"/>
          <w:sz w:val="18"/>
          <w:szCs w:val="18"/>
        </w:rPr>
        <w:t>L</w:t>
      </w:r>
      <w:r w:rsidRPr="003964A9">
        <w:rPr>
          <w:snapToGrid w:val="0"/>
          <w:sz w:val="18"/>
          <w:szCs w:val="18"/>
        </w:rPr>
        <w:t>O:</w:t>
      </w:r>
      <w:r>
        <w:rPr>
          <w:snapToGrid w:val="0"/>
          <w:sz w:val="18"/>
          <w:szCs w:val="18"/>
        </w:rPr>
        <w:t xml:space="preserve"> 2</w:t>
      </w:r>
      <w:r w:rsidRPr="003964A9">
        <w:rPr>
          <w:snapToGrid w:val="0"/>
          <w:sz w:val="18"/>
          <w:szCs w:val="18"/>
        </w:rPr>
        <w:t>,</w:t>
      </w:r>
      <w:r>
        <w:rPr>
          <w:snapToGrid w:val="0"/>
          <w:sz w:val="18"/>
          <w:szCs w:val="18"/>
        </w:rPr>
        <w:t>3,</w:t>
      </w:r>
      <w:r w:rsidRPr="003964A9">
        <w:rPr>
          <w:snapToGrid w:val="0"/>
          <w:sz w:val="18"/>
          <w:szCs w:val="18"/>
        </w:rPr>
        <w:t xml:space="preserve"> Bloom:</w:t>
      </w:r>
      <w:r>
        <w:rPr>
          <w:snapToGrid w:val="0"/>
          <w:sz w:val="18"/>
          <w:szCs w:val="18"/>
        </w:rPr>
        <w:t xml:space="preserve"> AN,</w:t>
      </w:r>
      <w:r w:rsidRPr="003964A9">
        <w:rPr>
          <w:snapToGrid w:val="0"/>
          <w:sz w:val="18"/>
          <w:szCs w:val="18"/>
        </w:rPr>
        <w:t xml:space="preserve"> Difficulty:</w:t>
      </w:r>
      <w:r>
        <w:rPr>
          <w:snapToGrid w:val="0"/>
          <w:sz w:val="18"/>
          <w:szCs w:val="18"/>
        </w:rPr>
        <w:t xml:space="preserve"> Moderate</w:t>
      </w:r>
      <w:r w:rsidRPr="003964A9">
        <w:rPr>
          <w:snapToGrid w:val="0"/>
          <w:sz w:val="18"/>
          <w:szCs w:val="18"/>
        </w:rPr>
        <w:t>, Min:</w:t>
      </w:r>
      <w:r>
        <w:rPr>
          <w:snapToGrid w:val="0"/>
          <w:sz w:val="18"/>
          <w:szCs w:val="18"/>
        </w:rPr>
        <w:t xml:space="preserve"> 12, AACSB: Analytic, AICPA </w:t>
      </w:r>
      <w:r w:rsidRPr="003964A9">
        <w:rPr>
          <w:snapToGrid w:val="0"/>
          <w:sz w:val="18"/>
          <w:szCs w:val="18"/>
        </w:rPr>
        <w:t>FN:</w:t>
      </w:r>
      <w:r>
        <w:rPr>
          <w:snapToGrid w:val="0"/>
          <w:sz w:val="18"/>
          <w:szCs w:val="18"/>
        </w:rPr>
        <w:t xml:space="preserve"> Measurement Analysis and Interpretation</w:t>
      </w:r>
      <w:r w:rsidRPr="003964A9">
        <w:rPr>
          <w:snapToGrid w:val="0"/>
          <w:sz w:val="18"/>
          <w:szCs w:val="18"/>
        </w:rPr>
        <w:t>, AICPA PC:</w:t>
      </w:r>
      <w:r>
        <w:rPr>
          <w:snapToGrid w:val="0"/>
          <w:sz w:val="18"/>
          <w:szCs w:val="18"/>
        </w:rPr>
        <w:t xml:space="preserve"> Decision Making</w:t>
      </w:r>
      <w:r w:rsidRPr="003964A9">
        <w:rPr>
          <w:snapToGrid w:val="0"/>
          <w:sz w:val="18"/>
          <w:szCs w:val="18"/>
        </w:rPr>
        <w:t xml:space="preserve">, IMA: </w:t>
      </w:r>
      <w:r>
        <w:rPr>
          <w:snapToGrid w:val="0"/>
          <w:sz w:val="18"/>
          <w:szCs w:val="18"/>
        </w:rPr>
        <w:t>Cost Management</w:t>
      </w:r>
    </w:p>
    <w:p w14:paraId="066872DD" w14:textId="77777777" w:rsidR="00DC73A0" w:rsidRPr="00211755" w:rsidRDefault="00DC73A0" w:rsidP="00DC73A0">
      <w:pPr>
        <w:jc w:val="both"/>
        <w:rPr>
          <w:rFonts w:ascii="Liberation Sans" w:hAnsi="Liberation Sans" w:cs="Liberation Sans"/>
          <w:color w:val="000000"/>
          <w:sz w:val="22"/>
          <w:szCs w:val="22"/>
        </w:rPr>
      </w:pPr>
    </w:p>
    <w:p w14:paraId="700B2B0D" w14:textId="77777777" w:rsidR="00DC73A0" w:rsidRPr="00211755" w:rsidRDefault="00DC73A0" w:rsidP="00DC73A0">
      <w:pPr>
        <w:ind w:left="720" w:hanging="720"/>
        <w:jc w:val="both"/>
        <w:rPr>
          <w:rFonts w:ascii="Liberation Sans" w:hAnsi="Liberation Sans" w:cs="Liberation Sans"/>
          <w:color w:val="000000"/>
          <w:sz w:val="20"/>
          <w:szCs w:val="22"/>
        </w:rPr>
      </w:pPr>
      <w:r w:rsidRPr="00211755">
        <w:rPr>
          <w:rFonts w:ascii="Liberation Sans" w:hAnsi="Liberation Sans" w:cs="Liberation Sans"/>
          <w:color w:val="000000"/>
          <w:sz w:val="22"/>
          <w:szCs w:val="22"/>
        </w:rPr>
        <w:br w:type="page"/>
      </w:r>
      <w:r w:rsidRPr="00211755">
        <w:rPr>
          <w:rFonts w:ascii="Liberation Sans" w:hAnsi="Liberation Sans" w:cs="Liberation Sans"/>
          <w:color w:val="000000"/>
          <w:sz w:val="22"/>
          <w:szCs w:val="22"/>
        </w:rPr>
        <w:lastRenderedPageBreak/>
        <w:t>160.</w:t>
      </w:r>
      <w:r w:rsidRPr="00211755">
        <w:rPr>
          <w:rFonts w:ascii="Liberation Sans" w:hAnsi="Liberation Sans" w:cs="Liberation Sans"/>
          <w:color w:val="000000"/>
          <w:sz w:val="22"/>
          <w:szCs w:val="22"/>
        </w:rPr>
        <w:tab/>
      </w:r>
      <w:r w:rsidRPr="00211755">
        <w:rPr>
          <w:rFonts w:ascii="Liberation Sans" w:hAnsi="Liberation Sans" w:cs="Liberation Sans"/>
          <w:sz w:val="22"/>
        </w:rPr>
        <w:t xml:space="preserve">Junk Food Palace has two product lines: candy and chips. Information for the month of June is presented below: </w:t>
      </w:r>
    </w:p>
    <w:tbl>
      <w:tblPr>
        <w:tblW w:w="4590" w:type="dxa"/>
        <w:tblInd w:w="2358" w:type="dxa"/>
        <w:tblCellMar>
          <w:left w:w="0" w:type="dxa"/>
          <w:right w:w="0" w:type="dxa"/>
        </w:tblCellMar>
        <w:tblLook w:val="04A0" w:firstRow="1" w:lastRow="0" w:firstColumn="1" w:lastColumn="0" w:noHBand="0" w:noVBand="1"/>
      </w:tblPr>
      <w:tblGrid>
        <w:gridCol w:w="2340"/>
        <w:gridCol w:w="1080"/>
        <w:gridCol w:w="1170"/>
      </w:tblGrid>
      <w:tr w:rsidR="00DC73A0" w:rsidRPr="00211755" w14:paraId="68993C72" w14:textId="77777777">
        <w:tc>
          <w:tcPr>
            <w:tcW w:w="2340"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777F7659" w14:textId="77777777" w:rsidR="00DC73A0" w:rsidRPr="00211755" w:rsidRDefault="00DC73A0" w:rsidP="00DC73A0">
            <w:pPr>
              <w:rPr>
                <w:rFonts w:ascii="Liberation Sans" w:hAnsi="Liberation Sans" w:cs="Liberation Sans"/>
                <w:sz w:val="22"/>
                <w:szCs w:val="22"/>
              </w:rPr>
            </w:pPr>
            <w:r w:rsidRPr="00211755">
              <w:rPr>
                <w:rFonts w:ascii="Liberation Sans" w:hAnsi="Liberation Sans" w:cs="Liberation Sans"/>
                <w:color w:val="000000"/>
                <w:sz w:val="22"/>
                <w:szCs w:val="22"/>
              </w:rPr>
              <w:t> </w:t>
            </w:r>
          </w:p>
        </w:tc>
        <w:tc>
          <w:tcPr>
            <w:tcW w:w="1080" w:type="dxa"/>
            <w:tcBorders>
              <w:top w:val="single" w:sz="8" w:space="0" w:color="auto"/>
              <w:left w:val="nil"/>
              <w:bottom w:val="single" w:sz="4" w:space="0" w:color="auto"/>
              <w:right w:val="single" w:sz="8" w:space="0" w:color="auto"/>
            </w:tcBorders>
            <w:shd w:val="clear" w:color="auto" w:fill="FFFFFF"/>
            <w:tcMar>
              <w:top w:w="0" w:type="dxa"/>
              <w:left w:w="108" w:type="dxa"/>
              <w:bottom w:w="0" w:type="dxa"/>
              <w:right w:w="108" w:type="dxa"/>
            </w:tcMar>
          </w:tcPr>
          <w:p w14:paraId="6FEC326F" w14:textId="77777777" w:rsidR="00DC73A0" w:rsidRPr="00211755" w:rsidRDefault="00DC73A0" w:rsidP="00DC73A0">
            <w:pPr>
              <w:jc w:val="center"/>
              <w:rPr>
                <w:rFonts w:ascii="Liberation Sans" w:hAnsi="Liberation Sans" w:cs="Liberation Sans"/>
                <w:sz w:val="22"/>
                <w:szCs w:val="22"/>
              </w:rPr>
            </w:pPr>
            <w:r w:rsidRPr="00211755">
              <w:rPr>
                <w:rFonts w:ascii="Liberation Sans" w:hAnsi="Liberation Sans" w:cs="Liberation Sans"/>
                <w:color w:val="000000"/>
                <w:sz w:val="22"/>
                <w:szCs w:val="22"/>
              </w:rPr>
              <w:t>Candy</w:t>
            </w:r>
          </w:p>
        </w:tc>
        <w:tc>
          <w:tcPr>
            <w:tcW w:w="1170" w:type="dxa"/>
            <w:tcBorders>
              <w:top w:val="single" w:sz="8" w:space="0" w:color="auto"/>
              <w:left w:val="nil"/>
              <w:bottom w:val="single" w:sz="4" w:space="0" w:color="auto"/>
              <w:right w:val="single" w:sz="8" w:space="0" w:color="auto"/>
            </w:tcBorders>
            <w:shd w:val="clear" w:color="auto" w:fill="FFFFFF"/>
            <w:tcMar>
              <w:top w:w="0" w:type="dxa"/>
              <w:left w:w="108" w:type="dxa"/>
              <w:bottom w:w="0" w:type="dxa"/>
              <w:right w:w="108" w:type="dxa"/>
            </w:tcMar>
          </w:tcPr>
          <w:p w14:paraId="5357C123" w14:textId="77777777" w:rsidR="00DC73A0" w:rsidRPr="00211755" w:rsidRDefault="00DC73A0" w:rsidP="00DC73A0">
            <w:pPr>
              <w:jc w:val="center"/>
              <w:rPr>
                <w:rFonts w:ascii="Liberation Sans" w:hAnsi="Liberation Sans" w:cs="Liberation Sans"/>
                <w:sz w:val="22"/>
                <w:szCs w:val="22"/>
              </w:rPr>
            </w:pPr>
            <w:r w:rsidRPr="00211755">
              <w:rPr>
                <w:rFonts w:ascii="Liberation Sans" w:hAnsi="Liberation Sans" w:cs="Liberation Sans"/>
                <w:color w:val="000000"/>
                <w:sz w:val="22"/>
                <w:szCs w:val="22"/>
              </w:rPr>
              <w:t>Chips</w:t>
            </w:r>
          </w:p>
        </w:tc>
      </w:tr>
      <w:tr w:rsidR="00DC73A0" w:rsidRPr="00211755" w14:paraId="54828F93" w14:textId="77777777">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9B0CE5C" w14:textId="77777777" w:rsidR="00DC73A0" w:rsidRPr="00211755" w:rsidRDefault="00DC73A0" w:rsidP="00DC73A0">
            <w:pPr>
              <w:rPr>
                <w:rFonts w:ascii="Liberation Sans" w:hAnsi="Liberation Sans" w:cs="Liberation Sans"/>
                <w:sz w:val="22"/>
                <w:szCs w:val="22"/>
              </w:rPr>
            </w:pPr>
            <w:bookmarkStart w:id="1" w:name="RANGE!B4"/>
            <w:r w:rsidRPr="00211755">
              <w:rPr>
                <w:rFonts w:ascii="Liberation Sans" w:hAnsi="Liberation Sans" w:cs="Liberation Sans"/>
                <w:color w:val="000000"/>
                <w:sz w:val="22"/>
                <w:szCs w:val="22"/>
              </w:rPr>
              <w:t>Units sold</w:t>
            </w:r>
            <w:bookmarkEnd w:id="1"/>
          </w:p>
        </w:tc>
        <w:tc>
          <w:tcPr>
            <w:tcW w:w="1080" w:type="dxa"/>
            <w:tcBorders>
              <w:top w:val="single" w:sz="4" w:space="0" w:color="auto"/>
              <w:left w:val="single" w:sz="4" w:space="0" w:color="auto"/>
              <w:bottom w:val="single" w:sz="12" w:space="0" w:color="auto"/>
              <w:right w:val="single" w:sz="4" w:space="0" w:color="auto"/>
            </w:tcBorders>
            <w:tcMar>
              <w:top w:w="0" w:type="dxa"/>
              <w:left w:w="108" w:type="dxa"/>
              <w:bottom w:w="0" w:type="dxa"/>
              <w:right w:w="108" w:type="dxa"/>
            </w:tcMar>
            <w:vAlign w:val="bottom"/>
          </w:tcPr>
          <w:p w14:paraId="6EE97D4E" w14:textId="77777777" w:rsidR="00DC73A0" w:rsidRPr="00211755" w:rsidRDefault="00DC73A0" w:rsidP="00DC73A0">
            <w:pPr>
              <w:jc w:val="right"/>
              <w:rPr>
                <w:rFonts w:ascii="Liberation Sans" w:hAnsi="Liberation Sans" w:cs="Liberation Sans"/>
                <w:sz w:val="22"/>
                <w:szCs w:val="22"/>
              </w:rPr>
            </w:pPr>
            <w:r w:rsidRPr="00211755">
              <w:rPr>
                <w:rFonts w:ascii="Liberation Sans" w:hAnsi="Liberation Sans" w:cs="Liberation Sans"/>
                <w:color w:val="000000"/>
                <w:sz w:val="22"/>
                <w:szCs w:val="22"/>
              </w:rPr>
              <w:t>5,000</w:t>
            </w:r>
          </w:p>
        </w:tc>
        <w:tc>
          <w:tcPr>
            <w:tcW w:w="1170" w:type="dxa"/>
            <w:tcBorders>
              <w:top w:val="single" w:sz="4" w:space="0" w:color="auto"/>
              <w:left w:val="single" w:sz="4" w:space="0" w:color="auto"/>
              <w:bottom w:val="single" w:sz="12" w:space="0" w:color="auto"/>
              <w:right w:val="single" w:sz="4" w:space="0" w:color="auto"/>
            </w:tcBorders>
            <w:tcMar>
              <w:top w:w="0" w:type="dxa"/>
              <w:left w:w="108" w:type="dxa"/>
              <w:bottom w:w="0" w:type="dxa"/>
              <w:right w:w="108" w:type="dxa"/>
            </w:tcMar>
            <w:vAlign w:val="bottom"/>
          </w:tcPr>
          <w:p w14:paraId="0E790A08" w14:textId="77777777" w:rsidR="00DC73A0" w:rsidRPr="00211755" w:rsidRDefault="00DC73A0" w:rsidP="00DC73A0">
            <w:pPr>
              <w:jc w:val="right"/>
              <w:rPr>
                <w:rFonts w:ascii="Liberation Sans" w:hAnsi="Liberation Sans" w:cs="Liberation Sans"/>
                <w:sz w:val="22"/>
                <w:szCs w:val="22"/>
              </w:rPr>
            </w:pPr>
            <w:r w:rsidRPr="00211755">
              <w:rPr>
                <w:rFonts w:ascii="Liberation Sans" w:hAnsi="Liberation Sans" w:cs="Liberation Sans"/>
                <w:color w:val="000000"/>
                <w:sz w:val="22"/>
                <w:szCs w:val="22"/>
              </w:rPr>
              <w:t>8,000</w:t>
            </w:r>
          </w:p>
        </w:tc>
      </w:tr>
      <w:tr w:rsidR="00DC73A0" w:rsidRPr="00211755" w14:paraId="0D55D822" w14:textId="77777777">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FCADCDC" w14:textId="77777777" w:rsidR="00DC73A0" w:rsidRPr="00211755" w:rsidRDefault="00DC73A0" w:rsidP="00DC73A0">
            <w:pPr>
              <w:rPr>
                <w:rFonts w:ascii="Liberation Sans" w:hAnsi="Liberation Sans" w:cs="Liberation Sans"/>
                <w:sz w:val="22"/>
                <w:szCs w:val="22"/>
              </w:rPr>
            </w:pPr>
            <w:r w:rsidRPr="00211755">
              <w:rPr>
                <w:rFonts w:ascii="Liberation Sans" w:hAnsi="Liberation Sans" w:cs="Liberation Sans"/>
                <w:color w:val="000000"/>
                <w:sz w:val="22"/>
                <w:szCs w:val="22"/>
              </w:rPr>
              <w:t>Revenue</w:t>
            </w:r>
          </w:p>
        </w:tc>
        <w:tc>
          <w:tcPr>
            <w:tcW w:w="1080" w:type="dxa"/>
            <w:tcBorders>
              <w:top w:val="single" w:sz="12"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1487B153" w14:textId="77777777" w:rsidR="00DC73A0" w:rsidRPr="00211755" w:rsidRDefault="00DC73A0" w:rsidP="00DC73A0">
            <w:pPr>
              <w:jc w:val="right"/>
              <w:rPr>
                <w:rFonts w:ascii="Liberation Sans" w:hAnsi="Liberation Sans" w:cs="Liberation Sans"/>
                <w:sz w:val="22"/>
                <w:szCs w:val="22"/>
              </w:rPr>
            </w:pPr>
            <w:r w:rsidRPr="00211755">
              <w:rPr>
                <w:rFonts w:ascii="Liberation Sans" w:hAnsi="Liberation Sans" w:cs="Liberation Sans"/>
                <w:color w:val="000000"/>
                <w:sz w:val="22"/>
                <w:szCs w:val="22"/>
              </w:rPr>
              <w:t xml:space="preserve">$7,500 </w:t>
            </w:r>
          </w:p>
        </w:tc>
        <w:tc>
          <w:tcPr>
            <w:tcW w:w="1170" w:type="dxa"/>
            <w:tcBorders>
              <w:top w:val="single" w:sz="12"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34AA88FB" w14:textId="77777777" w:rsidR="00DC73A0" w:rsidRPr="00211755" w:rsidRDefault="00DC73A0" w:rsidP="00DC73A0">
            <w:pPr>
              <w:jc w:val="right"/>
              <w:rPr>
                <w:rFonts w:ascii="Liberation Sans" w:hAnsi="Liberation Sans" w:cs="Liberation Sans"/>
                <w:sz w:val="22"/>
                <w:szCs w:val="22"/>
              </w:rPr>
            </w:pPr>
            <w:r w:rsidRPr="00211755">
              <w:rPr>
                <w:rFonts w:ascii="Liberation Sans" w:hAnsi="Liberation Sans" w:cs="Liberation Sans"/>
                <w:color w:val="000000"/>
                <w:sz w:val="22"/>
                <w:szCs w:val="22"/>
              </w:rPr>
              <w:t xml:space="preserve">$16,000 </w:t>
            </w:r>
          </w:p>
        </w:tc>
      </w:tr>
      <w:tr w:rsidR="00DC73A0" w:rsidRPr="00211755" w14:paraId="221D66A7" w14:textId="77777777">
        <w:trPr>
          <w:trHeight w:val="153"/>
        </w:trPr>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15146C0" w14:textId="77777777" w:rsidR="00DC73A0" w:rsidRPr="00211755" w:rsidRDefault="00DC73A0" w:rsidP="00DC73A0">
            <w:pPr>
              <w:spacing w:line="153" w:lineRule="atLeast"/>
              <w:rPr>
                <w:rFonts w:ascii="Liberation Sans" w:hAnsi="Liberation Sans" w:cs="Liberation Sans"/>
                <w:sz w:val="22"/>
                <w:szCs w:val="22"/>
              </w:rPr>
            </w:pPr>
            <w:r w:rsidRPr="00211755">
              <w:rPr>
                <w:rFonts w:ascii="Liberation Sans" w:hAnsi="Liberation Sans" w:cs="Liberation Sans"/>
                <w:color w:val="000000"/>
                <w:sz w:val="22"/>
                <w:szCs w:val="22"/>
              </w:rPr>
              <w:t xml:space="preserve">Variable costs </w:t>
            </w:r>
          </w:p>
        </w:tc>
        <w:tc>
          <w:tcPr>
            <w:tcW w:w="1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161408A6" w14:textId="77777777" w:rsidR="00DC73A0" w:rsidRPr="00211755" w:rsidRDefault="00DC73A0" w:rsidP="00DC73A0">
            <w:pPr>
              <w:spacing w:line="153" w:lineRule="atLeast"/>
              <w:jc w:val="right"/>
              <w:rPr>
                <w:rFonts w:ascii="Liberation Sans" w:hAnsi="Liberation Sans" w:cs="Liberation Sans"/>
                <w:sz w:val="22"/>
                <w:szCs w:val="22"/>
              </w:rPr>
            </w:pPr>
            <w:r w:rsidRPr="00211755">
              <w:rPr>
                <w:rFonts w:ascii="Liberation Sans" w:hAnsi="Liberation Sans" w:cs="Liberation Sans"/>
                <w:color w:val="000000"/>
                <w:sz w:val="22"/>
                <w:szCs w:val="22"/>
              </w:rPr>
              <w:t xml:space="preserve"> 4,000 </w:t>
            </w:r>
          </w:p>
        </w:tc>
        <w:tc>
          <w:tcPr>
            <w:tcW w:w="11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199C7411" w14:textId="77777777" w:rsidR="00DC73A0" w:rsidRPr="00211755" w:rsidRDefault="00DC73A0" w:rsidP="00DC73A0">
            <w:pPr>
              <w:spacing w:line="153" w:lineRule="atLeast"/>
              <w:jc w:val="right"/>
              <w:rPr>
                <w:rFonts w:ascii="Liberation Sans" w:hAnsi="Liberation Sans" w:cs="Liberation Sans"/>
                <w:sz w:val="22"/>
                <w:szCs w:val="22"/>
              </w:rPr>
            </w:pPr>
            <w:r w:rsidRPr="00211755">
              <w:rPr>
                <w:rFonts w:ascii="Liberation Sans" w:hAnsi="Liberation Sans" w:cs="Liberation Sans"/>
                <w:color w:val="000000"/>
                <w:sz w:val="22"/>
                <w:szCs w:val="22"/>
              </w:rPr>
              <w:t xml:space="preserve">  8,800 </w:t>
            </w:r>
          </w:p>
        </w:tc>
      </w:tr>
      <w:tr w:rsidR="00DC73A0" w:rsidRPr="00211755" w14:paraId="46EC81CC" w14:textId="77777777">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CF7CA2A" w14:textId="77777777" w:rsidR="00DC73A0" w:rsidRPr="00211755" w:rsidRDefault="00DC73A0" w:rsidP="00DC73A0">
            <w:pPr>
              <w:rPr>
                <w:rFonts w:ascii="Liberation Sans" w:hAnsi="Liberation Sans" w:cs="Liberation Sans"/>
                <w:sz w:val="22"/>
                <w:szCs w:val="22"/>
              </w:rPr>
            </w:pPr>
            <w:r w:rsidRPr="00211755">
              <w:rPr>
                <w:rFonts w:ascii="Liberation Sans" w:hAnsi="Liberation Sans" w:cs="Liberation Sans"/>
                <w:color w:val="000000"/>
                <w:sz w:val="22"/>
                <w:szCs w:val="22"/>
              </w:rPr>
              <w:t>Fixed costs</w:t>
            </w:r>
          </w:p>
        </w:tc>
        <w:tc>
          <w:tcPr>
            <w:tcW w:w="1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2913A1A0" w14:textId="77777777" w:rsidR="00DC73A0" w:rsidRPr="00211755" w:rsidRDefault="00DC73A0" w:rsidP="00DC73A0">
            <w:pPr>
              <w:jc w:val="right"/>
              <w:rPr>
                <w:rFonts w:ascii="Liberation Sans" w:hAnsi="Liberation Sans" w:cs="Liberation Sans"/>
                <w:sz w:val="22"/>
                <w:szCs w:val="22"/>
              </w:rPr>
            </w:pPr>
            <w:r w:rsidRPr="00211755">
              <w:rPr>
                <w:rFonts w:ascii="Liberation Sans" w:hAnsi="Liberation Sans" w:cs="Liberation Sans"/>
                <w:color w:val="000000"/>
                <w:sz w:val="22"/>
                <w:szCs w:val="22"/>
              </w:rPr>
              <w:t xml:space="preserve"> 2,000 </w:t>
            </w:r>
          </w:p>
        </w:tc>
        <w:tc>
          <w:tcPr>
            <w:tcW w:w="11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712C2DF8" w14:textId="77777777" w:rsidR="00DC73A0" w:rsidRPr="00211755" w:rsidRDefault="00DC73A0" w:rsidP="00DC73A0">
            <w:pPr>
              <w:jc w:val="right"/>
              <w:rPr>
                <w:rFonts w:ascii="Liberation Sans" w:hAnsi="Liberation Sans" w:cs="Liberation Sans"/>
                <w:sz w:val="22"/>
                <w:szCs w:val="22"/>
              </w:rPr>
            </w:pPr>
            <w:r w:rsidRPr="00211755">
              <w:rPr>
                <w:rFonts w:ascii="Liberation Sans" w:hAnsi="Liberation Sans" w:cs="Liberation Sans"/>
                <w:color w:val="000000"/>
                <w:sz w:val="22"/>
                <w:szCs w:val="22"/>
              </w:rPr>
              <w:t xml:space="preserve">  2,000 </w:t>
            </w:r>
          </w:p>
        </w:tc>
      </w:tr>
      <w:tr w:rsidR="00DC73A0" w:rsidRPr="00211755" w14:paraId="5E805062" w14:textId="77777777">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3C4EF0" w14:textId="77777777" w:rsidR="00DC73A0" w:rsidRPr="00211755" w:rsidRDefault="00DC73A0" w:rsidP="00DC73A0">
            <w:pPr>
              <w:rPr>
                <w:rFonts w:ascii="Liberation Sans" w:hAnsi="Liberation Sans" w:cs="Liberation Sans"/>
                <w:sz w:val="22"/>
                <w:szCs w:val="22"/>
              </w:rPr>
            </w:pPr>
            <w:r w:rsidRPr="00211755">
              <w:rPr>
                <w:rFonts w:ascii="Liberation Sans" w:hAnsi="Liberation Sans" w:cs="Liberation Sans"/>
                <w:color w:val="000000"/>
                <w:sz w:val="22"/>
                <w:szCs w:val="22"/>
              </w:rPr>
              <w:t>Net income (loss)</w:t>
            </w:r>
          </w:p>
        </w:tc>
        <w:tc>
          <w:tcPr>
            <w:tcW w:w="1080" w:type="dxa"/>
            <w:tcBorders>
              <w:top w:val="single" w:sz="4" w:space="0" w:color="auto"/>
              <w:left w:val="single" w:sz="4" w:space="0" w:color="auto"/>
              <w:bottom w:val="double" w:sz="4" w:space="0" w:color="auto"/>
              <w:right w:val="single" w:sz="4" w:space="0" w:color="auto"/>
            </w:tcBorders>
            <w:tcMar>
              <w:top w:w="0" w:type="dxa"/>
              <w:left w:w="108" w:type="dxa"/>
              <w:bottom w:w="0" w:type="dxa"/>
              <w:right w:w="108" w:type="dxa"/>
            </w:tcMar>
            <w:vAlign w:val="bottom"/>
          </w:tcPr>
          <w:p w14:paraId="76AD599A" w14:textId="77777777" w:rsidR="00DC73A0" w:rsidRPr="00211755" w:rsidRDefault="00DC73A0" w:rsidP="00DC73A0">
            <w:pPr>
              <w:jc w:val="right"/>
              <w:rPr>
                <w:rFonts w:ascii="Liberation Sans" w:hAnsi="Liberation Sans" w:cs="Liberation Sans"/>
                <w:sz w:val="22"/>
                <w:szCs w:val="22"/>
              </w:rPr>
            </w:pPr>
            <w:r w:rsidRPr="00211755">
              <w:rPr>
                <w:rFonts w:ascii="Liberation Sans" w:hAnsi="Liberation Sans" w:cs="Liberation Sans"/>
                <w:color w:val="000000"/>
                <w:sz w:val="22"/>
                <w:szCs w:val="22"/>
              </w:rPr>
              <w:t xml:space="preserve">$1,500 </w:t>
            </w:r>
          </w:p>
        </w:tc>
        <w:tc>
          <w:tcPr>
            <w:tcW w:w="1170" w:type="dxa"/>
            <w:tcBorders>
              <w:top w:val="single" w:sz="4" w:space="0" w:color="auto"/>
              <w:left w:val="single" w:sz="4" w:space="0" w:color="auto"/>
              <w:bottom w:val="double" w:sz="4" w:space="0" w:color="auto"/>
              <w:right w:val="single" w:sz="4" w:space="0" w:color="auto"/>
            </w:tcBorders>
            <w:tcMar>
              <w:top w:w="0" w:type="dxa"/>
              <w:left w:w="108" w:type="dxa"/>
              <w:bottom w:w="0" w:type="dxa"/>
              <w:right w:w="108" w:type="dxa"/>
            </w:tcMar>
            <w:vAlign w:val="bottom"/>
          </w:tcPr>
          <w:p w14:paraId="73535211" w14:textId="77777777" w:rsidR="00DC73A0" w:rsidRPr="00211755" w:rsidRDefault="00DC73A0" w:rsidP="00DC73A0">
            <w:pPr>
              <w:jc w:val="right"/>
              <w:rPr>
                <w:rFonts w:ascii="Liberation Sans" w:hAnsi="Liberation Sans" w:cs="Liberation Sans"/>
                <w:sz w:val="22"/>
                <w:szCs w:val="22"/>
              </w:rPr>
            </w:pPr>
            <w:r w:rsidRPr="00211755">
              <w:rPr>
                <w:rFonts w:ascii="Liberation Sans" w:hAnsi="Liberation Sans" w:cs="Liberation Sans"/>
                <w:color w:val="000000"/>
                <w:sz w:val="22"/>
                <w:szCs w:val="22"/>
              </w:rPr>
              <w:t xml:space="preserve">$  5,200 </w:t>
            </w:r>
          </w:p>
        </w:tc>
      </w:tr>
    </w:tbl>
    <w:p w14:paraId="7B98A354" w14:textId="77777777" w:rsidR="00DC73A0" w:rsidRPr="00211755" w:rsidRDefault="00DC73A0" w:rsidP="00DC73A0">
      <w:pPr>
        <w:pStyle w:val="Header"/>
        <w:tabs>
          <w:tab w:val="clear" w:pos="4320"/>
          <w:tab w:val="clear" w:pos="8640"/>
        </w:tabs>
        <w:rPr>
          <w:rFonts w:ascii="Liberation Sans" w:hAnsi="Liberation Sans" w:cs="Liberation Sans"/>
          <w:caps/>
          <w:color w:val="000000"/>
          <w:sz w:val="22"/>
          <w:szCs w:val="22"/>
        </w:rPr>
      </w:pPr>
    </w:p>
    <w:p w14:paraId="29BEC4A7" w14:textId="77777777" w:rsidR="00DC73A0" w:rsidRPr="00211755" w:rsidRDefault="00DC73A0" w:rsidP="00DC73A0">
      <w:pPr>
        <w:pStyle w:val="Header"/>
        <w:numPr>
          <w:ilvl w:val="0"/>
          <w:numId w:val="42"/>
        </w:numPr>
        <w:tabs>
          <w:tab w:val="clear" w:pos="4320"/>
          <w:tab w:val="clear" w:pos="8640"/>
        </w:tabs>
        <w:ind w:left="1440" w:hanging="720"/>
        <w:jc w:val="both"/>
        <w:rPr>
          <w:rFonts w:ascii="Liberation Sans" w:hAnsi="Liberation Sans" w:cs="Liberation Sans"/>
          <w:color w:val="000000"/>
          <w:sz w:val="22"/>
          <w:szCs w:val="22"/>
        </w:rPr>
      </w:pPr>
      <w:r w:rsidRPr="00211755">
        <w:rPr>
          <w:rFonts w:ascii="Liberation Sans" w:hAnsi="Liberation Sans" w:cs="Liberation Sans"/>
          <w:color w:val="000000"/>
          <w:sz w:val="22"/>
          <w:szCs w:val="22"/>
        </w:rPr>
        <w:t xml:space="preserve">A potential new customer has asked to buy 1,000 candy products and 1,500 chips products at 80% of the price paid by other customers. Prepare an incremental analysis that will help Junk Food Palace’s managers decide whether to accept the order from the customer. </w:t>
      </w:r>
    </w:p>
    <w:p w14:paraId="168B0D51" w14:textId="77777777" w:rsidR="00DC73A0" w:rsidRPr="00211755" w:rsidRDefault="00DC73A0" w:rsidP="00DC73A0">
      <w:pPr>
        <w:pStyle w:val="Header"/>
        <w:numPr>
          <w:ilvl w:val="0"/>
          <w:numId w:val="42"/>
        </w:numPr>
        <w:tabs>
          <w:tab w:val="clear" w:pos="4320"/>
          <w:tab w:val="clear" w:pos="8640"/>
        </w:tabs>
        <w:ind w:left="1440" w:hanging="720"/>
        <w:rPr>
          <w:rFonts w:ascii="Liberation Sans" w:hAnsi="Liberation Sans" w:cs="Liberation Sans"/>
          <w:color w:val="000000"/>
          <w:sz w:val="22"/>
          <w:szCs w:val="22"/>
        </w:rPr>
      </w:pPr>
      <w:r w:rsidRPr="00211755">
        <w:rPr>
          <w:rFonts w:ascii="Liberation Sans" w:hAnsi="Liberation Sans" w:cs="Liberation Sans"/>
          <w:color w:val="000000"/>
          <w:sz w:val="22"/>
          <w:szCs w:val="22"/>
        </w:rPr>
        <w:t xml:space="preserve">Suppose Junk Food Palace decided to accept the order. Identify three other considerations that management should consider before accepting the order. </w:t>
      </w:r>
    </w:p>
    <w:p w14:paraId="6F8A9D50" w14:textId="77777777" w:rsidR="00DC73A0" w:rsidRPr="00211755" w:rsidRDefault="00DC73A0" w:rsidP="00DC73A0">
      <w:pPr>
        <w:pStyle w:val="Header"/>
        <w:tabs>
          <w:tab w:val="clear" w:pos="4320"/>
          <w:tab w:val="clear" w:pos="8640"/>
        </w:tabs>
        <w:ind w:left="720" w:hanging="720"/>
        <w:rPr>
          <w:rFonts w:ascii="Liberation Sans" w:hAnsi="Liberation Sans" w:cs="Liberation Sans"/>
          <w:color w:val="000000"/>
          <w:sz w:val="22"/>
          <w:szCs w:val="22"/>
        </w:rPr>
      </w:pPr>
    </w:p>
    <w:p w14:paraId="33C1EB71" w14:textId="77777777" w:rsidR="00DC73A0" w:rsidRPr="00211755" w:rsidRDefault="00DC73A0" w:rsidP="00DC73A0">
      <w:pPr>
        <w:pStyle w:val="Header"/>
        <w:tabs>
          <w:tab w:val="clear" w:pos="4320"/>
          <w:tab w:val="clear" w:pos="8640"/>
        </w:tabs>
        <w:rPr>
          <w:rFonts w:ascii="Liberation Sans" w:hAnsi="Liberation Sans" w:cs="Liberation Sans"/>
          <w:b/>
          <w:color w:val="000000"/>
          <w:sz w:val="22"/>
          <w:szCs w:val="22"/>
        </w:rPr>
      </w:pPr>
      <w:r w:rsidRPr="00211755">
        <w:rPr>
          <w:rFonts w:ascii="Liberation Sans" w:hAnsi="Liberation Sans" w:cs="Liberation Sans"/>
          <w:b/>
          <w:color w:val="000000"/>
          <w:sz w:val="22"/>
          <w:szCs w:val="22"/>
        </w:rPr>
        <w:t>Answer</w:t>
      </w:r>
    </w:p>
    <w:p w14:paraId="31721EC0" w14:textId="2FE2D5F3" w:rsidR="00DC73A0" w:rsidRPr="00211755" w:rsidRDefault="00DC73A0" w:rsidP="00DC73A0">
      <w:pPr>
        <w:pStyle w:val="Header"/>
        <w:numPr>
          <w:ilvl w:val="0"/>
          <w:numId w:val="44"/>
        </w:numPr>
        <w:tabs>
          <w:tab w:val="clear" w:pos="4320"/>
          <w:tab w:val="clear" w:pos="8640"/>
        </w:tabs>
        <w:rPr>
          <w:rFonts w:ascii="Liberation Sans" w:hAnsi="Liberation Sans" w:cs="Liberation Sans"/>
          <w:color w:val="000000"/>
          <w:sz w:val="22"/>
          <w:szCs w:val="22"/>
        </w:rPr>
      </w:pPr>
      <w:r w:rsidRPr="00211755">
        <w:rPr>
          <w:rFonts w:ascii="Liberation Sans" w:hAnsi="Liberation Sans" w:cs="Liberation Sans"/>
          <w:b/>
          <w:color w:val="000000"/>
          <w:sz w:val="22"/>
          <w:szCs w:val="22"/>
        </w:rPr>
        <w:tab/>
      </w:r>
      <w:r w:rsidRPr="00211755">
        <w:rPr>
          <w:rFonts w:ascii="Liberation Sans" w:hAnsi="Liberation Sans" w:cs="Liberation Sans"/>
          <w:color w:val="000000"/>
          <w:sz w:val="22"/>
          <w:szCs w:val="22"/>
        </w:rPr>
        <w:t>Selling price per unit of candy: $7,500 ÷ 5,000 = $1.50</w:t>
      </w:r>
      <w:r w:rsidR="001E3F9B">
        <w:rPr>
          <w:rFonts w:ascii="Liberation Sans" w:hAnsi="Liberation Sans" w:cs="Liberation Sans"/>
          <w:color w:val="000000"/>
          <w:sz w:val="22"/>
          <w:szCs w:val="22"/>
          <w:lang w:val="en-US"/>
        </w:rPr>
        <w:t>; $1.50</w:t>
      </w:r>
      <w:r w:rsidRPr="00211755">
        <w:rPr>
          <w:rFonts w:ascii="Liberation Sans" w:hAnsi="Liberation Sans" w:cs="Liberation Sans"/>
          <w:color w:val="000000"/>
          <w:sz w:val="22"/>
          <w:szCs w:val="22"/>
        </w:rPr>
        <w:t xml:space="preserve"> × 80% = $1.20</w:t>
      </w:r>
    </w:p>
    <w:p w14:paraId="02127748" w14:textId="660B4D11" w:rsidR="00DC73A0" w:rsidRPr="00211755" w:rsidRDefault="00DC73A0" w:rsidP="00DC73A0">
      <w:pPr>
        <w:pStyle w:val="Header"/>
        <w:tabs>
          <w:tab w:val="clear" w:pos="4320"/>
          <w:tab w:val="clear" w:pos="8640"/>
        </w:tabs>
        <w:ind w:left="1080"/>
        <w:rPr>
          <w:rFonts w:ascii="Liberation Sans" w:hAnsi="Liberation Sans" w:cs="Liberation Sans"/>
          <w:color w:val="000000"/>
          <w:sz w:val="22"/>
          <w:szCs w:val="22"/>
        </w:rPr>
      </w:pPr>
      <w:r w:rsidRPr="00211755">
        <w:rPr>
          <w:rFonts w:ascii="Liberation Sans" w:hAnsi="Liberation Sans" w:cs="Liberation Sans"/>
          <w:color w:val="000000"/>
          <w:sz w:val="22"/>
          <w:szCs w:val="22"/>
        </w:rPr>
        <w:tab/>
        <w:t>Selling price per unit of chips: $16,000 ÷ 8,000 = $2.00</w:t>
      </w:r>
      <w:r w:rsidR="001E3F9B">
        <w:rPr>
          <w:rFonts w:ascii="Liberation Sans" w:hAnsi="Liberation Sans" w:cs="Liberation Sans"/>
          <w:color w:val="000000"/>
          <w:sz w:val="22"/>
          <w:szCs w:val="22"/>
          <w:lang w:val="en-US"/>
        </w:rPr>
        <w:t>; $2.00</w:t>
      </w:r>
      <w:r w:rsidRPr="00211755">
        <w:rPr>
          <w:rFonts w:ascii="Liberation Sans" w:hAnsi="Liberation Sans" w:cs="Liberation Sans"/>
          <w:color w:val="000000"/>
          <w:sz w:val="22"/>
          <w:szCs w:val="22"/>
        </w:rPr>
        <w:t xml:space="preserve"> × 80% = $1.60</w:t>
      </w:r>
    </w:p>
    <w:p w14:paraId="1976BC3B" w14:textId="77777777" w:rsidR="00DC73A0" w:rsidRPr="00211755" w:rsidRDefault="00DC73A0" w:rsidP="00DC73A0">
      <w:pPr>
        <w:pStyle w:val="Header"/>
        <w:tabs>
          <w:tab w:val="clear" w:pos="4320"/>
          <w:tab w:val="clear" w:pos="8640"/>
        </w:tabs>
        <w:ind w:left="1080"/>
        <w:rPr>
          <w:rFonts w:ascii="Liberation Sans" w:hAnsi="Liberation Sans" w:cs="Liberation Sans"/>
          <w:color w:val="000000"/>
          <w:sz w:val="22"/>
          <w:szCs w:val="22"/>
        </w:rPr>
      </w:pPr>
      <w:r w:rsidRPr="00211755">
        <w:rPr>
          <w:rFonts w:ascii="Liberation Sans" w:hAnsi="Liberation Sans" w:cs="Liberation Sans"/>
          <w:color w:val="000000"/>
          <w:sz w:val="22"/>
          <w:szCs w:val="22"/>
        </w:rPr>
        <w:tab/>
        <w:t>Variable cost per unit of candy: $4,000 ÷ 5,000 = $0.80</w:t>
      </w:r>
    </w:p>
    <w:p w14:paraId="7B1FEA51" w14:textId="77777777" w:rsidR="00DC73A0" w:rsidRPr="00211755" w:rsidRDefault="00DC73A0" w:rsidP="00DC73A0">
      <w:pPr>
        <w:pStyle w:val="Header"/>
        <w:tabs>
          <w:tab w:val="clear" w:pos="4320"/>
          <w:tab w:val="clear" w:pos="8640"/>
        </w:tabs>
        <w:ind w:left="1080"/>
        <w:rPr>
          <w:rFonts w:ascii="Liberation Sans" w:hAnsi="Liberation Sans" w:cs="Liberation Sans"/>
          <w:color w:val="000000"/>
          <w:sz w:val="22"/>
          <w:szCs w:val="22"/>
        </w:rPr>
      </w:pPr>
      <w:r w:rsidRPr="00211755">
        <w:rPr>
          <w:rFonts w:ascii="Liberation Sans" w:hAnsi="Liberation Sans" w:cs="Liberation Sans"/>
          <w:color w:val="000000"/>
          <w:sz w:val="22"/>
          <w:szCs w:val="22"/>
        </w:rPr>
        <w:tab/>
        <w:t>Variable cost per unit of chips: $8,800 ÷ 8,000 = $1.10</w:t>
      </w:r>
    </w:p>
    <w:p w14:paraId="126D0FD4" w14:textId="77777777" w:rsidR="00DC73A0" w:rsidRPr="00211755" w:rsidRDefault="00DC73A0" w:rsidP="00DC73A0">
      <w:pPr>
        <w:pStyle w:val="Header"/>
        <w:tabs>
          <w:tab w:val="clear" w:pos="4320"/>
          <w:tab w:val="clear" w:pos="8640"/>
        </w:tabs>
        <w:rPr>
          <w:rFonts w:ascii="Liberation Sans" w:hAnsi="Liberation Sans" w:cs="Liberation Sans"/>
          <w:b/>
          <w:color w:val="000000"/>
          <w:sz w:val="22"/>
          <w:szCs w:val="22"/>
        </w:rPr>
      </w:pPr>
    </w:p>
    <w:tbl>
      <w:tblPr>
        <w:tblW w:w="6320" w:type="dxa"/>
        <w:tblInd w:w="1440" w:type="dxa"/>
        <w:tblLook w:val="04A0" w:firstRow="1" w:lastRow="0" w:firstColumn="1" w:lastColumn="0" w:noHBand="0" w:noVBand="1"/>
      </w:tblPr>
      <w:tblGrid>
        <w:gridCol w:w="6084"/>
        <w:gridCol w:w="914"/>
      </w:tblGrid>
      <w:tr w:rsidR="00DC73A0" w:rsidRPr="00211755" w14:paraId="47A894E4" w14:textId="77777777" w:rsidTr="00991394">
        <w:tc>
          <w:tcPr>
            <w:tcW w:w="6084" w:type="dxa"/>
            <w:tcBorders>
              <w:top w:val="nil"/>
              <w:left w:val="nil"/>
              <w:bottom w:val="nil"/>
              <w:right w:val="nil"/>
            </w:tcBorders>
            <w:shd w:val="clear" w:color="auto" w:fill="auto"/>
            <w:noWrap/>
            <w:vAlign w:val="bottom"/>
          </w:tcPr>
          <w:p w14:paraId="7D04E8CA" w14:textId="77777777" w:rsidR="00DC73A0" w:rsidRPr="00211755" w:rsidRDefault="00DC73A0">
            <w:pPr>
              <w:rPr>
                <w:rFonts w:ascii="Liberation Sans" w:hAnsi="Liberation Sans" w:cs="Liberation Sans"/>
                <w:color w:val="000000"/>
                <w:sz w:val="22"/>
                <w:szCs w:val="22"/>
              </w:rPr>
            </w:pPr>
            <w:r w:rsidRPr="00211755">
              <w:rPr>
                <w:rFonts w:ascii="Liberation Sans" w:hAnsi="Liberation Sans" w:cs="Liberation Sans"/>
                <w:color w:val="000000"/>
                <w:sz w:val="22"/>
                <w:szCs w:val="22"/>
              </w:rPr>
              <w:t>Incremental revenue (1,000 × $1.20) + (1,500 × $1.60)</w:t>
            </w:r>
          </w:p>
        </w:tc>
        <w:tc>
          <w:tcPr>
            <w:tcW w:w="236" w:type="dxa"/>
            <w:tcBorders>
              <w:top w:val="nil"/>
              <w:left w:val="nil"/>
              <w:bottom w:val="nil"/>
              <w:right w:val="nil"/>
            </w:tcBorders>
            <w:shd w:val="clear" w:color="auto" w:fill="auto"/>
            <w:noWrap/>
            <w:vAlign w:val="bottom"/>
          </w:tcPr>
          <w:p w14:paraId="4063971A" w14:textId="77777777" w:rsidR="00DC73A0" w:rsidRPr="00211755" w:rsidRDefault="00DC73A0">
            <w:pPr>
              <w:jc w:val="right"/>
              <w:rPr>
                <w:rFonts w:ascii="Liberation Sans" w:hAnsi="Liberation Sans" w:cs="Liberation Sans"/>
                <w:color w:val="000000"/>
                <w:sz w:val="22"/>
                <w:szCs w:val="22"/>
              </w:rPr>
            </w:pPr>
            <w:r w:rsidRPr="00211755">
              <w:rPr>
                <w:rFonts w:ascii="Liberation Sans" w:hAnsi="Liberation Sans" w:cs="Liberation Sans"/>
                <w:color w:val="000000"/>
                <w:sz w:val="22"/>
                <w:szCs w:val="22"/>
              </w:rPr>
              <w:t>$3,600</w:t>
            </w:r>
          </w:p>
        </w:tc>
      </w:tr>
      <w:tr w:rsidR="00DC73A0" w:rsidRPr="00211755" w14:paraId="1DB5B86E" w14:textId="77777777" w:rsidTr="00991394">
        <w:tc>
          <w:tcPr>
            <w:tcW w:w="6084" w:type="dxa"/>
            <w:tcBorders>
              <w:top w:val="nil"/>
              <w:left w:val="nil"/>
              <w:bottom w:val="nil"/>
              <w:right w:val="nil"/>
            </w:tcBorders>
            <w:shd w:val="clear" w:color="auto" w:fill="auto"/>
            <w:noWrap/>
            <w:vAlign w:val="bottom"/>
          </w:tcPr>
          <w:p w14:paraId="2964BD81" w14:textId="77777777" w:rsidR="00DC73A0" w:rsidRPr="00211755" w:rsidRDefault="00DC73A0">
            <w:pPr>
              <w:rPr>
                <w:rFonts w:ascii="Liberation Sans" w:hAnsi="Liberation Sans" w:cs="Liberation Sans"/>
                <w:color w:val="000000"/>
                <w:sz w:val="22"/>
                <w:szCs w:val="22"/>
              </w:rPr>
            </w:pPr>
            <w:r w:rsidRPr="00211755">
              <w:rPr>
                <w:rFonts w:ascii="Liberation Sans" w:hAnsi="Liberation Sans" w:cs="Liberation Sans"/>
                <w:color w:val="000000"/>
                <w:sz w:val="22"/>
                <w:szCs w:val="22"/>
              </w:rPr>
              <w:t>Incremental cost ($0.80 × 1,000) + ($1.10 × 1,500)</w:t>
            </w:r>
          </w:p>
        </w:tc>
        <w:tc>
          <w:tcPr>
            <w:tcW w:w="236" w:type="dxa"/>
            <w:tcBorders>
              <w:top w:val="nil"/>
              <w:left w:val="nil"/>
              <w:bottom w:val="nil"/>
              <w:right w:val="nil"/>
            </w:tcBorders>
            <w:shd w:val="clear" w:color="auto" w:fill="auto"/>
            <w:noWrap/>
            <w:vAlign w:val="bottom"/>
          </w:tcPr>
          <w:p w14:paraId="18C6CD11" w14:textId="77777777" w:rsidR="00DC73A0" w:rsidRPr="00211755" w:rsidRDefault="00DC73A0">
            <w:pPr>
              <w:jc w:val="right"/>
              <w:rPr>
                <w:rFonts w:ascii="Liberation Sans" w:hAnsi="Liberation Sans" w:cs="Liberation Sans"/>
                <w:color w:val="000000"/>
                <w:sz w:val="22"/>
                <w:szCs w:val="22"/>
                <w:u w:val="single"/>
              </w:rPr>
            </w:pPr>
            <w:r w:rsidRPr="00211755">
              <w:rPr>
                <w:rFonts w:ascii="Liberation Sans" w:hAnsi="Liberation Sans" w:cs="Liberation Sans"/>
                <w:color w:val="000000"/>
                <w:sz w:val="22"/>
                <w:szCs w:val="22"/>
                <w:u w:val="single"/>
              </w:rPr>
              <w:t>(2,450)</w:t>
            </w:r>
          </w:p>
        </w:tc>
      </w:tr>
      <w:tr w:rsidR="00DC73A0" w:rsidRPr="00211755" w14:paraId="5EBC5E41" w14:textId="77777777" w:rsidTr="00991394">
        <w:tc>
          <w:tcPr>
            <w:tcW w:w="6084" w:type="dxa"/>
            <w:tcBorders>
              <w:top w:val="nil"/>
              <w:left w:val="nil"/>
              <w:bottom w:val="nil"/>
              <w:right w:val="nil"/>
            </w:tcBorders>
            <w:shd w:val="clear" w:color="auto" w:fill="auto"/>
            <w:noWrap/>
            <w:vAlign w:val="bottom"/>
          </w:tcPr>
          <w:p w14:paraId="5F7110BA" w14:textId="77777777" w:rsidR="00DC73A0" w:rsidRPr="00211755" w:rsidRDefault="00DC73A0">
            <w:pPr>
              <w:rPr>
                <w:rFonts w:ascii="Liberation Sans" w:hAnsi="Liberation Sans" w:cs="Liberation Sans"/>
                <w:color w:val="000000"/>
                <w:sz w:val="22"/>
                <w:szCs w:val="22"/>
              </w:rPr>
            </w:pPr>
            <w:r w:rsidRPr="00211755">
              <w:rPr>
                <w:rFonts w:ascii="Liberation Sans" w:hAnsi="Liberation Sans" w:cs="Liberation Sans"/>
                <w:color w:val="000000"/>
                <w:sz w:val="22"/>
                <w:szCs w:val="22"/>
              </w:rPr>
              <w:t xml:space="preserve">Incremental profit </w:t>
            </w:r>
          </w:p>
        </w:tc>
        <w:tc>
          <w:tcPr>
            <w:tcW w:w="236" w:type="dxa"/>
            <w:tcBorders>
              <w:top w:val="nil"/>
              <w:left w:val="nil"/>
              <w:bottom w:val="nil"/>
              <w:right w:val="nil"/>
            </w:tcBorders>
            <w:shd w:val="clear" w:color="auto" w:fill="auto"/>
            <w:noWrap/>
            <w:vAlign w:val="bottom"/>
          </w:tcPr>
          <w:p w14:paraId="0F9B9554" w14:textId="77777777" w:rsidR="00DC73A0" w:rsidRPr="00211755" w:rsidRDefault="00DC73A0">
            <w:pPr>
              <w:jc w:val="right"/>
              <w:rPr>
                <w:rFonts w:ascii="Liberation Sans" w:hAnsi="Liberation Sans" w:cs="Liberation Sans"/>
                <w:color w:val="000000"/>
                <w:sz w:val="22"/>
                <w:szCs w:val="22"/>
                <w:u w:val="double"/>
              </w:rPr>
            </w:pPr>
            <w:r w:rsidRPr="00211755">
              <w:rPr>
                <w:rFonts w:ascii="Liberation Sans" w:hAnsi="Liberation Sans" w:cs="Liberation Sans"/>
                <w:color w:val="000000"/>
                <w:sz w:val="22"/>
                <w:szCs w:val="22"/>
                <w:u w:val="double"/>
              </w:rPr>
              <w:t>$1,150</w:t>
            </w:r>
          </w:p>
        </w:tc>
      </w:tr>
      <w:tr w:rsidR="001E3F9B" w:rsidRPr="00211755" w14:paraId="417E9A27" w14:textId="77777777" w:rsidTr="00991394">
        <w:tc>
          <w:tcPr>
            <w:tcW w:w="6084" w:type="dxa"/>
            <w:tcBorders>
              <w:top w:val="nil"/>
              <w:left w:val="nil"/>
              <w:bottom w:val="nil"/>
              <w:right w:val="nil"/>
            </w:tcBorders>
            <w:shd w:val="clear" w:color="auto" w:fill="auto"/>
            <w:noWrap/>
            <w:vAlign w:val="bottom"/>
          </w:tcPr>
          <w:p w14:paraId="041BA0FD" w14:textId="77777777" w:rsidR="00A46F99" w:rsidRPr="00A46F99" w:rsidRDefault="00A46F99">
            <w:pPr>
              <w:rPr>
                <w:rFonts w:ascii="Liberation Sans" w:hAnsi="Liberation Sans" w:cs="Liberation Sans"/>
                <w:color w:val="000000"/>
                <w:sz w:val="22"/>
                <w:szCs w:val="22"/>
              </w:rPr>
            </w:pPr>
          </w:p>
          <w:p w14:paraId="45FDB105" w14:textId="02D6740E" w:rsidR="001E3F9B" w:rsidRPr="00EC0C18" w:rsidRDefault="001E3F9B">
            <w:pPr>
              <w:rPr>
                <w:rFonts w:ascii="Liberation Sans" w:hAnsi="Liberation Sans" w:cs="Liberation Sans"/>
                <w:color w:val="000000"/>
                <w:sz w:val="22"/>
                <w:szCs w:val="22"/>
              </w:rPr>
            </w:pPr>
            <w:r w:rsidRPr="00EC0C18">
              <w:rPr>
                <w:rFonts w:ascii="Liberation Sans" w:hAnsi="Liberation Sans" w:cs="Liberation Sans"/>
                <w:color w:val="000000"/>
                <w:sz w:val="22"/>
                <w:szCs w:val="22"/>
              </w:rPr>
              <w:t xml:space="preserve">The order should be accepted because it provides $1,150 </w:t>
            </w:r>
            <w:proofErr w:type="spellStart"/>
            <w:r w:rsidRPr="00EC0C18">
              <w:rPr>
                <w:rFonts w:ascii="Liberation Sans" w:hAnsi="Liberation Sans" w:cs="Liberation Sans"/>
                <w:color w:val="000000"/>
                <w:sz w:val="22"/>
                <w:szCs w:val="22"/>
              </w:rPr>
              <w:t>additonal</w:t>
            </w:r>
            <w:proofErr w:type="spellEnd"/>
            <w:r w:rsidRPr="00EC0C18">
              <w:rPr>
                <w:rFonts w:ascii="Liberation Sans" w:hAnsi="Liberation Sans" w:cs="Liberation Sans"/>
                <w:color w:val="000000"/>
                <w:sz w:val="22"/>
                <w:szCs w:val="22"/>
              </w:rPr>
              <w:t xml:space="preserve"> revenue.</w:t>
            </w:r>
          </w:p>
        </w:tc>
        <w:tc>
          <w:tcPr>
            <w:tcW w:w="236" w:type="dxa"/>
            <w:tcBorders>
              <w:top w:val="nil"/>
              <w:left w:val="nil"/>
              <w:bottom w:val="nil"/>
              <w:right w:val="nil"/>
            </w:tcBorders>
            <w:shd w:val="clear" w:color="auto" w:fill="auto"/>
            <w:noWrap/>
            <w:vAlign w:val="bottom"/>
          </w:tcPr>
          <w:p w14:paraId="307CDEDD" w14:textId="77777777" w:rsidR="001E3F9B" w:rsidRPr="00EC0C18" w:rsidRDefault="001E3F9B">
            <w:pPr>
              <w:jc w:val="right"/>
              <w:rPr>
                <w:rFonts w:ascii="Liberation Sans" w:hAnsi="Liberation Sans" w:cs="Liberation Sans"/>
                <w:color w:val="000000"/>
                <w:sz w:val="22"/>
                <w:szCs w:val="22"/>
                <w:u w:val="double"/>
              </w:rPr>
            </w:pPr>
          </w:p>
        </w:tc>
      </w:tr>
    </w:tbl>
    <w:p w14:paraId="7B78B9ED" w14:textId="77777777" w:rsidR="00DC73A0" w:rsidRPr="00211755" w:rsidRDefault="00DC73A0" w:rsidP="00DC73A0">
      <w:pPr>
        <w:pStyle w:val="Header"/>
        <w:tabs>
          <w:tab w:val="clear" w:pos="4320"/>
          <w:tab w:val="clear" w:pos="8640"/>
        </w:tabs>
        <w:rPr>
          <w:rFonts w:ascii="Liberation Sans" w:hAnsi="Liberation Sans" w:cs="Liberation Sans"/>
          <w:color w:val="000000"/>
          <w:sz w:val="22"/>
          <w:szCs w:val="22"/>
          <w:u w:val="single"/>
        </w:rPr>
      </w:pPr>
    </w:p>
    <w:p w14:paraId="6181C2E4" w14:textId="77777777" w:rsidR="00DC73A0" w:rsidRPr="00211755" w:rsidRDefault="00DC73A0" w:rsidP="00DC73A0">
      <w:pPr>
        <w:pStyle w:val="Header"/>
        <w:tabs>
          <w:tab w:val="clear" w:pos="4320"/>
          <w:tab w:val="clear" w:pos="8640"/>
          <w:tab w:val="left" w:pos="720"/>
        </w:tabs>
        <w:ind w:left="1440" w:hanging="1440"/>
        <w:jc w:val="both"/>
        <w:rPr>
          <w:rFonts w:ascii="Liberation Sans" w:hAnsi="Liberation Sans" w:cs="Liberation Sans"/>
          <w:color w:val="000000"/>
          <w:sz w:val="22"/>
          <w:szCs w:val="22"/>
        </w:rPr>
      </w:pPr>
      <w:r w:rsidRPr="00211755">
        <w:rPr>
          <w:rFonts w:ascii="Liberation Sans" w:hAnsi="Liberation Sans" w:cs="Liberation Sans"/>
          <w:color w:val="000000"/>
          <w:sz w:val="22"/>
          <w:szCs w:val="22"/>
        </w:rPr>
        <w:tab/>
        <w:t>b.</w:t>
      </w:r>
      <w:r w:rsidRPr="00211755">
        <w:rPr>
          <w:rFonts w:ascii="Liberation Sans" w:hAnsi="Liberation Sans" w:cs="Liberation Sans"/>
          <w:color w:val="000000"/>
          <w:sz w:val="22"/>
          <w:szCs w:val="22"/>
        </w:rPr>
        <w:tab/>
        <w:t xml:space="preserve">Management must consider what other customers might think if they find out that Junk Food Palace is selling to other customers at a cheaper price. They will also want to know if employees are able to work extra hours to produce the additional product and if suppliers will have the ability to deliver the materials needed to produce the extra snacks. </w:t>
      </w:r>
    </w:p>
    <w:p w14:paraId="4A1E802A" w14:textId="77777777" w:rsidR="00DC73A0" w:rsidRPr="00211755" w:rsidRDefault="00DC73A0" w:rsidP="00DC73A0">
      <w:pPr>
        <w:pStyle w:val="Header"/>
        <w:tabs>
          <w:tab w:val="clear" w:pos="4320"/>
          <w:tab w:val="clear" w:pos="8640"/>
        </w:tabs>
        <w:rPr>
          <w:rFonts w:ascii="Liberation Sans" w:hAnsi="Liberation Sans" w:cs="Liberation Sans"/>
          <w:b/>
          <w:caps/>
          <w:color w:val="000000"/>
          <w:sz w:val="22"/>
          <w:szCs w:val="22"/>
          <w:u w:val="single"/>
        </w:rPr>
      </w:pPr>
    </w:p>
    <w:p w14:paraId="53760E04" w14:textId="5C6C4A78" w:rsidR="002D07E4" w:rsidRPr="00211755" w:rsidRDefault="002D07E4" w:rsidP="002D07E4">
      <w:pPr>
        <w:rPr>
          <w:rFonts w:ascii="Liberation Sans" w:hAnsi="Liberation Sans" w:cs="Liberation Sans"/>
          <w:b/>
          <w:color w:val="000000"/>
          <w:sz w:val="22"/>
          <w:szCs w:val="22"/>
        </w:rPr>
      </w:pPr>
      <w:proofErr w:type="spellStart"/>
      <w:r>
        <w:rPr>
          <w:sz w:val="18"/>
          <w:szCs w:val="18"/>
        </w:rPr>
        <w:t>Ans</w:t>
      </w:r>
      <w:proofErr w:type="spellEnd"/>
      <w:r>
        <w:rPr>
          <w:sz w:val="18"/>
          <w:szCs w:val="18"/>
        </w:rPr>
        <w:t xml:space="preserve">: N/A, </w:t>
      </w:r>
      <w:r>
        <w:rPr>
          <w:snapToGrid w:val="0"/>
          <w:sz w:val="18"/>
          <w:szCs w:val="18"/>
        </w:rPr>
        <w:t>L</w:t>
      </w:r>
      <w:r w:rsidRPr="003964A9">
        <w:rPr>
          <w:snapToGrid w:val="0"/>
          <w:sz w:val="18"/>
          <w:szCs w:val="18"/>
        </w:rPr>
        <w:t>O:</w:t>
      </w:r>
      <w:r>
        <w:rPr>
          <w:snapToGrid w:val="0"/>
          <w:sz w:val="18"/>
          <w:szCs w:val="18"/>
        </w:rPr>
        <w:t xml:space="preserve"> 2</w:t>
      </w:r>
      <w:r w:rsidRPr="003964A9">
        <w:rPr>
          <w:snapToGrid w:val="0"/>
          <w:sz w:val="18"/>
          <w:szCs w:val="18"/>
        </w:rPr>
        <w:t>,</w:t>
      </w:r>
      <w:r>
        <w:rPr>
          <w:snapToGrid w:val="0"/>
          <w:sz w:val="18"/>
          <w:szCs w:val="18"/>
        </w:rPr>
        <w:t>3,</w:t>
      </w:r>
      <w:r w:rsidRPr="003964A9">
        <w:rPr>
          <w:snapToGrid w:val="0"/>
          <w:sz w:val="18"/>
          <w:szCs w:val="18"/>
        </w:rPr>
        <w:t xml:space="preserve"> Bloom:</w:t>
      </w:r>
      <w:r>
        <w:rPr>
          <w:snapToGrid w:val="0"/>
          <w:sz w:val="18"/>
          <w:szCs w:val="18"/>
        </w:rPr>
        <w:t xml:space="preserve"> AN,</w:t>
      </w:r>
      <w:r w:rsidRPr="003964A9">
        <w:rPr>
          <w:snapToGrid w:val="0"/>
          <w:sz w:val="18"/>
          <w:szCs w:val="18"/>
        </w:rPr>
        <w:t xml:space="preserve"> Difficulty:</w:t>
      </w:r>
      <w:r>
        <w:rPr>
          <w:snapToGrid w:val="0"/>
          <w:sz w:val="18"/>
          <w:szCs w:val="18"/>
        </w:rPr>
        <w:t xml:space="preserve"> Difficult</w:t>
      </w:r>
      <w:r w:rsidRPr="003964A9">
        <w:rPr>
          <w:snapToGrid w:val="0"/>
          <w:sz w:val="18"/>
          <w:szCs w:val="18"/>
        </w:rPr>
        <w:t>, Min:</w:t>
      </w:r>
      <w:r>
        <w:rPr>
          <w:snapToGrid w:val="0"/>
          <w:sz w:val="18"/>
          <w:szCs w:val="18"/>
        </w:rPr>
        <w:t xml:space="preserve"> 10, AACSB: Analytic, AICPA </w:t>
      </w:r>
      <w:r w:rsidRPr="003964A9">
        <w:rPr>
          <w:snapToGrid w:val="0"/>
          <w:sz w:val="18"/>
          <w:szCs w:val="18"/>
        </w:rPr>
        <w:t>FN:</w:t>
      </w:r>
      <w:r>
        <w:rPr>
          <w:snapToGrid w:val="0"/>
          <w:sz w:val="18"/>
          <w:szCs w:val="18"/>
        </w:rPr>
        <w:t xml:space="preserve"> Measurement Analysis and Interpretation</w:t>
      </w:r>
      <w:r w:rsidRPr="003964A9">
        <w:rPr>
          <w:snapToGrid w:val="0"/>
          <w:sz w:val="18"/>
          <w:szCs w:val="18"/>
        </w:rPr>
        <w:t>, AICPA PC:</w:t>
      </w:r>
      <w:r>
        <w:rPr>
          <w:snapToGrid w:val="0"/>
          <w:sz w:val="18"/>
          <w:szCs w:val="18"/>
        </w:rPr>
        <w:t xml:space="preserve"> Decision Making</w:t>
      </w:r>
      <w:r w:rsidRPr="003964A9">
        <w:rPr>
          <w:snapToGrid w:val="0"/>
          <w:sz w:val="18"/>
          <w:szCs w:val="18"/>
        </w:rPr>
        <w:t xml:space="preserve">, IMA: </w:t>
      </w:r>
      <w:r>
        <w:rPr>
          <w:snapToGrid w:val="0"/>
          <w:sz w:val="18"/>
          <w:szCs w:val="18"/>
        </w:rPr>
        <w:t>Cost Management</w:t>
      </w:r>
    </w:p>
    <w:p w14:paraId="0F27B536" w14:textId="77777777" w:rsidR="00DC73A0" w:rsidRDefault="00DC73A0" w:rsidP="00DC73A0">
      <w:pPr>
        <w:pStyle w:val="Header"/>
        <w:tabs>
          <w:tab w:val="clear" w:pos="4320"/>
          <w:tab w:val="clear" w:pos="8640"/>
        </w:tabs>
        <w:rPr>
          <w:rFonts w:ascii="Liberation Sans" w:hAnsi="Liberation Sans" w:cs="Liberation Sans"/>
          <w:b/>
          <w:caps/>
          <w:color w:val="000000"/>
          <w:sz w:val="22"/>
          <w:szCs w:val="22"/>
          <w:u w:val="single"/>
        </w:rPr>
      </w:pPr>
    </w:p>
    <w:p w14:paraId="015F85F4" w14:textId="77777777" w:rsidR="00DC73A0" w:rsidRDefault="00DC73A0" w:rsidP="00DC73A0">
      <w:pPr>
        <w:pStyle w:val="Header"/>
        <w:tabs>
          <w:tab w:val="clear" w:pos="4320"/>
          <w:tab w:val="clear" w:pos="8640"/>
        </w:tabs>
        <w:rPr>
          <w:rFonts w:ascii="Liberation Sans" w:hAnsi="Liberation Sans" w:cs="Liberation Sans"/>
          <w:b/>
          <w:caps/>
          <w:color w:val="000000"/>
          <w:sz w:val="22"/>
          <w:szCs w:val="22"/>
          <w:u w:val="single"/>
        </w:rPr>
      </w:pPr>
    </w:p>
    <w:p w14:paraId="48A290FF" w14:textId="77777777" w:rsidR="00DC73A0" w:rsidRDefault="00DC73A0" w:rsidP="00DC73A0">
      <w:pPr>
        <w:pStyle w:val="Header"/>
        <w:tabs>
          <w:tab w:val="clear" w:pos="4320"/>
          <w:tab w:val="clear" w:pos="8640"/>
        </w:tabs>
        <w:rPr>
          <w:rFonts w:ascii="Liberation Sans" w:hAnsi="Liberation Sans" w:cs="Liberation Sans"/>
          <w:b/>
          <w:caps/>
          <w:color w:val="000000"/>
          <w:sz w:val="22"/>
          <w:szCs w:val="22"/>
          <w:u w:val="single"/>
        </w:rPr>
      </w:pPr>
    </w:p>
    <w:p w14:paraId="1FA158B0" w14:textId="77777777" w:rsidR="00DC73A0" w:rsidRDefault="00DC73A0" w:rsidP="00DC73A0">
      <w:pPr>
        <w:pStyle w:val="Header"/>
        <w:tabs>
          <w:tab w:val="clear" w:pos="4320"/>
          <w:tab w:val="clear" w:pos="8640"/>
        </w:tabs>
        <w:rPr>
          <w:rFonts w:ascii="Liberation Sans" w:hAnsi="Liberation Sans" w:cs="Liberation Sans"/>
          <w:b/>
          <w:caps/>
          <w:color w:val="000000"/>
          <w:sz w:val="22"/>
          <w:szCs w:val="22"/>
          <w:u w:val="single"/>
        </w:rPr>
      </w:pPr>
    </w:p>
    <w:p w14:paraId="0BD412E9" w14:textId="77777777" w:rsidR="00DC73A0" w:rsidRDefault="00DC73A0" w:rsidP="00DC73A0">
      <w:pPr>
        <w:pStyle w:val="Header"/>
        <w:tabs>
          <w:tab w:val="clear" w:pos="4320"/>
          <w:tab w:val="clear" w:pos="8640"/>
        </w:tabs>
        <w:rPr>
          <w:rFonts w:ascii="Liberation Sans" w:hAnsi="Liberation Sans" w:cs="Liberation Sans"/>
          <w:b/>
          <w:caps/>
          <w:color w:val="000000"/>
          <w:sz w:val="22"/>
          <w:szCs w:val="22"/>
          <w:u w:val="single"/>
        </w:rPr>
      </w:pPr>
    </w:p>
    <w:p w14:paraId="61E6263F" w14:textId="77777777" w:rsidR="00DC73A0" w:rsidRDefault="00DC73A0" w:rsidP="00DC73A0">
      <w:pPr>
        <w:pStyle w:val="Header"/>
        <w:tabs>
          <w:tab w:val="clear" w:pos="4320"/>
          <w:tab w:val="clear" w:pos="8640"/>
        </w:tabs>
        <w:rPr>
          <w:rFonts w:ascii="Liberation Sans" w:hAnsi="Liberation Sans" w:cs="Liberation Sans"/>
          <w:b/>
          <w:caps/>
          <w:color w:val="000000"/>
          <w:sz w:val="22"/>
          <w:szCs w:val="22"/>
          <w:u w:val="single"/>
        </w:rPr>
      </w:pPr>
    </w:p>
    <w:p w14:paraId="5556222A" w14:textId="77777777" w:rsidR="00DC73A0" w:rsidRDefault="00DC73A0" w:rsidP="00DC73A0">
      <w:pPr>
        <w:pStyle w:val="Header"/>
        <w:tabs>
          <w:tab w:val="clear" w:pos="4320"/>
          <w:tab w:val="clear" w:pos="8640"/>
        </w:tabs>
        <w:rPr>
          <w:rFonts w:ascii="Liberation Sans" w:hAnsi="Liberation Sans" w:cs="Liberation Sans"/>
          <w:b/>
          <w:caps/>
          <w:color w:val="000000"/>
          <w:sz w:val="22"/>
          <w:szCs w:val="22"/>
          <w:u w:val="single"/>
        </w:rPr>
      </w:pPr>
    </w:p>
    <w:p w14:paraId="646998F2" w14:textId="77777777" w:rsidR="00DC73A0" w:rsidRDefault="00DC73A0" w:rsidP="00DC73A0">
      <w:pPr>
        <w:pStyle w:val="Header"/>
        <w:tabs>
          <w:tab w:val="clear" w:pos="4320"/>
          <w:tab w:val="clear" w:pos="8640"/>
        </w:tabs>
        <w:rPr>
          <w:rFonts w:ascii="Liberation Sans" w:hAnsi="Liberation Sans" w:cs="Liberation Sans"/>
          <w:b/>
          <w:caps/>
          <w:color w:val="000000"/>
          <w:sz w:val="22"/>
          <w:szCs w:val="22"/>
          <w:u w:val="single"/>
        </w:rPr>
      </w:pPr>
    </w:p>
    <w:p w14:paraId="421D6723" w14:textId="77777777" w:rsidR="00DC73A0" w:rsidRDefault="00DC73A0" w:rsidP="00DC73A0">
      <w:pPr>
        <w:pStyle w:val="Header"/>
        <w:tabs>
          <w:tab w:val="clear" w:pos="4320"/>
          <w:tab w:val="clear" w:pos="8640"/>
        </w:tabs>
        <w:rPr>
          <w:rFonts w:ascii="Liberation Sans" w:hAnsi="Liberation Sans" w:cs="Liberation Sans"/>
          <w:b/>
          <w:caps/>
          <w:color w:val="000000"/>
          <w:sz w:val="22"/>
          <w:szCs w:val="22"/>
          <w:u w:val="single"/>
        </w:rPr>
      </w:pPr>
    </w:p>
    <w:p w14:paraId="7D0A80C7" w14:textId="77777777" w:rsidR="00DC73A0" w:rsidRDefault="00DC73A0" w:rsidP="00DC73A0">
      <w:pPr>
        <w:pStyle w:val="Header"/>
        <w:tabs>
          <w:tab w:val="clear" w:pos="4320"/>
          <w:tab w:val="clear" w:pos="8640"/>
        </w:tabs>
        <w:rPr>
          <w:rFonts w:ascii="Liberation Sans" w:hAnsi="Liberation Sans" w:cs="Liberation Sans"/>
          <w:b/>
          <w:caps/>
          <w:color w:val="000000"/>
          <w:sz w:val="22"/>
          <w:szCs w:val="22"/>
          <w:u w:val="single"/>
        </w:rPr>
      </w:pPr>
    </w:p>
    <w:p w14:paraId="16FB550C" w14:textId="77777777" w:rsidR="00DC73A0" w:rsidRDefault="00DC73A0" w:rsidP="00DC73A0">
      <w:pPr>
        <w:pStyle w:val="Header"/>
        <w:tabs>
          <w:tab w:val="clear" w:pos="4320"/>
          <w:tab w:val="clear" w:pos="8640"/>
        </w:tabs>
        <w:rPr>
          <w:rFonts w:ascii="Liberation Sans" w:hAnsi="Liberation Sans" w:cs="Liberation Sans"/>
          <w:b/>
          <w:caps/>
          <w:color w:val="000000"/>
          <w:sz w:val="22"/>
          <w:szCs w:val="22"/>
          <w:u w:val="single"/>
        </w:rPr>
      </w:pPr>
    </w:p>
    <w:p w14:paraId="42FA5F7D" w14:textId="77777777" w:rsidR="00DC73A0" w:rsidRDefault="00DC73A0" w:rsidP="00DC73A0">
      <w:pPr>
        <w:pStyle w:val="Header"/>
        <w:tabs>
          <w:tab w:val="clear" w:pos="4320"/>
          <w:tab w:val="clear" w:pos="8640"/>
        </w:tabs>
        <w:rPr>
          <w:rFonts w:ascii="Liberation Sans" w:hAnsi="Liberation Sans" w:cs="Liberation Sans"/>
          <w:b/>
          <w:caps/>
          <w:color w:val="000000"/>
          <w:sz w:val="22"/>
          <w:szCs w:val="22"/>
          <w:u w:val="single"/>
        </w:rPr>
      </w:pPr>
    </w:p>
    <w:p w14:paraId="1A2E05BF" w14:textId="77777777" w:rsidR="00DC73A0" w:rsidRDefault="00DC73A0" w:rsidP="00DC73A0">
      <w:pPr>
        <w:pStyle w:val="Header"/>
        <w:tabs>
          <w:tab w:val="clear" w:pos="4320"/>
          <w:tab w:val="clear" w:pos="8640"/>
        </w:tabs>
        <w:rPr>
          <w:rFonts w:ascii="Liberation Sans" w:hAnsi="Liberation Sans" w:cs="Liberation Sans"/>
          <w:b/>
          <w:caps/>
          <w:color w:val="000000"/>
          <w:sz w:val="22"/>
          <w:szCs w:val="22"/>
          <w:u w:val="single"/>
        </w:rPr>
      </w:pPr>
    </w:p>
    <w:p w14:paraId="729F20DD" w14:textId="77777777" w:rsidR="00DC73A0" w:rsidRDefault="00DC73A0" w:rsidP="00DC73A0">
      <w:pPr>
        <w:pStyle w:val="Header"/>
        <w:tabs>
          <w:tab w:val="clear" w:pos="4320"/>
          <w:tab w:val="clear" w:pos="8640"/>
        </w:tabs>
        <w:rPr>
          <w:rFonts w:ascii="Liberation Sans" w:hAnsi="Liberation Sans" w:cs="Liberation Sans"/>
          <w:b/>
          <w:caps/>
          <w:color w:val="000000"/>
          <w:sz w:val="22"/>
          <w:szCs w:val="22"/>
          <w:u w:val="single"/>
        </w:rPr>
      </w:pPr>
    </w:p>
    <w:p w14:paraId="5DBCAC21" w14:textId="77777777" w:rsidR="00DC73A0" w:rsidRDefault="00DC73A0" w:rsidP="00DC73A0">
      <w:pPr>
        <w:pStyle w:val="Header"/>
        <w:tabs>
          <w:tab w:val="clear" w:pos="4320"/>
          <w:tab w:val="clear" w:pos="8640"/>
        </w:tabs>
        <w:rPr>
          <w:rFonts w:ascii="Liberation Sans" w:hAnsi="Liberation Sans" w:cs="Liberation Sans"/>
          <w:b/>
          <w:caps/>
          <w:color w:val="000000"/>
          <w:sz w:val="22"/>
          <w:szCs w:val="22"/>
          <w:u w:val="single"/>
        </w:rPr>
      </w:pPr>
    </w:p>
    <w:p w14:paraId="2A2452EB" w14:textId="77777777" w:rsidR="00DC73A0" w:rsidRDefault="00DC73A0" w:rsidP="00DC73A0">
      <w:pPr>
        <w:pStyle w:val="Header"/>
        <w:tabs>
          <w:tab w:val="clear" w:pos="4320"/>
          <w:tab w:val="clear" w:pos="8640"/>
        </w:tabs>
        <w:rPr>
          <w:rFonts w:ascii="Liberation Sans" w:hAnsi="Liberation Sans" w:cs="Liberation Sans"/>
          <w:b/>
          <w:caps/>
          <w:color w:val="000000"/>
          <w:sz w:val="22"/>
          <w:szCs w:val="22"/>
          <w:u w:val="single"/>
        </w:rPr>
      </w:pPr>
    </w:p>
    <w:p w14:paraId="4E8DCE8C" w14:textId="77777777" w:rsidR="00DC73A0" w:rsidRDefault="00DC73A0" w:rsidP="00DC73A0">
      <w:pPr>
        <w:pStyle w:val="Header"/>
        <w:tabs>
          <w:tab w:val="clear" w:pos="4320"/>
          <w:tab w:val="clear" w:pos="8640"/>
        </w:tabs>
        <w:rPr>
          <w:rFonts w:ascii="Liberation Sans" w:hAnsi="Liberation Sans" w:cs="Liberation Sans"/>
          <w:b/>
          <w:caps/>
          <w:color w:val="000000"/>
          <w:sz w:val="22"/>
          <w:szCs w:val="22"/>
          <w:u w:val="single"/>
        </w:rPr>
      </w:pPr>
    </w:p>
    <w:p w14:paraId="3139AE25" w14:textId="77777777" w:rsidR="00DC73A0" w:rsidRDefault="00DC73A0" w:rsidP="00DC73A0">
      <w:pPr>
        <w:pStyle w:val="Header"/>
        <w:tabs>
          <w:tab w:val="clear" w:pos="4320"/>
          <w:tab w:val="clear" w:pos="8640"/>
        </w:tabs>
        <w:rPr>
          <w:rFonts w:ascii="Liberation Sans" w:hAnsi="Liberation Sans" w:cs="Liberation Sans"/>
          <w:b/>
          <w:caps/>
          <w:color w:val="000000"/>
          <w:sz w:val="22"/>
          <w:szCs w:val="22"/>
          <w:u w:val="single"/>
        </w:rPr>
      </w:pPr>
    </w:p>
    <w:p w14:paraId="0CDAA0C1" w14:textId="77777777" w:rsidR="00DC73A0" w:rsidRPr="00211755" w:rsidRDefault="00DC73A0" w:rsidP="00DC73A0">
      <w:pPr>
        <w:pStyle w:val="Header"/>
        <w:tabs>
          <w:tab w:val="clear" w:pos="4320"/>
          <w:tab w:val="clear" w:pos="8640"/>
        </w:tabs>
        <w:rPr>
          <w:rFonts w:ascii="Liberation Sans" w:hAnsi="Liberation Sans" w:cs="Liberation Sans"/>
          <w:b/>
          <w:caps/>
          <w:color w:val="000000"/>
          <w:sz w:val="22"/>
          <w:szCs w:val="22"/>
          <w:u w:val="single"/>
        </w:rPr>
      </w:pPr>
    </w:p>
    <w:p w14:paraId="3A55C163" w14:textId="77777777" w:rsidR="00DC73A0" w:rsidRPr="00211755" w:rsidRDefault="00DC73A0" w:rsidP="00DC73A0">
      <w:pPr>
        <w:pStyle w:val="Header"/>
        <w:tabs>
          <w:tab w:val="clear" w:pos="4320"/>
          <w:tab w:val="clear" w:pos="8640"/>
        </w:tabs>
        <w:rPr>
          <w:rFonts w:ascii="Liberation Sans" w:hAnsi="Liberation Sans" w:cs="Liberation Sans"/>
          <w:b/>
          <w:caps/>
          <w:color w:val="000000"/>
          <w:sz w:val="22"/>
          <w:szCs w:val="22"/>
          <w:u w:val="single"/>
        </w:rPr>
      </w:pPr>
    </w:p>
    <w:p w14:paraId="06E8D26D" w14:textId="77777777" w:rsidR="00DC73A0" w:rsidRPr="00211755" w:rsidRDefault="00DC73A0" w:rsidP="00DC73A0">
      <w:pPr>
        <w:pStyle w:val="Header"/>
        <w:tabs>
          <w:tab w:val="clear" w:pos="4320"/>
          <w:tab w:val="clear" w:pos="8640"/>
        </w:tabs>
        <w:jc w:val="center"/>
        <w:rPr>
          <w:rFonts w:ascii="Liberation Sans" w:hAnsi="Liberation Sans" w:cs="Liberation Sans"/>
          <w:b/>
          <w:caps/>
          <w:color w:val="000000"/>
          <w:sz w:val="26"/>
          <w:szCs w:val="26"/>
        </w:rPr>
      </w:pPr>
      <w:r w:rsidRPr="00211755">
        <w:rPr>
          <w:rFonts w:ascii="Liberation Sans" w:hAnsi="Liberation Sans" w:cs="Liberation Sans"/>
          <w:b/>
          <w:caps/>
          <w:color w:val="000000"/>
          <w:sz w:val="26"/>
          <w:szCs w:val="26"/>
        </w:rPr>
        <w:t>Short-answer essays</w:t>
      </w:r>
    </w:p>
    <w:p w14:paraId="2CDD62CF" w14:textId="77777777" w:rsidR="00DC73A0" w:rsidRPr="00211755" w:rsidRDefault="00DC73A0" w:rsidP="00DC73A0">
      <w:pPr>
        <w:pStyle w:val="Header"/>
        <w:tabs>
          <w:tab w:val="clear" w:pos="4320"/>
          <w:tab w:val="clear" w:pos="8640"/>
        </w:tabs>
        <w:ind w:left="720" w:hanging="720"/>
        <w:rPr>
          <w:rFonts w:ascii="Liberation Sans" w:hAnsi="Liberation Sans" w:cs="Liberation Sans"/>
          <w:color w:val="000000"/>
          <w:sz w:val="22"/>
          <w:szCs w:val="22"/>
        </w:rPr>
      </w:pPr>
    </w:p>
    <w:p w14:paraId="4424766A" w14:textId="77777777" w:rsidR="00DC73A0" w:rsidRPr="00211755" w:rsidRDefault="00DC73A0" w:rsidP="00DC73A0">
      <w:pPr>
        <w:pStyle w:val="Header"/>
        <w:tabs>
          <w:tab w:val="clear" w:pos="4320"/>
          <w:tab w:val="clear" w:pos="8640"/>
        </w:tabs>
        <w:ind w:left="720" w:hanging="720"/>
        <w:rPr>
          <w:rFonts w:ascii="Liberation Sans" w:hAnsi="Liberation Sans" w:cs="Liberation Sans"/>
          <w:color w:val="000000"/>
          <w:sz w:val="22"/>
          <w:szCs w:val="22"/>
        </w:rPr>
      </w:pPr>
      <w:r w:rsidRPr="00211755">
        <w:rPr>
          <w:rFonts w:ascii="Liberation Sans" w:hAnsi="Liberation Sans" w:cs="Liberation Sans"/>
          <w:color w:val="000000"/>
          <w:sz w:val="22"/>
          <w:szCs w:val="22"/>
        </w:rPr>
        <w:t>161.</w:t>
      </w:r>
      <w:r w:rsidRPr="00211755">
        <w:rPr>
          <w:rFonts w:ascii="Liberation Sans" w:hAnsi="Liberation Sans" w:cs="Liberation Sans"/>
          <w:color w:val="000000"/>
          <w:sz w:val="22"/>
          <w:szCs w:val="22"/>
        </w:rPr>
        <w:tab/>
        <w:t>What information is typically included in a performance report? How does an effective manager use this information?</w:t>
      </w:r>
    </w:p>
    <w:p w14:paraId="45DFAAD5" w14:textId="77777777" w:rsidR="00DC73A0" w:rsidRPr="00211755" w:rsidRDefault="00DC73A0" w:rsidP="00DC73A0">
      <w:pPr>
        <w:pStyle w:val="Header"/>
        <w:tabs>
          <w:tab w:val="clear" w:pos="4320"/>
          <w:tab w:val="clear" w:pos="8640"/>
        </w:tabs>
        <w:rPr>
          <w:rFonts w:ascii="Liberation Sans" w:hAnsi="Liberation Sans" w:cs="Liberation Sans"/>
          <w:b/>
          <w:color w:val="000000"/>
          <w:sz w:val="22"/>
          <w:szCs w:val="22"/>
        </w:rPr>
      </w:pPr>
    </w:p>
    <w:p w14:paraId="30A97D8E" w14:textId="77777777" w:rsidR="00DC73A0" w:rsidRPr="00211755" w:rsidRDefault="00DC73A0" w:rsidP="00DC73A0">
      <w:pPr>
        <w:pStyle w:val="Header"/>
        <w:tabs>
          <w:tab w:val="clear" w:pos="4320"/>
          <w:tab w:val="clear" w:pos="8640"/>
        </w:tabs>
        <w:rPr>
          <w:rFonts w:ascii="Liberation Sans" w:hAnsi="Liberation Sans" w:cs="Liberation Sans"/>
          <w:color w:val="000000"/>
          <w:sz w:val="22"/>
          <w:szCs w:val="22"/>
        </w:rPr>
      </w:pPr>
      <w:r w:rsidRPr="00211755">
        <w:rPr>
          <w:rFonts w:ascii="Liberation Sans" w:hAnsi="Liberation Sans" w:cs="Liberation Sans"/>
          <w:b/>
          <w:color w:val="000000"/>
          <w:sz w:val="22"/>
          <w:szCs w:val="22"/>
        </w:rPr>
        <w:t>Answer</w:t>
      </w:r>
    </w:p>
    <w:p w14:paraId="714271B2" w14:textId="77777777" w:rsidR="00DC73A0" w:rsidRPr="00211755" w:rsidRDefault="00DC73A0" w:rsidP="00DC73A0">
      <w:pPr>
        <w:pStyle w:val="Header"/>
        <w:ind w:left="720"/>
        <w:jc w:val="both"/>
        <w:rPr>
          <w:rFonts w:ascii="Liberation Sans" w:hAnsi="Liberation Sans" w:cs="Liberation Sans"/>
          <w:color w:val="000000"/>
          <w:sz w:val="22"/>
          <w:szCs w:val="22"/>
        </w:rPr>
      </w:pPr>
      <w:r w:rsidRPr="00211755">
        <w:rPr>
          <w:rFonts w:ascii="Liberation Sans" w:hAnsi="Liberation Sans" w:cs="Liberation Sans"/>
          <w:color w:val="000000"/>
          <w:sz w:val="22"/>
          <w:szCs w:val="22"/>
        </w:rPr>
        <w:t>The reports used to evaluate the performance of managers and the operations they control are referred to as performance reports. Although there is no generally accepted method of preparing performance reports, these reports frequently involve a comparison of the current-period performance with performance in a prior period or with planned (budgeted) performance. Managers use performance reports to flag areas that need closer attention and to avoid areas that are under control. Effective managers use the principle of management by exception to investigate differences that appear to be significant and do not devote a great deal of attention to those areas where the departures from the prior period or budgeted amounts are minor.</w:t>
      </w:r>
    </w:p>
    <w:p w14:paraId="1D10B3F3" w14:textId="77777777" w:rsidR="00DC73A0" w:rsidRDefault="00DC73A0" w:rsidP="00DC73A0">
      <w:pPr>
        <w:pStyle w:val="Header"/>
        <w:tabs>
          <w:tab w:val="clear" w:pos="4320"/>
          <w:tab w:val="clear" w:pos="8640"/>
        </w:tabs>
        <w:rPr>
          <w:rFonts w:ascii="Liberation Sans" w:hAnsi="Liberation Sans" w:cs="Liberation Sans"/>
          <w:color w:val="000000"/>
          <w:sz w:val="22"/>
          <w:szCs w:val="22"/>
        </w:rPr>
      </w:pPr>
    </w:p>
    <w:p w14:paraId="5E3CD203" w14:textId="3264BC00" w:rsidR="000D683B" w:rsidRPr="00211755" w:rsidRDefault="000D683B" w:rsidP="000D683B">
      <w:pPr>
        <w:rPr>
          <w:rFonts w:ascii="Liberation Sans" w:hAnsi="Liberation Sans" w:cs="Liberation Sans"/>
          <w:b/>
          <w:color w:val="000000"/>
          <w:sz w:val="22"/>
          <w:szCs w:val="22"/>
        </w:rPr>
      </w:pPr>
      <w:proofErr w:type="spellStart"/>
      <w:r>
        <w:rPr>
          <w:sz w:val="18"/>
          <w:szCs w:val="18"/>
        </w:rPr>
        <w:t>Ans</w:t>
      </w:r>
      <w:proofErr w:type="spellEnd"/>
      <w:r>
        <w:rPr>
          <w:sz w:val="18"/>
          <w:szCs w:val="18"/>
        </w:rPr>
        <w:t xml:space="preserve">: N/A, </w:t>
      </w:r>
      <w:r>
        <w:rPr>
          <w:snapToGrid w:val="0"/>
          <w:sz w:val="18"/>
          <w:szCs w:val="18"/>
        </w:rPr>
        <w:t>L</w:t>
      </w:r>
      <w:r w:rsidRPr="003964A9">
        <w:rPr>
          <w:snapToGrid w:val="0"/>
          <w:sz w:val="18"/>
          <w:szCs w:val="18"/>
        </w:rPr>
        <w:t>O:</w:t>
      </w:r>
      <w:r>
        <w:rPr>
          <w:snapToGrid w:val="0"/>
          <w:sz w:val="18"/>
          <w:szCs w:val="18"/>
        </w:rPr>
        <w:t xml:space="preserve"> 1,</w:t>
      </w:r>
      <w:r w:rsidRPr="003964A9">
        <w:rPr>
          <w:snapToGrid w:val="0"/>
          <w:sz w:val="18"/>
          <w:szCs w:val="18"/>
        </w:rPr>
        <w:t xml:space="preserve"> Bloom:</w:t>
      </w:r>
      <w:r>
        <w:rPr>
          <w:snapToGrid w:val="0"/>
          <w:sz w:val="18"/>
          <w:szCs w:val="18"/>
        </w:rPr>
        <w:t xml:space="preserve"> K,</w:t>
      </w:r>
      <w:r w:rsidRPr="003964A9">
        <w:rPr>
          <w:snapToGrid w:val="0"/>
          <w:sz w:val="18"/>
          <w:szCs w:val="18"/>
        </w:rPr>
        <w:t xml:space="preserve"> Difficulty:</w:t>
      </w:r>
      <w:r>
        <w:rPr>
          <w:snapToGrid w:val="0"/>
          <w:sz w:val="18"/>
          <w:szCs w:val="18"/>
        </w:rPr>
        <w:t xml:space="preserve"> Moderate</w:t>
      </w:r>
      <w:r w:rsidRPr="003964A9">
        <w:rPr>
          <w:snapToGrid w:val="0"/>
          <w:sz w:val="18"/>
          <w:szCs w:val="18"/>
        </w:rPr>
        <w:t>, Min:</w:t>
      </w:r>
      <w:r>
        <w:rPr>
          <w:snapToGrid w:val="0"/>
          <w:sz w:val="18"/>
          <w:szCs w:val="18"/>
        </w:rPr>
        <w:t xml:space="preserve"> </w:t>
      </w:r>
      <w:r w:rsidR="00C44D69">
        <w:rPr>
          <w:snapToGrid w:val="0"/>
          <w:sz w:val="18"/>
          <w:szCs w:val="18"/>
        </w:rPr>
        <w:t>4</w:t>
      </w:r>
      <w:r>
        <w:rPr>
          <w:snapToGrid w:val="0"/>
          <w:sz w:val="18"/>
          <w:szCs w:val="18"/>
        </w:rPr>
        <w:t xml:space="preserve">, AACSB: Analytic, AICPA </w:t>
      </w:r>
      <w:r w:rsidRPr="003964A9">
        <w:rPr>
          <w:snapToGrid w:val="0"/>
          <w:sz w:val="18"/>
          <w:szCs w:val="18"/>
        </w:rPr>
        <w:t>FN:</w:t>
      </w:r>
      <w:r>
        <w:rPr>
          <w:snapToGrid w:val="0"/>
          <w:sz w:val="18"/>
          <w:szCs w:val="18"/>
        </w:rPr>
        <w:t xml:space="preserve"> </w:t>
      </w:r>
      <w:r w:rsidR="00C44D69">
        <w:rPr>
          <w:snapToGrid w:val="0"/>
          <w:sz w:val="18"/>
          <w:szCs w:val="18"/>
        </w:rPr>
        <w:t>Reporting</w:t>
      </w:r>
      <w:r w:rsidRPr="003964A9">
        <w:rPr>
          <w:snapToGrid w:val="0"/>
          <w:sz w:val="18"/>
          <w:szCs w:val="18"/>
        </w:rPr>
        <w:t>, AICPA PC:</w:t>
      </w:r>
      <w:r>
        <w:rPr>
          <w:snapToGrid w:val="0"/>
          <w:sz w:val="18"/>
          <w:szCs w:val="18"/>
        </w:rPr>
        <w:t xml:space="preserve"> </w:t>
      </w:r>
      <w:r w:rsidR="00C44D69">
        <w:rPr>
          <w:snapToGrid w:val="0"/>
          <w:sz w:val="18"/>
          <w:szCs w:val="18"/>
        </w:rPr>
        <w:t>Communication</w:t>
      </w:r>
      <w:r w:rsidRPr="003964A9">
        <w:rPr>
          <w:snapToGrid w:val="0"/>
          <w:sz w:val="18"/>
          <w:szCs w:val="18"/>
        </w:rPr>
        <w:t xml:space="preserve">, IMA: </w:t>
      </w:r>
      <w:r w:rsidR="00C44D69">
        <w:rPr>
          <w:snapToGrid w:val="0"/>
          <w:sz w:val="18"/>
          <w:szCs w:val="18"/>
        </w:rPr>
        <w:t>Reporting</w:t>
      </w:r>
    </w:p>
    <w:p w14:paraId="7C6F8B38" w14:textId="77777777" w:rsidR="000D683B" w:rsidRPr="00211755" w:rsidRDefault="000D683B" w:rsidP="00DC73A0">
      <w:pPr>
        <w:pStyle w:val="Header"/>
        <w:tabs>
          <w:tab w:val="clear" w:pos="4320"/>
          <w:tab w:val="clear" w:pos="8640"/>
        </w:tabs>
        <w:rPr>
          <w:rFonts w:ascii="Liberation Sans" w:hAnsi="Liberation Sans" w:cs="Liberation Sans"/>
          <w:color w:val="000000"/>
          <w:sz w:val="22"/>
          <w:szCs w:val="22"/>
        </w:rPr>
      </w:pPr>
    </w:p>
    <w:p w14:paraId="24D4358A" w14:textId="77777777" w:rsidR="00DC73A0" w:rsidRPr="00211755" w:rsidRDefault="00DC73A0" w:rsidP="00DC73A0">
      <w:pPr>
        <w:pStyle w:val="Header"/>
        <w:tabs>
          <w:tab w:val="clear" w:pos="4320"/>
          <w:tab w:val="clear" w:pos="8640"/>
        </w:tabs>
        <w:rPr>
          <w:rFonts w:ascii="Liberation Sans" w:hAnsi="Liberation Sans" w:cs="Liberation Sans"/>
          <w:color w:val="000000"/>
          <w:sz w:val="22"/>
          <w:szCs w:val="22"/>
        </w:rPr>
      </w:pPr>
      <w:r w:rsidRPr="00211755">
        <w:rPr>
          <w:rFonts w:ascii="Liberation Sans" w:hAnsi="Liberation Sans" w:cs="Liberation Sans"/>
          <w:color w:val="000000"/>
          <w:sz w:val="22"/>
          <w:szCs w:val="22"/>
        </w:rPr>
        <w:t>162.</w:t>
      </w:r>
      <w:r w:rsidRPr="00211755">
        <w:rPr>
          <w:rFonts w:ascii="Liberation Sans" w:hAnsi="Liberation Sans" w:cs="Liberation Sans"/>
          <w:color w:val="000000"/>
          <w:sz w:val="22"/>
          <w:szCs w:val="22"/>
        </w:rPr>
        <w:tab/>
        <w:t>Explain the principle of “management by exception.”</w:t>
      </w:r>
    </w:p>
    <w:p w14:paraId="7C16B4D0" w14:textId="77777777" w:rsidR="00DC73A0" w:rsidRPr="00211755" w:rsidRDefault="00DC73A0" w:rsidP="00DC73A0">
      <w:pPr>
        <w:pStyle w:val="Header"/>
        <w:tabs>
          <w:tab w:val="clear" w:pos="4320"/>
          <w:tab w:val="clear" w:pos="8640"/>
        </w:tabs>
        <w:rPr>
          <w:rFonts w:ascii="Liberation Sans" w:hAnsi="Liberation Sans" w:cs="Liberation Sans"/>
          <w:color w:val="000000"/>
          <w:sz w:val="22"/>
          <w:szCs w:val="22"/>
        </w:rPr>
      </w:pPr>
    </w:p>
    <w:p w14:paraId="0E238CEC" w14:textId="77777777" w:rsidR="00DC73A0" w:rsidRPr="00211755" w:rsidRDefault="00DC73A0" w:rsidP="00DC73A0">
      <w:pPr>
        <w:pStyle w:val="Header"/>
        <w:tabs>
          <w:tab w:val="clear" w:pos="4320"/>
          <w:tab w:val="clear" w:pos="8640"/>
        </w:tabs>
        <w:rPr>
          <w:rFonts w:ascii="Liberation Sans" w:hAnsi="Liberation Sans" w:cs="Liberation Sans"/>
          <w:color w:val="000000"/>
          <w:sz w:val="22"/>
          <w:szCs w:val="22"/>
        </w:rPr>
      </w:pPr>
      <w:r w:rsidRPr="00211755">
        <w:rPr>
          <w:rFonts w:ascii="Liberation Sans" w:hAnsi="Liberation Sans" w:cs="Liberation Sans"/>
          <w:b/>
          <w:color w:val="000000"/>
          <w:sz w:val="22"/>
          <w:szCs w:val="22"/>
        </w:rPr>
        <w:t>Answer</w:t>
      </w:r>
    </w:p>
    <w:p w14:paraId="04E1E8DE" w14:textId="77777777" w:rsidR="00DC73A0" w:rsidRPr="00211755" w:rsidRDefault="00DC73A0" w:rsidP="00DC73A0">
      <w:pPr>
        <w:pStyle w:val="Header"/>
        <w:ind w:left="720"/>
        <w:jc w:val="both"/>
        <w:rPr>
          <w:rFonts w:ascii="Liberation Sans" w:hAnsi="Liberation Sans" w:cs="Liberation Sans"/>
          <w:color w:val="000000"/>
          <w:sz w:val="22"/>
          <w:szCs w:val="22"/>
        </w:rPr>
      </w:pPr>
      <w:r w:rsidRPr="00211755">
        <w:rPr>
          <w:rFonts w:ascii="Liberation Sans" w:hAnsi="Liberation Sans" w:cs="Liberation Sans"/>
          <w:color w:val="000000"/>
          <w:sz w:val="22"/>
          <w:szCs w:val="22"/>
        </w:rPr>
        <w:t>Management by exception is a principle that helps managers investigate departures from the plan that appear to be exceptional; they do not investigate minor departures from the planned performance. Resources are used to investigate the major exceptions to the plan.</w:t>
      </w:r>
    </w:p>
    <w:p w14:paraId="69AF49CA" w14:textId="77777777" w:rsidR="00DC73A0" w:rsidRPr="00211755" w:rsidRDefault="00DC73A0" w:rsidP="00DC73A0">
      <w:pPr>
        <w:pStyle w:val="Header"/>
        <w:tabs>
          <w:tab w:val="clear" w:pos="4320"/>
          <w:tab w:val="clear" w:pos="8640"/>
        </w:tabs>
        <w:ind w:left="720" w:hanging="720"/>
        <w:jc w:val="both"/>
        <w:rPr>
          <w:rFonts w:ascii="Liberation Sans" w:hAnsi="Liberation Sans" w:cs="Liberation Sans"/>
          <w:color w:val="000000"/>
          <w:sz w:val="22"/>
          <w:szCs w:val="22"/>
        </w:rPr>
      </w:pPr>
    </w:p>
    <w:p w14:paraId="0B9DF305" w14:textId="7996BCF6" w:rsidR="00C44D69" w:rsidRPr="00211755" w:rsidRDefault="00C44D69" w:rsidP="00C44D69">
      <w:pPr>
        <w:rPr>
          <w:rFonts w:ascii="Liberation Sans" w:hAnsi="Liberation Sans" w:cs="Liberation Sans"/>
          <w:b/>
          <w:color w:val="000000"/>
          <w:sz w:val="22"/>
          <w:szCs w:val="22"/>
        </w:rPr>
      </w:pPr>
      <w:proofErr w:type="spellStart"/>
      <w:r>
        <w:rPr>
          <w:sz w:val="18"/>
          <w:szCs w:val="18"/>
        </w:rPr>
        <w:t>Ans</w:t>
      </w:r>
      <w:proofErr w:type="spellEnd"/>
      <w:r>
        <w:rPr>
          <w:sz w:val="18"/>
          <w:szCs w:val="18"/>
        </w:rPr>
        <w:t xml:space="preserve">: N/A, </w:t>
      </w:r>
      <w:r>
        <w:rPr>
          <w:snapToGrid w:val="0"/>
          <w:sz w:val="18"/>
          <w:szCs w:val="18"/>
        </w:rPr>
        <w:t>L</w:t>
      </w:r>
      <w:r w:rsidRPr="003964A9">
        <w:rPr>
          <w:snapToGrid w:val="0"/>
          <w:sz w:val="18"/>
          <w:szCs w:val="18"/>
        </w:rPr>
        <w:t>O:</w:t>
      </w:r>
      <w:r>
        <w:rPr>
          <w:snapToGrid w:val="0"/>
          <w:sz w:val="18"/>
          <w:szCs w:val="18"/>
        </w:rPr>
        <w:t xml:space="preserve"> 1,</w:t>
      </w:r>
      <w:r w:rsidRPr="003964A9">
        <w:rPr>
          <w:snapToGrid w:val="0"/>
          <w:sz w:val="18"/>
          <w:szCs w:val="18"/>
        </w:rPr>
        <w:t xml:space="preserve"> Bloom:</w:t>
      </w:r>
      <w:r>
        <w:rPr>
          <w:snapToGrid w:val="0"/>
          <w:sz w:val="18"/>
          <w:szCs w:val="18"/>
        </w:rPr>
        <w:t xml:space="preserve"> K,</w:t>
      </w:r>
      <w:r w:rsidRPr="003964A9">
        <w:rPr>
          <w:snapToGrid w:val="0"/>
          <w:sz w:val="18"/>
          <w:szCs w:val="18"/>
        </w:rPr>
        <w:t xml:space="preserve"> Difficulty:</w:t>
      </w:r>
      <w:r>
        <w:rPr>
          <w:snapToGrid w:val="0"/>
          <w:sz w:val="18"/>
          <w:szCs w:val="18"/>
        </w:rPr>
        <w:t xml:space="preserve"> Moderate</w:t>
      </w:r>
      <w:r w:rsidRPr="003964A9">
        <w:rPr>
          <w:snapToGrid w:val="0"/>
          <w:sz w:val="18"/>
          <w:szCs w:val="18"/>
        </w:rPr>
        <w:t>, Min:</w:t>
      </w:r>
      <w:r>
        <w:rPr>
          <w:snapToGrid w:val="0"/>
          <w:sz w:val="18"/>
          <w:szCs w:val="18"/>
        </w:rPr>
        <w:t xml:space="preserve"> 2, AACSB: Analytic, AICPA </w:t>
      </w:r>
      <w:r w:rsidRPr="003964A9">
        <w:rPr>
          <w:snapToGrid w:val="0"/>
          <w:sz w:val="18"/>
          <w:szCs w:val="18"/>
        </w:rPr>
        <w:t>FN:</w:t>
      </w:r>
      <w:r>
        <w:rPr>
          <w:snapToGrid w:val="0"/>
          <w:sz w:val="18"/>
          <w:szCs w:val="18"/>
        </w:rPr>
        <w:t xml:space="preserve"> Reporting</w:t>
      </w:r>
      <w:r w:rsidRPr="003964A9">
        <w:rPr>
          <w:snapToGrid w:val="0"/>
          <w:sz w:val="18"/>
          <w:szCs w:val="18"/>
        </w:rPr>
        <w:t>, AICPA PC:</w:t>
      </w:r>
      <w:r>
        <w:rPr>
          <w:snapToGrid w:val="0"/>
          <w:sz w:val="18"/>
          <w:szCs w:val="18"/>
        </w:rPr>
        <w:t xml:space="preserve"> Communication</w:t>
      </w:r>
      <w:r w:rsidRPr="003964A9">
        <w:rPr>
          <w:snapToGrid w:val="0"/>
          <w:sz w:val="18"/>
          <w:szCs w:val="18"/>
        </w:rPr>
        <w:t xml:space="preserve">, IMA: </w:t>
      </w:r>
      <w:r>
        <w:rPr>
          <w:snapToGrid w:val="0"/>
          <w:sz w:val="18"/>
          <w:szCs w:val="18"/>
        </w:rPr>
        <w:t>Reporting</w:t>
      </w:r>
    </w:p>
    <w:p w14:paraId="04AEAC9E" w14:textId="77777777" w:rsidR="00DC73A0" w:rsidRPr="00211755" w:rsidRDefault="00DC73A0" w:rsidP="00DC73A0">
      <w:pPr>
        <w:pStyle w:val="Header"/>
        <w:tabs>
          <w:tab w:val="clear" w:pos="4320"/>
          <w:tab w:val="clear" w:pos="8640"/>
        </w:tabs>
        <w:ind w:left="720" w:hanging="720"/>
        <w:jc w:val="both"/>
        <w:rPr>
          <w:rFonts w:ascii="Liberation Sans" w:hAnsi="Liberation Sans" w:cs="Liberation Sans"/>
          <w:color w:val="000000"/>
          <w:sz w:val="22"/>
          <w:szCs w:val="22"/>
        </w:rPr>
      </w:pPr>
    </w:p>
    <w:p w14:paraId="3C20E1E5" w14:textId="77777777" w:rsidR="00DC73A0" w:rsidRPr="00211755" w:rsidRDefault="00DC73A0" w:rsidP="00DC73A0">
      <w:pPr>
        <w:pStyle w:val="Header"/>
        <w:tabs>
          <w:tab w:val="clear" w:pos="4320"/>
          <w:tab w:val="clear" w:pos="8640"/>
        </w:tabs>
        <w:ind w:left="720" w:hanging="720"/>
        <w:jc w:val="both"/>
        <w:rPr>
          <w:rFonts w:ascii="Liberation Sans" w:hAnsi="Liberation Sans" w:cs="Liberation Sans"/>
          <w:color w:val="000000"/>
          <w:sz w:val="22"/>
          <w:szCs w:val="22"/>
        </w:rPr>
      </w:pPr>
      <w:r w:rsidRPr="00211755">
        <w:rPr>
          <w:rFonts w:ascii="Liberation Sans" w:hAnsi="Liberation Sans" w:cs="Liberation Sans"/>
          <w:color w:val="000000"/>
          <w:sz w:val="22"/>
          <w:szCs w:val="22"/>
        </w:rPr>
        <w:t>163.</w:t>
      </w:r>
      <w:r w:rsidRPr="00211755">
        <w:rPr>
          <w:rFonts w:ascii="Liberation Sans" w:hAnsi="Liberation Sans" w:cs="Liberation Sans"/>
          <w:color w:val="000000"/>
          <w:sz w:val="22"/>
          <w:szCs w:val="22"/>
        </w:rPr>
        <w:tab/>
        <w:t>List and briefly describe four of the five differences between managerial accounting and financial accounting.</w:t>
      </w:r>
    </w:p>
    <w:p w14:paraId="5486E662" w14:textId="77777777" w:rsidR="00DC73A0" w:rsidRPr="00211755" w:rsidRDefault="00DC73A0" w:rsidP="00DC73A0">
      <w:pPr>
        <w:pStyle w:val="Header"/>
        <w:tabs>
          <w:tab w:val="clear" w:pos="4320"/>
          <w:tab w:val="clear" w:pos="8640"/>
        </w:tabs>
        <w:rPr>
          <w:rFonts w:ascii="Liberation Sans" w:hAnsi="Liberation Sans" w:cs="Liberation Sans"/>
          <w:color w:val="000000"/>
          <w:sz w:val="22"/>
          <w:szCs w:val="22"/>
        </w:rPr>
      </w:pPr>
    </w:p>
    <w:p w14:paraId="56410F6C" w14:textId="77777777" w:rsidR="00DC73A0" w:rsidRPr="00211755" w:rsidRDefault="00DC73A0" w:rsidP="00DC73A0">
      <w:pPr>
        <w:pStyle w:val="Header"/>
        <w:tabs>
          <w:tab w:val="clear" w:pos="4320"/>
          <w:tab w:val="clear" w:pos="8640"/>
        </w:tabs>
        <w:jc w:val="both"/>
        <w:rPr>
          <w:rFonts w:ascii="Liberation Sans" w:hAnsi="Liberation Sans" w:cs="Liberation Sans"/>
          <w:color w:val="000000"/>
          <w:sz w:val="22"/>
          <w:szCs w:val="22"/>
        </w:rPr>
      </w:pPr>
      <w:r w:rsidRPr="00211755">
        <w:rPr>
          <w:rFonts w:ascii="Liberation Sans" w:hAnsi="Liberation Sans" w:cs="Liberation Sans"/>
          <w:b/>
          <w:color w:val="000000"/>
          <w:sz w:val="22"/>
          <w:szCs w:val="22"/>
        </w:rPr>
        <w:t>Answer</w:t>
      </w:r>
    </w:p>
    <w:p w14:paraId="18F98990" w14:textId="77777777" w:rsidR="00DC73A0" w:rsidRPr="00211755" w:rsidRDefault="00DC73A0" w:rsidP="00DC73A0">
      <w:pPr>
        <w:pStyle w:val="Header"/>
        <w:numPr>
          <w:ilvl w:val="0"/>
          <w:numId w:val="20"/>
        </w:numPr>
        <w:tabs>
          <w:tab w:val="clear" w:pos="4320"/>
          <w:tab w:val="clear" w:pos="8640"/>
        </w:tabs>
        <w:jc w:val="both"/>
        <w:rPr>
          <w:rFonts w:ascii="Liberation Sans" w:hAnsi="Liberation Sans" w:cs="Liberation Sans"/>
          <w:color w:val="000000"/>
          <w:sz w:val="22"/>
          <w:szCs w:val="22"/>
        </w:rPr>
      </w:pPr>
      <w:r w:rsidRPr="00211755">
        <w:rPr>
          <w:rFonts w:ascii="Liberation Sans" w:hAnsi="Liberation Sans" w:cs="Liberation Sans"/>
          <w:color w:val="000000"/>
          <w:sz w:val="22"/>
          <w:szCs w:val="22"/>
        </w:rPr>
        <w:t>Financial accounting is aimed primarily at external users of accounting information, while managerial accounting is aimed primarily at internal users.</w:t>
      </w:r>
    </w:p>
    <w:p w14:paraId="381F1F4C" w14:textId="77777777" w:rsidR="00DC73A0" w:rsidRPr="00211755" w:rsidRDefault="00DC73A0" w:rsidP="00DC73A0">
      <w:pPr>
        <w:pStyle w:val="Header"/>
        <w:numPr>
          <w:ilvl w:val="0"/>
          <w:numId w:val="20"/>
        </w:numPr>
        <w:tabs>
          <w:tab w:val="clear" w:pos="4320"/>
          <w:tab w:val="clear" w:pos="8640"/>
        </w:tabs>
        <w:jc w:val="both"/>
        <w:rPr>
          <w:rFonts w:ascii="Liberation Sans" w:hAnsi="Liberation Sans" w:cs="Liberation Sans"/>
          <w:color w:val="000000"/>
          <w:sz w:val="22"/>
          <w:szCs w:val="22"/>
        </w:rPr>
      </w:pPr>
      <w:r w:rsidRPr="00211755">
        <w:rPr>
          <w:rFonts w:ascii="Liberation Sans" w:hAnsi="Liberation Sans" w:cs="Liberation Sans"/>
          <w:color w:val="000000"/>
          <w:sz w:val="22"/>
          <w:szCs w:val="22"/>
        </w:rPr>
        <w:t>Financial accounting is prepared in accordance with GAAP (generally accepted accounting principles), while conformance with GAAP is not required for managerial accounting reports.</w:t>
      </w:r>
    </w:p>
    <w:p w14:paraId="1D00731D" w14:textId="77777777" w:rsidR="00DC73A0" w:rsidRPr="00211755" w:rsidRDefault="00DC73A0" w:rsidP="00DC73A0">
      <w:pPr>
        <w:pStyle w:val="Header"/>
        <w:numPr>
          <w:ilvl w:val="0"/>
          <w:numId w:val="20"/>
        </w:numPr>
        <w:tabs>
          <w:tab w:val="clear" w:pos="4320"/>
          <w:tab w:val="clear" w:pos="8640"/>
        </w:tabs>
        <w:jc w:val="both"/>
        <w:rPr>
          <w:rFonts w:ascii="Liberation Sans" w:hAnsi="Liberation Sans" w:cs="Liberation Sans"/>
          <w:color w:val="000000"/>
          <w:sz w:val="22"/>
          <w:szCs w:val="22"/>
        </w:rPr>
      </w:pPr>
      <w:r w:rsidRPr="00211755">
        <w:rPr>
          <w:rFonts w:ascii="Liberation Sans" w:hAnsi="Liberation Sans" w:cs="Liberation Sans"/>
          <w:color w:val="000000"/>
          <w:sz w:val="22"/>
          <w:szCs w:val="22"/>
        </w:rPr>
        <w:t>Financial accounting information is highly summarized, while managerial accounting reports may contain information in much more detail.</w:t>
      </w:r>
    </w:p>
    <w:p w14:paraId="354CE478" w14:textId="77777777" w:rsidR="00DC73A0" w:rsidRPr="00211755" w:rsidRDefault="00DC73A0" w:rsidP="00DC73A0">
      <w:pPr>
        <w:pStyle w:val="Header"/>
        <w:numPr>
          <w:ilvl w:val="0"/>
          <w:numId w:val="20"/>
        </w:numPr>
        <w:tabs>
          <w:tab w:val="clear" w:pos="4320"/>
          <w:tab w:val="clear" w:pos="8640"/>
        </w:tabs>
        <w:jc w:val="both"/>
        <w:rPr>
          <w:rFonts w:ascii="Liberation Sans" w:hAnsi="Liberation Sans" w:cs="Liberation Sans"/>
          <w:color w:val="000000"/>
          <w:sz w:val="22"/>
          <w:szCs w:val="22"/>
        </w:rPr>
      </w:pPr>
      <w:r w:rsidRPr="00211755">
        <w:rPr>
          <w:rFonts w:ascii="Liberation Sans" w:hAnsi="Liberation Sans" w:cs="Liberation Sans"/>
          <w:color w:val="000000"/>
          <w:sz w:val="22"/>
          <w:szCs w:val="22"/>
        </w:rPr>
        <w:t>Managerial accounting reports may contain a substantial amount of nonmonetary information.</w:t>
      </w:r>
    </w:p>
    <w:p w14:paraId="61E5ADA1" w14:textId="77777777" w:rsidR="00DC73A0" w:rsidRPr="00211755" w:rsidRDefault="00DC73A0" w:rsidP="00DC73A0">
      <w:pPr>
        <w:pStyle w:val="Header"/>
        <w:numPr>
          <w:ilvl w:val="0"/>
          <w:numId w:val="20"/>
        </w:numPr>
        <w:tabs>
          <w:tab w:val="clear" w:pos="4320"/>
          <w:tab w:val="clear" w:pos="8640"/>
        </w:tabs>
        <w:jc w:val="both"/>
        <w:rPr>
          <w:rFonts w:ascii="Liberation Sans" w:hAnsi="Liberation Sans" w:cs="Liberation Sans"/>
          <w:color w:val="000000"/>
          <w:sz w:val="22"/>
          <w:szCs w:val="22"/>
        </w:rPr>
      </w:pPr>
      <w:r w:rsidRPr="00211755">
        <w:rPr>
          <w:rFonts w:ascii="Liberation Sans" w:hAnsi="Liberation Sans" w:cs="Liberation Sans"/>
          <w:color w:val="000000"/>
          <w:sz w:val="22"/>
          <w:szCs w:val="22"/>
        </w:rPr>
        <w:t>Financial accounting records represent what has happened in the past, while managerial accounting places considerable emphasis on the future.</w:t>
      </w:r>
    </w:p>
    <w:p w14:paraId="4342D1C1" w14:textId="77777777" w:rsidR="00DC73A0" w:rsidRPr="00211755" w:rsidRDefault="00DC73A0" w:rsidP="00DC73A0">
      <w:pPr>
        <w:pStyle w:val="Header"/>
        <w:tabs>
          <w:tab w:val="clear" w:pos="4320"/>
          <w:tab w:val="clear" w:pos="8640"/>
        </w:tabs>
        <w:jc w:val="both"/>
        <w:rPr>
          <w:rFonts w:ascii="Liberation Sans" w:hAnsi="Liberation Sans" w:cs="Liberation Sans"/>
          <w:color w:val="000000"/>
          <w:sz w:val="22"/>
          <w:szCs w:val="22"/>
        </w:rPr>
      </w:pPr>
    </w:p>
    <w:p w14:paraId="67EB8F82" w14:textId="64D39FC3" w:rsidR="00C44D69" w:rsidRPr="00211755" w:rsidRDefault="00C44D69" w:rsidP="00C44D69">
      <w:pPr>
        <w:rPr>
          <w:rFonts w:ascii="Liberation Sans" w:hAnsi="Liberation Sans" w:cs="Liberation Sans"/>
          <w:b/>
          <w:color w:val="000000"/>
          <w:sz w:val="22"/>
          <w:szCs w:val="22"/>
        </w:rPr>
      </w:pPr>
      <w:proofErr w:type="spellStart"/>
      <w:r>
        <w:rPr>
          <w:sz w:val="18"/>
          <w:szCs w:val="18"/>
        </w:rPr>
        <w:t>Ans</w:t>
      </w:r>
      <w:proofErr w:type="spellEnd"/>
      <w:r>
        <w:rPr>
          <w:sz w:val="18"/>
          <w:szCs w:val="18"/>
        </w:rPr>
        <w:t xml:space="preserve">: N/A, </w:t>
      </w:r>
      <w:r>
        <w:rPr>
          <w:snapToGrid w:val="0"/>
          <w:sz w:val="18"/>
          <w:szCs w:val="18"/>
        </w:rPr>
        <w:t>L</w:t>
      </w:r>
      <w:r w:rsidRPr="003964A9">
        <w:rPr>
          <w:snapToGrid w:val="0"/>
          <w:sz w:val="18"/>
          <w:szCs w:val="18"/>
        </w:rPr>
        <w:t>O:</w:t>
      </w:r>
      <w:r>
        <w:rPr>
          <w:snapToGrid w:val="0"/>
          <w:sz w:val="18"/>
          <w:szCs w:val="18"/>
        </w:rPr>
        <w:t xml:space="preserve"> 1,</w:t>
      </w:r>
      <w:r w:rsidRPr="003964A9">
        <w:rPr>
          <w:snapToGrid w:val="0"/>
          <w:sz w:val="18"/>
          <w:szCs w:val="18"/>
        </w:rPr>
        <w:t xml:space="preserve"> Bloom:</w:t>
      </w:r>
      <w:r>
        <w:rPr>
          <w:snapToGrid w:val="0"/>
          <w:sz w:val="18"/>
          <w:szCs w:val="18"/>
        </w:rPr>
        <w:t xml:space="preserve"> K,</w:t>
      </w:r>
      <w:r w:rsidRPr="003964A9">
        <w:rPr>
          <w:snapToGrid w:val="0"/>
          <w:sz w:val="18"/>
          <w:szCs w:val="18"/>
        </w:rPr>
        <w:t xml:space="preserve"> Difficulty:</w:t>
      </w:r>
      <w:r>
        <w:rPr>
          <w:snapToGrid w:val="0"/>
          <w:sz w:val="18"/>
          <w:szCs w:val="18"/>
        </w:rPr>
        <w:t xml:space="preserve"> Moderate</w:t>
      </w:r>
      <w:r w:rsidRPr="003964A9">
        <w:rPr>
          <w:snapToGrid w:val="0"/>
          <w:sz w:val="18"/>
          <w:szCs w:val="18"/>
        </w:rPr>
        <w:t>, Min:</w:t>
      </w:r>
      <w:r>
        <w:rPr>
          <w:snapToGrid w:val="0"/>
          <w:sz w:val="18"/>
          <w:szCs w:val="18"/>
        </w:rPr>
        <w:t xml:space="preserve"> 5, AACSB: Analytic, AICPA </w:t>
      </w:r>
      <w:r w:rsidRPr="003964A9">
        <w:rPr>
          <w:snapToGrid w:val="0"/>
          <w:sz w:val="18"/>
          <w:szCs w:val="18"/>
        </w:rPr>
        <w:t>FN:</w:t>
      </w:r>
      <w:r>
        <w:rPr>
          <w:snapToGrid w:val="0"/>
          <w:sz w:val="18"/>
          <w:szCs w:val="18"/>
        </w:rPr>
        <w:t xml:space="preserve"> Reporting</w:t>
      </w:r>
      <w:r w:rsidRPr="003964A9">
        <w:rPr>
          <w:snapToGrid w:val="0"/>
          <w:sz w:val="18"/>
          <w:szCs w:val="18"/>
        </w:rPr>
        <w:t>, AICPA PC:</w:t>
      </w:r>
      <w:r>
        <w:rPr>
          <w:snapToGrid w:val="0"/>
          <w:sz w:val="18"/>
          <w:szCs w:val="18"/>
        </w:rPr>
        <w:t xml:space="preserve"> Communication</w:t>
      </w:r>
      <w:r w:rsidRPr="003964A9">
        <w:rPr>
          <w:snapToGrid w:val="0"/>
          <w:sz w:val="18"/>
          <w:szCs w:val="18"/>
        </w:rPr>
        <w:t xml:space="preserve">, IMA: </w:t>
      </w:r>
      <w:r>
        <w:rPr>
          <w:snapToGrid w:val="0"/>
          <w:sz w:val="18"/>
          <w:szCs w:val="18"/>
        </w:rPr>
        <w:t>Reporting</w:t>
      </w:r>
    </w:p>
    <w:p w14:paraId="7575B1E6" w14:textId="77777777" w:rsidR="00DC73A0" w:rsidRPr="00211755" w:rsidRDefault="00DC73A0" w:rsidP="00DC73A0">
      <w:pPr>
        <w:pStyle w:val="Header"/>
        <w:tabs>
          <w:tab w:val="clear" w:pos="4320"/>
          <w:tab w:val="clear" w:pos="8640"/>
        </w:tabs>
        <w:ind w:left="720" w:hanging="720"/>
        <w:jc w:val="both"/>
        <w:rPr>
          <w:rFonts w:ascii="Liberation Sans" w:hAnsi="Liberation Sans" w:cs="Liberation Sans"/>
          <w:color w:val="000000"/>
          <w:sz w:val="22"/>
          <w:szCs w:val="22"/>
        </w:rPr>
      </w:pPr>
    </w:p>
    <w:p w14:paraId="3F36CE20" w14:textId="77777777" w:rsidR="00DC73A0" w:rsidRPr="00211755" w:rsidRDefault="00DC73A0" w:rsidP="00DC73A0">
      <w:pPr>
        <w:pStyle w:val="Header"/>
        <w:tabs>
          <w:tab w:val="clear" w:pos="4320"/>
          <w:tab w:val="clear" w:pos="8640"/>
        </w:tabs>
        <w:ind w:left="720" w:hanging="720"/>
        <w:jc w:val="both"/>
        <w:rPr>
          <w:rFonts w:ascii="Liberation Sans" w:hAnsi="Liberation Sans" w:cs="Liberation Sans"/>
          <w:color w:val="000000"/>
          <w:sz w:val="22"/>
          <w:szCs w:val="22"/>
        </w:rPr>
      </w:pPr>
      <w:r w:rsidRPr="00211755">
        <w:rPr>
          <w:rFonts w:ascii="Liberation Sans" w:hAnsi="Liberation Sans" w:cs="Liberation Sans"/>
          <w:color w:val="000000"/>
          <w:sz w:val="22"/>
          <w:szCs w:val="22"/>
        </w:rPr>
        <w:lastRenderedPageBreak/>
        <w:t>164.</w:t>
      </w:r>
      <w:r w:rsidRPr="00211755">
        <w:rPr>
          <w:rFonts w:ascii="Liberation Sans" w:hAnsi="Liberation Sans" w:cs="Liberation Sans"/>
          <w:color w:val="000000"/>
          <w:sz w:val="22"/>
          <w:szCs w:val="22"/>
        </w:rPr>
        <w:tab/>
        <w:t>A store manager is being evaluated. Explain the difference between controllable costs and noncontrollable costs as they should be used in this evaluation. Provide examples of costs that are controllable and those that are noncontrollable.</w:t>
      </w:r>
    </w:p>
    <w:p w14:paraId="348E67FC" w14:textId="77777777" w:rsidR="00DC73A0" w:rsidRPr="00211755" w:rsidRDefault="00DC73A0" w:rsidP="00DC73A0">
      <w:pPr>
        <w:pStyle w:val="Header"/>
        <w:tabs>
          <w:tab w:val="clear" w:pos="4320"/>
          <w:tab w:val="clear" w:pos="8640"/>
        </w:tabs>
        <w:jc w:val="both"/>
        <w:rPr>
          <w:rFonts w:ascii="Liberation Sans" w:hAnsi="Liberation Sans" w:cs="Liberation Sans"/>
          <w:color w:val="000000"/>
          <w:sz w:val="22"/>
          <w:szCs w:val="22"/>
        </w:rPr>
      </w:pPr>
    </w:p>
    <w:p w14:paraId="5637F787" w14:textId="77777777" w:rsidR="00DC73A0" w:rsidRPr="00211755" w:rsidRDefault="00DC73A0" w:rsidP="00DC73A0">
      <w:pPr>
        <w:pStyle w:val="Header"/>
        <w:tabs>
          <w:tab w:val="clear" w:pos="4320"/>
          <w:tab w:val="clear" w:pos="8640"/>
        </w:tabs>
        <w:jc w:val="both"/>
        <w:rPr>
          <w:rFonts w:ascii="Liberation Sans" w:hAnsi="Liberation Sans" w:cs="Liberation Sans"/>
          <w:color w:val="000000"/>
          <w:sz w:val="22"/>
          <w:szCs w:val="22"/>
        </w:rPr>
      </w:pPr>
      <w:r w:rsidRPr="00211755">
        <w:rPr>
          <w:rFonts w:ascii="Liberation Sans" w:hAnsi="Liberation Sans" w:cs="Liberation Sans"/>
          <w:b/>
          <w:color w:val="000000"/>
          <w:sz w:val="22"/>
          <w:szCs w:val="22"/>
        </w:rPr>
        <w:t>Answer</w:t>
      </w:r>
    </w:p>
    <w:p w14:paraId="3C1FCCBC" w14:textId="0D78016C" w:rsidR="00DC73A0" w:rsidRPr="00EC0C18" w:rsidRDefault="00DC73A0" w:rsidP="00DC73A0">
      <w:pPr>
        <w:pStyle w:val="Header"/>
        <w:tabs>
          <w:tab w:val="clear" w:pos="4320"/>
          <w:tab w:val="clear" w:pos="8640"/>
        </w:tabs>
        <w:ind w:left="720"/>
        <w:jc w:val="both"/>
        <w:rPr>
          <w:rFonts w:ascii="Liberation Sans" w:hAnsi="Liberation Sans" w:cs="Liberation Sans"/>
          <w:color w:val="000000"/>
          <w:sz w:val="22"/>
          <w:szCs w:val="22"/>
          <w:lang w:val="en-US"/>
        </w:rPr>
      </w:pPr>
      <w:r w:rsidRPr="00211755">
        <w:rPr>
          <w:rFonts w:ascii="Liberation Sans" w:hAnsi="Liberation Sans" w:cs="Liberation Sans"/>
          <w:color w:val="000000"/>
          <w:sz w:val="22"/>
          <w:szCs w:val="22"/>
        </w:rPr>
        <w:t>Controllable costs are those costs that the manager can influence, while noncontrollable costs are those that cannot be influenced by the manager. The manager can control labor costs, and perhaps advertising costs for the store, but is probably not able to control the insurance costs or property taxes for the building.</w:t>
      </w:r>
      <w:r w:rsidR="00CC7A9E">
        <w:rPr>
          <w:rFonts w:ascii="Liberation Sans" w:hAnsi="Liberation Sans" w:cs="Liberation Sans"/>
          <w:color w:val="000000"/>
          <w:sz w:val="22"/>
          <w:szCs w:val="22"/>
          <w:lang w:val="en-US"/>
        </w:rPr>
        <w:t xml:space="preserve"> </w:t>
      </w:r>
    </w:p>
    <w:p w14:paraId="2AFE2835" w14:textId="77777777" w:rsidR="00DC73A0" w:rsidRDefault="00DC73A0" w:rsidP="00DC73A0">
      <w:pPr>
        <w:pStyle w:val="Header"/>
        <w:tabs>
          <w:tab w:val="clear" w:pos="4320"/>
          <w:tab w:val="clear" w:pos="8640"/>
        </w:tabs>
        <w:jc w:val="both"/>
        <w:rPr>
          <w:rFonts w:ascii="Liberation Sans" w:hAnsi="Liberation Sans" w:cs="Liberation Sans"/>
          <w:color w:val="000000"/>
          <w:sz w:val="22"/>
          <w:szCs w:val="22"/>
        </w:rPr>
      </w:pPr>
    </w:p>
    <w:p w14:paraId="4C609AFE" w14:textId="624AA806" w:rsidR="00C44D69" w:rsidRDefault="00C44D69" w:rsidP="00C44D69">
      <w:pPr>
        <w:ind w:left="720"/>
        <w:rPr>
          <w:snapToGrid w:val="0"/>
          <w:sz w:val="18"/>
          <w:szCs w:val="18"/>
        </w:rPr>
      </w:pPr>
      <w:proofErr w:type="spellStart"/>
      <w:r>
        <w:rPr>
          <w:sz w:val="18"/>
          <w:szCs w:val="18"/>
        </w:rPr>
        <w:t>Ans</w:t>
      </w:r>
      <w:proofErr w:type="spellEnd"/>
      <w:r>
        <w:rPr>
          <w:sz w:val="18"/>
          <w:szCs w:val="18"/>
        </w:rPr>
        <w:t xml:space="preserve">: N/A, </w:t>
      </w:r>
      <w:r>
        <w:rPr>
          <w:snapToGrid w:val="0"/>
          <w:sz w:val="18"/>
          <w:szCs w:val="18"/>
        </w:rPr>
        <w:t>L</w:t>
      </w:r>
      <w:r w:rsidRPr="003964A9">
        <w:rPr>
          <w:snapToGrid w:val="0"/>
          <w:sz w:val="18"/>
          <w:szCs w:val="18"/>
        </w:rPr>
        <w:t>O:</w:t>
      </w:r>
      <w:r>
        <w:rPr>
          <w:snapToGrid w:val="0"/>
          <w:sz w:val="18"/>
          <w:szCs w:val="18"/>
        </w:rPr>
        <w:t xml:space="preserve"> 2</w:t>
      </w:r>
      <w:r w:rsidRPr="003964A9">
        <w:rPr>
          <w:snapToGrid w:val="0"/>
          <w:sz w:val="18"/>
          <w:szCs w:val="18"/>
        </w:rPr>
        <w:t>, Bloom:</w:t>
      </w:r>
      <w:r>
        <w:rPr>
          <w:snapToGrid w:val="0"/>
          <w:sz w:val="18"/>
          <w:szCs w:val="18"/>
        </w:rPr>
        <w:t xml:space="preserve"> C</w:t>
      </w:r>
      <w:r w:rsidRPr="003964A9">
        <w:rPr>
          <w:snapToGrid w:val="0"/>
          <w:sz w:val="18"/>
          <w:szCs w:val="18"/>
        </w:rPr>
        <w:t>, Difficulty:</w:t>
      </w:r>
      <w:r>
        <w:rPr>
          <w:snapToGrid w:val="0"/>
          <w:sz w:val="18"/>
          <w:szCs w:val="18"/>
        </w:rPr>
        <w:t xml:space="preserve"> Moderate</w:t>
      </w:r>
      <w:r w:rsidRPr="003964A9">
        <w:rPr>
          <w:snapToGrid w:val="0"/>
          <w:sz w:val="18"/>
          <w:szCs w:val="18"/>
        </w:rPr>
        <w:t>, Min:</w:t>
      </w:r>
      <w:r>
        <w:rPr>
          <w:snapToGrid w:val="0"/>
          <w:sz w:val="18"/>
          <w:szCs w:val="18"/>
        </w:rPr>
        <w:t xml:space="preserve"> 4, AACSB: Analytic, AICPA </w:t>
      </w:r>
      <w:r w:rsidRPr="003964A9">
        <w:rPr>
          <w:snapToGrid w:val="0"/>
          <w:sz w:val="18"/>
          <w:szCs w:val="18"/>
        </w:rPr>
        <w:t>FN:</w:t>
      </w:r>
      <w:r>
        <w:rPr>
          <w:snapToGrid w:val="0"/>
          <w:sz w:val="18"/>
          <w:szCs w:val="18"/>
        </w:rPr>
        <w:t xml:space="preserve"> Measurement Analysis and Interpretation</w:t>
      </w:r>
      <w:r w:rsidRPr="003964A9">
        <w:rPr>
          <w:snapToGrid w:val="0"/>
          <w:sz w:val="18"/>
          <w:szCs w:val="18"/>
        </w:rPr>
        <w:t>, AICPA PC:</w:t>
      </w:r>
      <w:r>
        <w:rPr>
          <w:snapToGrid w:val="0"/>
          <w:sz w:val="18"/>
          <w:szCs w:val="18"/>
        </w:rPr>
        <w:t xml:space="preserve"> Decision Making</w:t>
      </w:r>
      <w:r w:rsidRPr="003964A9">
        <w:rPr>
          <w:snapToGrid w:val="0"/>
          <w:sz w:val="18"/>
          <w:szCs w:val="18"/>
        </w:rPr>
        <w:t xml:space="preserve">, IMA: </w:t>
      </w:r>
      <w:r>
        <w:rPr>
          <w:snapToGrid w:val="0"/>
          <w:sz w:val="18"/>
          <w:szCs w:val="18"/>
        </w:rPr>
        <w:t>Cost Management</w:t>
      </w:r>
    </w:p>
    <w:p w14:paraId="44F028F8" w14:textId="77777777" w:rsidR="00C44D69" w:rsidRPr="00211755" w:rsidRDefault="00C44D69" w:rsidP="00DC73A0">
      <w:pPr>
        <w:pStyle w:val="Header"/>
        <w:tabs>
          <w:tab w:val="clear" w:pos="4320"/>
          <w:tab w:val="clear" w:pos="8640"/>
        </w:tabs>
        <w:jc w:val="both"/>
        <w:rPr>
          <w:rFonts w:ascii="Liberation Sans" w:hAnsi="Liberation Sans" w:cs="Liberation Sans"/>
          <w:color w:val="000000"/>
          <w:sz w:val="22"/>
          <w:szCs w:val="22"/>
        </w:rPr>
      </w:pPr>
    </w:p>
    <w:p w14:paraId="73593FE9" w14:textId="77777777" w:rsidR="00DC73A0" w:rsidRPr="00211755" w:rsidRDefault="00DC73A0" w:rsidP="00DC73A0">
      <w:pPr>
        <w:pStyle w:val="Header"/>
        <w:tabs>
          <w:tab w:val="clear" w:pos="4320"/>
          <w:tab w:val="clear" w:pos="8640"/>
        </w:tabs>
        <w:jc w:val="both"/>
        <w:rPr>
          <w:rFonts w:ascii="Liberation Sans" w:hAnsi="Liberation Sans" w:cs="Liberation Sans"/>
          <w:color w:val="000000"/>
          <w:sz w:val="22"/>
          <w:szCs w:val="22"/>
        </w:rPr>
      </w:pPr>
    </w:p>
    <w:p w14:paraId="41F5B280" w14:textId="77777777" w:rsidR="00DC73A0" w:rsidRPr="00211755" w:rsidRDefault="00DC73A0" w:rsidP="00DC73A0">
      <w:pPr>
        <w:pStyle w:val="Header"/>
        <w:tabs>
          <w:tab w:val="clear" w:pos="4320"/>
          <w:tab w:val="clear" w:pos="8640"/>
        </w:tabs>
        <w:ind w:left="720" w:hanging="720"/>
        <w:jc w:val="both"/>
        <w:rPr>
          <w:rFonts w:ascii="Liberation Sans" w:hAnsi="Liberation Sans" w:cs="Liberation Sans"/>
          <w:color w:val="000000"/>
          <w:sz w:val="22"/>
          <w:szCs w:val="22"/>
        </w:rPr>
      </w:pPr>
      <w:r w:rsidRPr="00211755">
        <w:rPr>
          <w:rFonts w:ascii="Liberation Sans" w:hAnsi="Liberation Sans" w:cs="Liberation Sans"/>
          <w:color w:val="000000"/>
          <w:sz w:val="22"/>
          <w:szCs w:val="22"/>
        </w:rPr>
        <w:t>165.</w:t>
      </w:r>
      <w:r w:rsidRPr="00211755">
        <w:rPr>
          <w:rFonts w:ascii="Liberation Sans" w:hAnsi="Liberation Sans" w:cs="Liberation Sans"/>
          <w:color w:val="000000"/>
          <w:sz w:val="22"/>
          <w:szCs w:val="22"/>
        </w:rPr>
        <w:tab/>
        <w:t>Performance measures influence the actions of managers. List two performance measures and the actions that are likely to result if these measures are implemented.</w:t>
      </w:r>
    </w:p>
    <w:p w14:paraId="09CD9EDC" w14:textId="77777777" w:rsidR="00DC73A0" w:rsidRPr="00211755" w:rsidRDefault="00DC73A0" w:rsidP="00DC73A0">
      <w:pPr>
        <w:pStyle w:val="Header"/>
        <w:tabs>
          <w:tab w:val="clear" w:pos="4320"/>
          <w:tab w:val="clear" w:pos="8640"/>
        </w:tabs>
        <w:jc w:val="both"/>
        <w:rPr>
          <w:rFonts w:ascii="Liberation Sans" w:hAnsi="Liberation Sans" w:cs="Liberation Sans"/>
          <w:b/>
          <w:color w:val="000000"/>
          <w:sz w:val="22"/>
          <w:szCs w:val="22"/>
        </w:rPr>
      </w:pPr>
    </w:p>
    <w:p w14:paraId="305426E7" w14:textId="77777777" w:rsidR="00DC73A0" w:rsidRPr="00211755" w:rsidRDefault="00DC73A0" w:rsidP="00DC73A0">
      <w:pPr>
        <w:pStyle w:val="Header"/>
        <w:tabs>
          <w:tab w:val="clear" w:pos="4320"/>
          <w:tab w:val="clear" w:pos="8640"/>
        </w:tabs>
        <w:jc w:val="both"/>
        <w:rPr>
          <w:rFonts w:ascii="Liberation Sans" w:hAnsi="Liberation Sans" w:cs="Liberation Sans"/>
          <w:color w:val="000000"/>
          <w:sz w:val="22"/>
          <w:szCs w:val="22"/>
        </w:rPr>
      </w:pPr>
      <w:r w:rsidRPr="00211755">
        <w:rPr>
          <w:rFonts w:ascii="Liberation Sans" w:hAnsi="Liberation Sans" w:cs="Liberation Sans"/>
          <w:b/>
          <w:color w:val="000000"/>
          <w:sz w:val="22"/>
          <w:szCs w:val="22"/>
        </w:rPr>
        <w:t>Answer</w:t>
      </w:r>
    </w:p>
    <w:p w14:paraId="2765429D" w14:textId="77777777" w:rsidR="00DC73A0" w:rsidRPr="00211755" w:rsidRDefault="00DC73A0" w:rsidP="00DC73A0">
      <w:pPr>
        <w:pStyle w:val="Header"/>
        <w:tabs>
          <w:tab w:val="clear" w:pos="4320"/>
          <w:tab w:val="clear" w:pos="8640"/>
        </w:tabs>
        <w:ind w:left="720"/>
        <w:jc w:val="both"/>
        <w:rPr>
          <w:rFonts w:ascii="Liberation Sans" w:hAnsi="Liberation Sans" w:cs="Liberation Sans"/>
          <w:color w:val="000000"/>
          <w:sz w:val="22"/>
          <w:szCs w:val="22"/>
        </w:rPr>
      </w:pPr>
      <w:r w:rsidRPr="00211755">
        <w:rPr>
          <w:rFonts w:ascii="Liberation Sans" w:hAnsi="Liberation Sans" w:cs="Liberation Sans"/>
          <w:color w:val="000000"/>
          <w:sz w:val="22"/>
          <w:szCs w:val="22"/>
        </w:rPr>
        <w:t>An example of a performance measure is the number of new customers for a business. If a manager is evaluated on this performance measure, the manager may ignore existing customers while trying to cultivate new customers.</w:t>
      </w:r>
    </w:p>
    <w:p w14:paraId="72B93A94" w14:textId="6E2D9FC4" w:rsidR="00DC73A0" w:rsidRDefault="00DC73A0" w:rsidP="00DC73A0">
      <w:pPr>
        <w:pStyle w:val="Header"/>
        <w:tabs>
          <w:tab w:val="clear" w:pos="4320"/>
          <w:tab w:val="clear" w:pos="8640"/>
        </w:tabs>
        <w:ind w:left="720"/>
        <w:jc w:val="both"/>
        <w:rPr>
          <w:rFonts w:ascii="Liberation Sans" w:hAnsi="Liberation Sans" w:cs="Liberation Sans"/>
          <w:color w:val="000000"/>
          <w:sz w:val="22"/>
          <w:szCs w:val="22"/>
        </w:rPr>
      </w:pPr>
      <w:r w:rsidRPr="00211755">
        <w:rPr>
          <w:rFonts w:ascii="Liberation Sans" w:hAnsi="Liberation Sans" w:cs="Liberation Sans"/>
          <w:color w:val="000000"/>
          <w:sz w:val="22"/>
          <w:szCs w:val="22"/>
        </w:rPr>
        <w:tab/>
        <w:t>Another example of a performance measure is the percentage of on-time deliveries. If a manager is evaluated on this measure, the quality of the output may suffer, as all efforts are concentrated on making the delivery on time.</w:t>
      </w:r>
    </w:p>
    <w:p w14:paraId="47092CC9" w14:textId="77777777" w:rsidR="00DC73A0" w:rsidRDefault="00DC73A0" w:rsidP="00DC73A0">
      <w:pPr>
        <w:pStyle w:val="Header"/>
        <w:tabs>
          <w:tab w:val="clear" w:pos="4320"/>
          <w:tab w:val="clear" w:pos="8640"/>
        </w:tabs>
        <w:jc w:val="both"/>
        <w:rPr>
          <w:rFonts w:ascii="Liberation Sans" w:hAnsi="Liberation Sans" w:cs="Liberation Sans"/>
          <w:color w:val="000000"/>
          <w:sz w:val="22"/>
          <w:szCs w:val="22"/>
        </w:rPr>
      </w:pPr>
    </w:p>
    <w:p w14:paraId="2BB43D0F" w14:textId="4A7DACC4" w:rsidR="00E07CD6" w:rsidRDefault="00065007" w:rsidP="00E07CD6">
      <w:pPr>
        <w:ind w:left="720"/>
        <w:rPr>
          <w:snapToGrid w:val="0"/>
          <w:sz w:val="18"/>
          <w:szCs w:val="18"/>
        </w:rPr>
      </w:pPr>
      <w:proofErr w:type="spellStart"/>
      <w:r>
        <w:rPr>
          <w:sz w:val="18"/>
          <w:szCs w:val="18"/>
        </w:rPr>
        <w:t>Ans</w:t>
      </w:r>
      <w:proofErr w:type="spellEnd"/>
      <w:r>
        <w:rPr>
          <w:sz w:val="18"/>
          <w:szCs w:val="18"/>
        </w:rPr>
        <w:t>: N/A</w:t>
      </w:r>
      <w:r w:rsidR="00E07CD6">
        <w:rPr>
          <w:sz w:val="18"/>
          <w:szCs w:val="18"/>
        </w:rPr>
        <w:t xml:space="preserve">, </w:t>
      </w:r>
      <w:r w:rsidR="00E07CD6">
        <w:rPr>
          <w:snapToGrid w:val="0"/>
          <w:sz w:val="18"/>
          <w:szCs w:val="18"/>
        </w:rPr>
        <w:t>L</w:t>
      </w:r>
      <w:r w:rsidR="00E07CD6" w:rsidRPr="003964A9">
        <w:rPr>
          <w:snapToGrid w:val="0"/>
          <w:sz w:val="18"/>
          <w:szCs w:val="18"/>
        </w:rPr>
        <w:t>O:</w:t>
      </w:r>
      <w:r w:rsidR="00E07CD6">
        <w:rPr>
          <w:snapToGrid w:val="0"/>
          <w:sz w:val="18"/>
          <w:szCs w:val="18"/>
        </w:rPr>
        <w:t xml:space="preserve"> 3</w:t>
      </w:r>
      <w:r w:rsidR="00E07CD6" w:rsidRPr="003964A9">
        <w:rPr>
          <w:snapToGrid w:val="0"/>
          <w:sz w:val="18"/>
          <w:szCs w:val="18"/>
        </w:rPr>
        <w:t>, Bloom:</w:t>
      </w:r>
      <w:r>
        <w:rPr>
          <w:snapToGrid w:val="0"/>
          <w:sz w:val="18"/>
          <w:szCs w:val="18"/>
        </w:rPr>
        <w:t xml:space="preserve"> C</w:t>
      </w:r>
      <w:r w:rsidR="00E07CD6" w:rsidRPr="003964A9">
        <w:rPr>
          <w:snapToGrid w:val="0"/>
          <w:sz w:val="18"/>
          <w:szCs w:val="18"/>
        </w:rPr>
        <w:t>, Difficulty:</w:t>
      </w:r>
      <w:r w:rsidR="00E07CD6">
        <w:rPr>
          <w:snapToGrid w:val="0"/>
          <w:sz w:val="18"/>
          <w:szCs w:val="18"/>
        </w:rPr>
        <w:t xml:space="preserve"> Moderate</w:t>
      </w:r>
      <w:r w:rsidR="00E07CD6" w:rsidRPr="003964A9">
        <w:rPr>
          <w:snapToGrid w:val="0"/>
          <w:sz w:val="18"/>
          <w:szCs w:val="18"/>
        </w:rPr>
        <w:t>, Min:</w:t>
      </w:r>
      <w:r>
        <w:rPr>
          <w:snapToGrid w:val="0"/>
          <w:sz w:val="18"/>
          <w:szCs w:val="18"/>
        </w:rPr>
        <w:t xml:space="preserve"> 4</w:t>
      </w:r>
      <w:r w:rsidR="00E07CD6">
        <w:rPr>
          <w:snapToGrid w:val="0"/>
          <w:sz w:val="18"/>
          <w:szCs w:val="18"/>
        </w:rPr>
        <w:t xml:space="preserve">, AACSB: Analytic, AICPA </w:t>
      </w:r>
      <w:r w:rsidR="00E07CD6" w:rsidRPr="003964A9">
        <w:rPr>
          <w:snapToGrid w:val="0"/>
          <w:sz w:val="18"/>
          <w:szCs w:val="18"/>
        </w:rPr>
        <w:t>FN:</w:t>
      </w:r>
      <w:r w:rsidR="00E07CD6">
        <w:rPr>
          <w:snapToGrid w:val="0"/>
          <w:sz w:val="18"/>
          <w:szCs w:val="18"/>
        </w:rPr>
        <w:t xml:space="preserve"> Measurement Analysis and Interpretation</w:t>
      </w:r>
      <w:r w:rsidR="00E07CD6" w:rsidRPr="003964A9">
        <w:rPr>
          <w:snapToGrid w:val="0"/>
          <w:sz w:val="18"/>
          <w:szCs w:val="18"/>
        </w:rPr>
        <w:t>, AICPA PC:</w:t>
      </w:r>
      <w:r w:rsidR="00E07CD6">
        <w:rPr>
          <w:snapToGrid w:val="0"/>
          <w:sz w:val="18"/>
          <w:szCs w:val="18"/>
        </w:rPr>
        <w:t xml:space="preserve"> Decision Making</w:t>
      </w:r>
      <w:r w:rsidR="00E07CD6" w:rsidRPr="003964A9">
        <w:rPr>
          <w:snapToGrid w:val="0"/>
          <w:sz w:val="18"/>
          <w:szCs w:val="18"/>
        </w:rPr>
        <w:t xml:space="preserve">, IMA: </w:t>
      </w:r>
      <w:r w:rsidR="00E07CD6">
        <w:rPr>
          <w:snapToGrid w:val="0"/>
          <w:sz w:val="18"/>
          <w:szCs w:val="18"/>
        </w:rPr>
        <w:t>Decision Analysis</w:t>
      </w:r>
    </w:p>
    <w:p w14:paraId="67EA89C5" w14:textId="77777777" w:rsidR="00E07CD6" w:rsidRPr="00211755" w:rsidRDefault="00E07CD6" w:rsidP="00DC73A0">
      <w:pPr>
        <w:pStyle w:val="Header"/>
        <w:tabs>
          <w:tab w:val="clear" w:pos="4320"/>
          <w:tab w:val="clear" w:pos="8640"/>
        </w:tabs>
        <w:jc w:val="both"/>
        <w:rPr>
          <w:rFonts w:ascii="Liberation Sans" w:hAnsi="Liberation Sans" w:cs="Liberation Sans"/>
          <w:color w:val="000000"/>
          <w:sz w:val="22"/>
          <w:szCs w:val="22"/>
        </w:rPr>
      </w:pPr>
    </w:p>
    <w:p w14:paraId="4607FFF3" w14:textId="77777777" w:rsidR="00DC73A0" w:rsidRDefault="00DC73A0" w:rsidP="00DC73A0">
      <w:pPr>
        <w:pStyle w:val="Header"/>
        <w:tabs>
          <w:tab w:val="clear" w:pos="4320"/>
          <w:tab w:val="clear" w:pos="8640"/>
        </w:tabs>
        <w:jc w:val="both"/>
        <w:rPr>
          <w:rFonts w:ascii="Liberation Sans" w:hAnsi="Liberation Sans" w:cs="Liberation Sans"/>
          <w:color w:val="000000"/>
          <w:sz w:val="22"/>
          <w:szCs w:val="22"/>
        </w:rPr>
      </w:pPr>
    </w:p>
    <w:p w14:paraId="3BF2DA74" w14:textId="77777777" w:rsidR="00DC73A0" w:rsidRPr="00211755" w:rsidRDefault="00DC73A0" w:rsidP="00DC73A0">
      <w:pPr>
        <w:pStyle w:val="Header"/>
        <w:tabs>
          <w:tab w:val="clear" w:pos="4320"/>
          <w:tab w:val="clear" w:pos="8640"/>
        </w:tabs>
        <w:jc w:val="both"/>
        <w:rPr>
          <w:rFonts w:ascii="Liberation Sans" w:hAnsi="Liberation Sans" w:cs="Liberation Sans"/>
          <w:color w:val="000000"/>
          <w:sz w:val="22"/>
          <w:szCs w:val="22"/>
        </w:rPr>
      </w:pPr>
      <w:r w:rsidRPr="00211755">
        <w:rPr>
          <w:rFonts w:ascii="Liberation Sans" w:hAnsi="Liberation Sans" w:cs="Liberation Sans"/>
          <w:color w:val="000000"/>
          <w:sz w:val="22"/>
          <w:szCs w:val="22"/>
        </w:rPr>
        <w:t>166.</w:t>
      </w:r>
      <w:r w:rsidRPr="00211755">
        <w:rPr>
          <w:rFonts w:ascii="Liberation Sans" w:hAnsi="Liberation Sans" w:cs="Liberation Sans"/>
          <w:color w:val="000000"/>
          <w:sz w:val="22"/>
          <w:szCs w:val="22"/>
        </w:rPr>
        <w:tab/>
        <w:t>What is incremental analysis? When is it appropriate to use this technique?</w:t>
      </w:r>
    </w:p>
    <w:p w14:paraId="6EB3716C" w14:textId="77777777" w:rsidR="00DC73A0" w:rsidRPr="00211755" w:rsidRDefault="00DC73A0" w:rsidP="00DC73A0">
      <w:pPr>
        <w:pStyle w:val="Header"/>
        <w:tabs>
          <w:tab w:val="clear" w:pos="4320"/>
          <w:tab w:val="clear" w:pos="8640"/>
        </w:tabs>
        <w:jc w:val="both"/>
        <w:rPr>
          <w:rFonts w:ascii="Liberation Sans" w:hAnsi="Liberation Sans" w:cs="Liberation Sans"/>
          <w:color w:val="000000"/>
          <w:sz w:val="22"/>
          <w:szCs w:val="22"/>
        </w:rPr>
      </w:pPr>
    </w:p>
    <w:p w14:paraId="751341E7" w14:textId="77777777" w:rsidR="00DC73A0" w:rsidRPr="00211755" w:rsidRDefault="00DC73A0" w:rsidP="00DC73A0">
      <w:pPr>
        <w:pStyle w:val="Header"/>
        <w:tabs>
          <w:tab w:val="clear" w:pos="4320"/>
          <w:tab w:val="clear" w:pos="8640"/>
        </w:tabs>
        <w:jc w:val="both"/>
        <w:rPr>
          <w:rFonts w:ascii="Liberation Sans" w:hAnsi="Liberation Sans" w:cs="Liberation Sans"/>
          <w:color w:val="000000"/>
          <w:sz w:val="22"/>
          <w:szCs w:val="22"/>
        </w:rPr>
      </w:pPr>
      <w:r w:rsidRPr="00211755">
        <w:rPr>
          <w:rFonts w:ascii="Liberation Sans" w:hAnsi="Liberation Sans" w:cs="Liberation Sans"/>
          <w:b/>
          <w:color w:val="000000"/>
          <w:sz w:val="22"/>
          <w:szCs w:val="22"/>
        </w:rPr>
        <w:t>Answer</w:t>
      </w:r>
    </w:p>
    <w:p w14:paraId="7ED43CEA" w14:textId="77777777" w:rsidR="00DC73A0" w:rsidRPr="00211755" w:rsidRDefault="00DC73A0" w:rsidP="00DC73A0">
      <w:pPr>
        <w:pStyle w:val="Header"/>
        <w:ind w:left="720"/>
        <w:jc w:val="both"/>
        <w:rPr>
          <w:rFonts w:ascii="Liberation Sans" w:hAnsi="Liberation Sans" w:cs="Liberation Sans"/>
          <w:color w:val="000000"/>
          <w:sz w:val="22"/>
          <w:szCs w:val="22"/>
        </w:rPr>
      </w:pPr>
      <w:r w:rsidRPr="00211755">
        <w:rPr>
          <w:rFonts w:ascii="Liberation Sans" w:hAnsi="Liberation Sans" w:cs="Liberation Sans"/>
          <w:color w:val="000000"/>
          <w:sz w:val="22"/>
          <w:szCs w:val="22"/>
        </w:rPr>
        <w:t>Incremental analysis involves calculating the difference in revenues, difference in costs, and difference in profits between decision alternatives. It is appropriate to use this technique in approaching all business problems where there are different alternatives and based on the outcome of the alternatives, a decision needs to be arrived at and best alternative is to be chosen. If an alternative yields an incremental profit (the difference between incremental revenue and incremental cost), it is the preferred alternative.</w:t>
      </w:r>
    </w:p>
    <w:p w14:paraId="2F31E2E8" w14:textId="77777777" w:rsidR="00DC73A0" w:rsidRDefault="00DC73A0" w:rsidP="00DC73A0">
      <w:pPr>
        <w:pStyle w:val="Header"/>
        <w:tabs>
          <w:tab w:val="clear" w:pos="4320"/>
          <w:tab w:val="clear" w:pos="8640"/>
        </w:tabs>
        <w:ind w:left="720"/>
        <w:jc w:val="both"/>
        <w:rPr>
          <w:rFonts w:ascii="Liberation Sans" w:hAnsi="Liberation Sans" w:cs="Liberation Sans"/>
          <w:color w:val="000000"/>
          <w:sz w:val="22"/>
          <w:szCs w:val="22"/>
        </w:rPr>
      </w:pPr>
    </w:p>
    <w:p w14:paraId="47A4D175" w14:textId="77777777" w:rsidR="00065007" w:rsidRDefault="00065007" w:rsidP="00065007">
      <w:pPr>
        <w:ind w:left="720"/>
        <w:rPr>
          <w:snapToGrid w:val="0"/>
          <w:sz w:val="18"/>
          <w:szCs w:val="18"/>
        </w:rPr>
      </w:pPr>
      <w:proofErr w:type="spellStart"/>
      <w:r>
        <w:rPr>
          <w:sz w:val="18"/>
          <w:szCs w:val="18"/>
        </w:rPr>
        <w:t>Ans</w:t>
      </w:r>
      <w:proofErr w:type="spellEnd"/>
      <w:r>
        <w:rPr>
          <w:sz w:val="18"/>
          <w:szCs w:val="18"/>
        </w:rPr>
        <w:t xml:space="preserve">: N/A, </w:t>
      </w:r>
      <w:r>
        <w:rPr>
          <w:snapToGrid w:val="0"/>
          <w:sz w:val="18"/>
          <w:szCs w:val="18"/>
        </w:rPr>
        <w:t>L</w:t>
      </w:r>
      <w:r w:rsidRPr="003964A9">
        <w:rPr>
          <w:snapToGrid w:val="0"/>
          <w:sz w:val="18"/>
          <w:szCs w:val="18"/>
        </w:rPr>
        <w:t>O:</w:t>
      </w:r>
      <w:r>
        <w:rPr>
          <w:snapToGrid w:val="0"/>
          <w:sz w:val="18"/>
          <w:szCs w:val="18"/>
        </w:rPr>
        <w:t xml:space="preserve"> 3</w:t>
      </w:r>
      <w:r w:rsidRPr="003964A9">
        <w:rPr>
          <w:snapToGrid w:val="0"/>
          <w:sz w:val="18"/>
          <w:szCs w:val="18"/>
        </w:rPr>
        <w:t>, Bloom:</w:t>
      </w:r>
      <w:r>
        <w:rPr>
          <w:snapToGrid w:val="0"/>
          <w:sz w:val="18"/>
          <w:szCs w:val="18"/>
        </w:rPr>
        <w:t xml:space="preserve"> C</w:t>
      </w:r>
      <w:r w:rsidRPr="003964A9">
        <w:rPr>
          <w:snapToGrid w:val="0"/>
          <w:sz w:val="18"/>
          <w:szCs w:val="18"/>
        </w:rPr>
        <w:t>, Difficulty:</w:t>
      </w:r>
      <w:r>
        <w:rPr>
          <w:snapToGrid w:val="0"/>
          <w:sz w:val="18"/>
          <w:szCs w:val="18"/>
        </w:rPr>
        <w:t xml:space="preserve"> Moderate</w:t>
      </w:r>
      <w:r w:rsidRPr="003964A9">
        <w:rPr>
          <w:snapToGrid w:val="0"/>
          <w:sz w:val="18"/>
          <w:szCs w:val="18"/>
        </w:rPr>
        <w:t>, Min:</w:t>
      </w:r>
      <w:r>
        <w:rPr>
          <w:snapToGrid w:val="0"/>
          <w:sz w:val="18"/>
          <w:szCs w:val="18"/>
        </w:rPr>
        <w:t xml:space="preserve"> 4, AACSB: Analytic, AICPA </w:t>
      </w:r>
      <w:r w:rsidRPr="003964A9">
        <w:rPr>
          <w:snapToGrid w:val="0"/>
          <w:sz w:val="18"/>
          <w:szCs w:val="18"/>
        </w:rPr>
        <w:t>FN:</w:t>
      </w:r>
      <w:r>
        <w:rPr>
          <w:snapToGrid w:val="0"/>
          <w:sz w:val="18"/>
          <w:szCs w:val="18"/>
        </w:rPr>
        <w:t xml:space="preserve"> Measurement Analysis and Interpretation</w:t>
      </w:r>
      <w:r w:rsidRPr="003964A9">
        <w:rPr>
          <w:snapToGrid w:val="0"/>
          <w:sz w:val="18"/>
          <w:szCs w:val="18"/>
        </w:rPr>
        <w:t>, AICPA PC:</w:t>
      </w:r>
      <w:r>
        <w:rPr>
          <w:snapToGrid w:val="0"/>
          <w:sz w:val="18"/>
          <w:szCs w:val="18"/>
        </w:rPr>
        <w:t xml:space="preserve"> Decision Making</w:t>
      </w:r>
      <w:r w:rsidRPr="003964A9">
        <w:rPr>
          <w:snapToGrid w:val="0"/>
          <w:sz w:val="18"/>
          <w:szCs w:val="18"/>
        </w:rPr>
        <w:t xml:space="preserve">, IMA: </w:t>
      </w:r>
      <w:r>
        <w:rPr>
          <w:snapToGrid w:val="0"/>
          <w:sz w:val="18"/>
          <w:szCs w:val="18"/>
        </w:rPr>
        <w:t>Decision Analysis</w:t>
      </w:r>
    </w:p>
    <w:p w14:paraId="58FB9C37" w14:textId="77777777" w:rsidR="00065007" w:rsidRPr="00211755" w:rsidRDefault="00065007" w:rsidP="00DC73A0">
      <w:pPr>
        <w:pStyle w:val="Header"/>
        <w:tabs>
          <w:tab w:val="clear" w:pos="4320"/>
          <w:tab w:val="clear" w:pos="8640"/>
        </w:tabs>
        <w:ind w:left="720"/>
        <w:jc w:val="both"/>
        <w:rPr>
          <w:rFonts w:ascii="Liberation Sans" w:hAnsi="Liberation Sans" w:cs="Liberation Sans"/>
          <w:color w:val="000000"/>
          <w:sz w:val="22"/>
          <w:szCs w:val="22"/>
        </w:rPr>
      </w:pPr>
    </w:p>
    <w:p w14:paraId="27DAA889" w14:textId="77777777" w:rsidR="00DC73A0" w:rsidRPr="00211755" w:rsidRDefault="00DC73A0" w:rsidP="00DC73A0">
      <w:pPr>
        <w:pStyle w:val="Header"/>
        <w:tabs>
          <w:tab w:val="clear" w:pos="4320"/>
          <w:tab w:val="clear" w:pos="8640"/>
        </w:tabs>
        <w:ind w:left="720" w:hanging="720"/>
        <w:jc w:val="both"/>
        <w:rPr>
          <w:rFonts w:ascii="Liberation Sans" w:hAnsi="Liberation Sans" w:cs="Liberation Sans"/>
          <w:color w:val="000000"/>
          <w:sz w:val="22"/>
          <w:szCs w:val="22"/>
        </w:rPr>
      </w:pPr>
    </w:p>
    <w:p w14:paraId="0A8069D6" w14:textId="77777777" w:rsidR="00DC73A0" w:rsidRPr="00211755" w:rsidRDefault="00DC73A0" w:rsidP="00DC73A0">
      <w:pPr>
        <w:pStyle w:val="Header"/>
        <w:tabs>
          <w:tab w:val="clear" w:pos="4320"/>
          <w:tab w:val="clear" w:pos="8640"/>
        </w:tabs>
        <w:ind w:left="720" w:hanging="720"/>
        <w:jc w:val="both"/>
        <w:rPr>
          <w:rFonts w:ascii="Liberation Sans" w:hAnsi="Liberation Sans" w:cs="Liberation Sans"/>
          <w:color w:val="000000"/>
          <w:sz w:val="22"/>
          <w:szCs w:val="22"/>
        </w:rPr>
      </w:pPr>
      <w:r w:rsidRPr="00211755">
        <w:rPr>
          <w:rFonts w:ascii="Liberation Sans" w:hAnsi="Liberation Sans" w:cs="Liberation Sans"/>
          <w:color w:val="000000"/>
          <w:sz w:val="22"/>
          <w:szCs w:val="22"/>
        </w:rPr>
        <w:t>167.</w:t>
      </w:r>
      <w:r w:rsidRPr="00211755">
        <w:rPr>
          <w:rFonts w:ascii="Liberation Sans" w:hAnsi="Liberation Sans" w:cs="Liberation Sans"/>
          <w:color w:val="000000"/>
          <w:sz w:val="22"/>
          <w:szCs w:val="22"/>
        </w:rPr>
        <w:tab/>
        <w:t>Explain what an Enterprise Resource Planning System is and how has it reduced costs for businesses?</w:t>
      </w:r>
    </w:p>
    <w:p w14:paraId="7B68F6F4" w14:textId="77777777" w:rsidR="00DC73A0" w:rsidRPr="00211755" w:rsidRDefault="00DC73A0" w:rsidP="00DC73A0">
      <w:pPr>
        <w:pStyle w:val="Header"/>
        <w:tabs>
          <w:tab w:val="clear" w:pos="4320"/>
          <w:tab w:val="clear" w:pos="8640"/>
        </w:tabs>
        <w:jc w:val="both"/>
        <w:rPr>
          <w:rFonts w:ascii="Liberation Sans" w:hAnsi="Liberation Sans" w:cs="Liberation Sans"/>
          <w:b/>
          <w:color w:val="000000"/>
          <w:sz w:val="22"/>
          <w:szCs w:val="22"/>
        </w:rPr>
      </w:pPr>
    </w:p>
    <w:p w14:paraId="04D6E209" w14:textId="77777777" w:rsidR="00DC73A0" w:rsidRPr="00211755" w:rsidRDefault="00DC73A0" w:rsidP="00DC73A0">
      <w:pPr>
        <w:pStyle w:val="Header"/>
        <w:tabs>
          <w:tab w:val="clear" w:pos="4320"/>
          <w:tab w:val="clear" w:pos="8640"/>
        </w:tabs>
        <w:jc w:val="both"/>
        <w:rPr>
          <w:rFonts w:ascii="Liberation Sans" w:hAnsi="Liberation Sans" w:cs="Liberation Sans"/>
          <w:color w:val="000000"/>
          <w:sz w:val="22"/>
          <w:szCs w:val="22"/>
        </w:rPr>
      </w:pPr>
      <w:r w:rsidRPr="00211755">
        <w:rPr>
          <w:rFonts w:ascii="Liberation Sans" w:hAnsi="Liberation Sans" w:cs="Liberation Sans"/>
          <w:b/>
          <w:color w:val="000000"/>
          <w:sz w:val="22"/>
          <w:szCs w:val="22"/>
        </w:rPr>
        <w:t>Answer</w:t>
      </w:r>
    </w:p>
    <w:p w14:paraId="42AA1C41" w14:textId="77777777" w:rsidR="00DC73A0" w:rsidRPr="00211755" w:rsidRDefault="00DC73A0" w:rsidP="00DC73A0">
      <w:pPr>
        <w:pStyle w:val="Header"/>
        <w:ind w:left="720"/>
        <w:jc w:val="both"/>
        <w:rPr>
          <w:rFonts w:ascii="Liberation Sans" w:hAnsi="Liberation Sans" w:cs="Liberation Sans"/>
          <w:color w:val="000000"/>
          <w:sz w:val="22"/>
          <w:szCs w:val="22"/>
        </w:rPr>
      </w:pPr>
      <w:r w:rsidRPr="00211755">
        <w:rPr>
          <w:rFonts w:ascii="Liberation Sans" w:hAnsi="Liberation Sans" w:cs="Liberation Sans"/>
          <w:color w:val="000000"/>
          <w:sz w:val="22"/>
          <w:szCs w:val="22"/>
        </w:rPr>
        <w:t>An Enterprise Resource Planning System is a software system which processes information and improves the operation of the value chain. It is an improvement over material requirements planning (MRP) systems which computerized inventory control and production planning. ERP systems update MRP systems with better integration, relational databases, and graphical user interfaces. ERP components also include accounting and finance, human resources, and various e-commerce applications including SCM and CRM.</w:t>
      </w:r>
    </w:p>
    <w:p w14:paraId="130AD12B" w14:textId="77777777" w:rsidR="00DC73A0" w:rsidRDefault="00DC73A0" w:rsidP="00DC73A0">
      <w:pPr>
        <w:pStyle w:val="Header"/>
        <w:tabs>
          <w:tab w:val="clear" w:pos="4320"/>
          <w:tab w:val="clear" w:pos="8640"/>
        </w:tabs>
        <w:ind w:left="720"/>
        <w:jc w:val="both"/>
        <w:rPr>
          <w:rFonts w:ascii="Liberation Sans" w:hAnsi="Liberation Sans" w:cs="Liberation Sans"/>
          <w:color w:val="000000"/>
          <w:sz w:val="22"/>
          <w:szCs w:val="22"/>
        </w:rPr>
      </w:pPr>
      <w:r w:rsidRPr="00211755">
        <w:rPr>
          <w:rFonts w:ascii="Liberation Sans" w:hAnsi="Liberation Sans" w:cs="Liberation Sans"/>
          <w:color w:val="000000"/>
          <w:sz w:val="22"/>
          <w:szCs w:val="22"/>
        </w:rPr>
        <w:lastRenderedPageBreak/>
        <w:t>An ERP system reduces costs by integrating all facets of the business through maintaining databases that support production and procurement, as well as finance and accounting, customers, and human resources. Costs are reduced in all areas and transactions only need to be recorded once, ordering and paying becomes automated, and customer service improves.</w:t>
      </w:r>
    </w:p>
    <w:p w14:paraId="6D52B4C8" w14:textId="77777777" w:rsidR="00EC08F8" w:rsidRDefault="00EC08F8" w:rsidP="00DC73A0">
      <w:pPr>
        <w:pStyle w:val="Header"/>
        <w:tabs>
          <w:tab w:val="clear" w:pos="4320"/>
          <w:tab w:val="clear" w:pos="8640"/>
        </w:tabs>
        <w:ind w:left="720"/>
        <w:jc w:val="both"/>
        <w:rPr>
          <w:rFonts w:ascii="Liberation Sans" w:hAnsi="Liberation Sans" w:cs="Liberation Sans"/>
          <w:color w:val="000000"/>
          <w:sz w:val="22"/>
          <w:szCs w:val="22"/>
        </w:rPr>
      </w:pPr>
    </w:p>
    <w:p w14:paraId="0B36980E" w14:textId="182A8575" w:rsidR="00EC08F8" w:rsidRDefault="00EC08F8" w:rsidP="00EC08F8">
      <w:pPr>
        <w:ind w:left="720"/>
        <w:rPr>
          <w:snapToGrid w:val="0"/>
          <w:sz w:val="18"/>
          <w:szCs w:val="18"/>
        </w:rPr>
      </w:pPr>
      <w:proofErr w:type="spellStart"/>
      <w:r>
        <w:rPr>
          <w:sz w:val="18"/>
          <w:szCs w:val="18"/>
        </w:rPr>
        <w:t>Ans</w:t>
      </w:r>
      <w:proofErr w:type="spellEnd"/>
      <w:r>
        <w:rPr>
          <w:sz w:val="18"/>
          <w:szCs w:val="18"/>
        </w:rPr>
        <w:t xml:space="preserve">: N/A, </w:t>
      </w:r>
      <w:r>
        <w:rPr>
          <w:snapToGrid w:val="0"/>
          <w:sz w:val="18"/>
          <w:szCs w:val="18"/>
        </w:rPr>
        <w:t>L</w:t>
      </w:r>
      <w:r w:rsidRPr="003964A9">
        <w:rPr>
          <w:snapToGrid w:val="0"/>
          <w:sz w:val="18"/>
          <w:szCs w:val="18"/>
        </w:rPr>
        <w:t>O:</w:t>
      </w:r>
      <w:r>
        <w:rPr>
          <w:snapToGrid w:val="0"/>
          <w:sz w:val="18"/>
          <w:szCs w:val="18"/>
        </w:rPr>
        <w:t xml:space="preserve"> 4</w:t>
      </w:r>
      <w:r w:rsidRPr="003964A9">
        <w:rPr>
          <w:snapToGrid w:val="0"/>
          <w:sz w:val="18"/>
          <w:szCs w:val="18"/>
        </w:rPr>
        <w:t>, Bloom:</w:t>
      </w:r>
      <w:r>
        <w:rPr>
          <w:snapToGrid w:val="0"/>
          <w:sz w:val="18"/>
          <w:szCs w:val="18"/>
        </w:rPr>
        <w:t xml:space="preserve"> C</w:t>
      </w:r>
      <w:r w:rsidRPr="003964A9">
        <w:rPr>
          <w:snapToGrid w:val="0"/>
          <w:sz w:val="18"/>
          <w:szCs w:val="18"/>
        </w:rPr>
        <w:t>, Difficulty:</w:t>
      </w:r>
      <w:r>
        <w:rPr>
          <w:snapToGrid w:val="0"/>
          <w:sz w:val="18"/>
          <w:szCs w:val="18"/>
        </w:rPr>
        <w:t xml:space="preserve"> Moderate</w:t>
      </w:r>
      <w:r w:rsidRPr="003964A9">
        <w:rPr>
          <w:snapToGrid w:val="0"/>
          <w:sz w:val="18"/>
          <w:szCs w:val="18"/>
        </w:rPr>
        <w:t>, Min:</w:t>
      </w:r>
      <w:r>
        <w:rPr>
          <w:snapToGrid w:val="0"/>
          <w:sz w:val="18"/>
          <w:szCs w:val="18"/>
        </w:rPr>
        <w:t xml:space="preserve"> 1, AACSB: Analytic, AICPA </w:t>
      </w:r>
      <w:r w:rsidRPr="003964A9">
        <w:rPr>
          <w:snapToGrid w:val="0"/>
          <w:sz w:val="18"/>
          <w:szCs w:val="18"/>
        </w:rPr>
        <w:t>FN:</w:t>
      </w:r>
      <w:r>
        <w:rPr>
          <w:snapToGrid w:val="0"/>
          <w:sz w:val="18"/>
          <w:szCs w:val="18"/>
        </w:rPr>
        <w:t xml:space="preserve"> Measurement Analysis and Interpretation</w:t>
      </w:r>
      <w:r w:rsidRPr="003964A9">
        <w:rPr>
          <w:snapToGrid w:val="0"/>
          <w:sz w:val="18"/>
          <w:szCs w:val="18"/>
        </w:rPr>
        <w:t>, AICPA PC:</w:t>
      </w:r>
      <w:r>
        <w:rPr>
          <w:snapToGrid w:val="0"/>
          <w:sz w:val="18"/>
          <w:szCs w:val="18"/>
        </w:rPr>
        <w:t xml:space="preserve"> Decision Making</w:t>
      </w:r>
      <w:r w:rsidRPr="003964A9">
        <w:rPr>
          <w:snapToGrid w:val="0"/>
          <w:sz w:val="18"/>
          <w:szCs w:val="18"/>
        </w:rPr>
        <w:t xml:space="preserve">, IMA: </w:t>
      </w:r>
      <w:r>
        <w:rPr>
          <w:snapToGrid w:val="0"/>
          <w:sz w:val="18"/>
          <w:szCs w:val="18"/>
        </w:rPr>
        <w:t>Information Management</w:t>
      </w:r>
    </w:p>
    <w:p w14:paraId="18EE5B70" w14:textId="77777777" w:rsidR="00EC08F8" w:rsidRPr="00211755" w:rsidRDefault="00EC08F8" w:rsidP="00DC73A0">
      <w:pPr>
        <w:pStyle w:val="Header"/>
        <w:tabs>
          <w:tab w:val="clear" w:pos="4320"/>
          <w:tab w:val="clear" w:pos="8640"/>
        </w:tabs>
        <w:ind w:left="720"/>
        <w:jc w:val="both"/>
        <w:rPr>
          <w:rFonts w:ascii="Liberation Sans" w:hAnsi="Liberation Sans" w:cs="Liberation Sans"/>
          <w:color w:val="000000"/>
          <w:sz w:val="22"/>
          <w:szCs w:val="22"/>
        </w:rPr>
      </w:pPr>
      <w:bookmarkStart w:id="2" w:name="_GoBack"/>
      <w:bookmarkEnd w:id="2"/>
    </w:p>
    <w:sectPr w:rsidR="00EC08F8" w:rsidRPr="00211755" w:rsidSect="00627FE4">
      <w:headerReference w:type="even" r:id="rId7"/>
      <w:headerReference w:type="default" r:id="rId8"/>
      <w:headerReference w:type="first" r:id="rId9"/>
      <w:type w:val="continuous"/>
      <w:pgSz w:w="12240" w:h="15840" w:code="1"/>
      <w:pgMar w:top="1152" w:right="1152" w:bottom="1152" w:left="1152"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B220CB" w14:textId="77777777" w:rsidR="00516AAE" w:rsidRDefault="00516AAE">
      <w:r>
        <w:separator/>
      </w:r>
    </w:p>
  </w:endnote>
  <w:endnote w:type="continuationSeparator" w:id="0">
    <w:p w14:paraId="4DD13178" w14:textId="77777777" w:rsidR="00516AAE" w:rsidRDefault="00516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SimSun">
    <w:panose1 w:val="02010600030101010101"/>
    <w:charset w:val="86"/>
    <w:family w:val="auto"/>
    <w:pitch w:val="variable"/>
    <w:sig w:usb0="00000003" w:usb1="288F0000" w:usb2="00000016" w:usb3="00000000" w:csb0="00040001" w:csb1="00000000"/>
  </w:font>
  <w:font w:name="Liberation Sans">
    <w:altName w:val="Arial"/>
    <w:charset w:val="00"/>
    <w:family w:val="swiss"/>
    <w:pitch w:val="variable"/>
    <w:sig w:usb0="00000000" w:usb1="500078FF" w:usb2="00000021" w:usb3="00000000" w:csb0="000001BF" w:csb1="00000000"/>
  </w:font>
  <w:font w:name="Symbol">
    <w:panose1 w:val="00000000000000000000"/>
    <w:charset w:val="02"/>
    <w:family w:val="auto"/>
    <w:pitch w:val="variable"/>
    <w:sig w:usb0="00000000" w:usb1="10000000" w:usb2="00000000" w:usb3="00000000" w:csb0="80000000"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C4FD08" w14:textId="77777777" w:rsidR="00516AAE" w:rsidRDefault="00516AAE">
      <w:r>
        <w:separator/>
      </w:r>
    </w:p>
  </w:footnote>
  <w:footnote w:type="continuationSeparator" w:id="0">
    <w:p w14:paraId="452E7326" w14:textId="77777777" w:rsidR="00516AAE" w:rsidRDefault="00516AA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5D8AE6" w14:textId="77777777" w:rsidR="0071077B" w:rsidRPr="00211755" w:rsidRDefault="0071077B">
    <w:pPr>
      <w:pStyle w:val="Header"/>
      <w:framePr w:wrap="around" w:vAnchor="text" w:hAnchor="margin" w:xAlign="outside" w:y="1"/>
      <w:rPr>
        <w:rStyle w:val="PageNumber"/>
        <w:rFonts w:ascii="Liberation Sans" w:hAnsi="Liberation Sans" w:cs="Liberation Sans"/>
        <w:sz w:val="20"/>
      </w:rPr>
    </w:pPr>
    <w:r w:rsidRPr="00211755">
      <w:rPr>
        <w:rStyle w:val="PageNumber"/>
        <w:rFonts w:ascii="Liberation Sans" w:hAnsi="Liberation Sans" w:cs="Liberation Sans"/>
        <w:sz w:val="20"/>
      </w:rPr>
      <w:t>1-</w:t>
    </w:r>
    <w:r w:rsidRPr="00211755">
      <w:rPr>
        <w:rStyle w:val="PageNumber"/>
        <w:rFonts w:ascii="Liberation Sans" w:hAnsi="Liberation Sans" w:cs="Liberation Sans"/>
        <w:sz w:val="20"/>
      </w:rPr>
      <w:fldChar w:fldCharType="begin"/>
    </w:r>
    <w:r w:rsidRPr="00211755">
      <w:rPr>
        <w:rStyle w:val="PageNumber"/>
        <w:rFonts w:ascii="Liberation Sans" w:hAnsi="Liberation Sans" w:cs="Liberation Sans"/>
        <w:sz w:val="20"/>
      </w:rPr>
      <w:instrText xml:space="preserve">PAGE  </w:instrText>
    </w:r>
    <w:r w:rsidRPr="00211755">
      <w:rPr>
        <w:rStyle w:val="PageNumber"/>
        <w:rFonts w:ascii="Liberation Sans" w:hAnsi="Liberation Sans" w:cs="Liberation Sans"/>
        <w:sz w:val="20"/>
      </w:rPr>
      <w:fldChar w:fldCharType="separate"/>
    </w:r>
    <w:r w:rsidR="00EC0C18">
      <w:rPr>
        <w:rStyle w:val="PageNumber"/>
        <w:rFonts w:ascii="Liberation Sans" w:hAnsi="Liberation Sans" w:cs="Liberation Sans"/>
        <w:noProof/>
        <w:sz w:val="20"/>
      </w:rPr>
      <w:t>42</w:t>
    </w:r>
    <w:r w:rsidRPr="00211755">
      <w:rPr>
        <w:rStyle w:val="PageNumber"/>
        <w:rFonts w:ascii="Liberation Sans" w:hAnsi="Liberation Sans" w:cs="Liberation Sans"/>
        <w:sz w:val="20"/>
      </w:rPr>
      <w:fldChar w:fldCharType="end"/>
    </w:r>
  </w:p>
  <w:p w14:paraId="2AA64E29" w14:textId="77777777" w:rsidR="0071077B" w:rsidRPr="00211755" w:rsidRDefault="0071077B" w:rsidP="00DC73A0">
    <w:pPr>
      <w:pStyle w:val="Header"/>
      <w:ind w:right="360" w:firstLine="720"/>
      <w:rPr>
        <w:rFonts w:ascii="Liberation Sans" w:hAnsi="Liberation Sans" w:cs="Liberation Sans"/>
        <w:sz w:val="20"/>
      </w:rPr>
    </w:pPr>
    <w:r w:rsidRPr="00211755">
      <w:rPr>
        <w:rFonts w:ascii="Liberation Sans" w:hAnsi="Liberation Sans" w:cs="Liberation Sans"/>
        <w:b/>
        <w:sz w:val="20"/>
      </w:rPr>
      <w:t>Test Bank</w:t>
    </w:r>
    <w:r w:rsidRPr="00211755">
      <w:rPr>
        <w:rFonts w:ascii="Liberation Sans" w:hAnsi="Liberation Sans" w:cs="Liberation Sans"/>
        <w:sz w:val="20"/>
      </w:rPr>
      <w:t xml:space="preserve"> to accompany Jiambalvo </w:t>
    </w:r>
    <w:r w:rsidRPr="00211755">
      <w:rPr>
        <w:rFonts w:ascii="Liberation Sans" w:hAnsi="Liberation Sans" w:cs="Liberation Sans"/>
        <w:i/>
        <w:sz w:val="20"/>
      </w:rPr>
      <w:t xml:space="preserve">Managerial Accounting, </w:t>
    </w:r>
    <w:r>
      <w:rPr>
        <w:rFonts w:ascii="Liberation Sans" w:hAnsi="Liberation Sans" w:cs="Liberation Sans"/>
        <w:sz w:val="20"/>
      </w:rPr>
      <w:t>6</w:t>
    </w:r>
    <w:r w:rsidRPr="00211755">
      <w:rPr>
        <w:rFonts w:ascii="Liberation Sans" w:hAnsi="Liberation Sans" w:cs="Liberation Sans"/>
        <w:sz w:val="20"/>
        <w:vertAlign w:val="superscript"/>
      </w:rPr>
      <w:t>th</w:t>
    </w:r>
    <w:r w:rsidRPr="00211755">
      <w:rPr>
        <w:rFonts w:ascii="Liberation Sans" w:hAnsi="Liberation Sans" w:cs="Liberation Sans"/>
        <w:sz w:val="20"/>
      </w:rPr>
      <w:t xml:space="preserve"> </w:t>
    </w:r>
    <w:r w:rsidRPr="00211755">
      <w:rPr>
        <w:rFonts w:ascii="Liberation Sans" w:hAnsi="Liberation Sans" w:cs="Liberation Sans"/>
        <w:i/>
        <w:sz w:val="20"/>
        <w:vertAlign w:val="superscript"/>
      </w:rPr>
      <w:t xml:space="preserve"> </w:t>
    </w:r>
    <w:r w:rsidRPr="00211755">
      <w:rPr>
        <w:rFonts w:ascii="Liberation Sans" w:hAnsi="Liberation Sans" w:cs="Liberation Sans"/>
        <w:sz w:val="20"/>
      </w:rPr>
      <w:t>Edition</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D040D7" w14:textId="77777777" w:rsidR="0071077B" w:rsidRPr="00211755" w:rsidRDefault="0071077B" w:rsidP="00DC73A0">
    <w:pPr>
      <w:pStyle w:val="Header"/>
      <w:framePr w:wrap="around" w:vAnchor="text" w:hAnchor="margin" w:xAlign="outside" w:y="1"/>
      <w:rPr>
        <w:rStyle w:val="PageNumber"/>
        <w:rFonts w:ascii="Liberation Sans" w:hAnsi="Liberation Sans" w:cs="Liberation Sans"/>
        <w:sz w:val="20"/>
      </w:rPr>
    </w:pPr>
    <w:r w:rsidRPr="00211755">
      <w:rPr>
        <w:rStyle w:val="PageNumber"/>
        <w:rFonts w:ascii="Liberation Sans" w:hAnsi="Liberation Sans" w:cs="Liberation Sans"/>
        <w:sz w:val="20"/>
      </w:rPr>
      <w:t>1-</w:t>
    </w:r>
    <w:r w:rsidRPr="00211755">
      <w:rPr>
        <w:rStyle w:val="PageNumber"/>
        <w:rFonts w:ascii="Liberation Sans" w:hAnsi="Liberation Sans" w:cs="Liberation Sans"/>
        <w:sz w:val="20"/>
      </w:rPr>
      <w:fldChar w:fldCharType="begin"/>
    </w:r>
    <w:r w:rsidRPr="00211755">
      <w:rPr>
        <w:rStyle w:val="PageNumber"/>
        <w:rFonts w:ascii="Liberation Sans" w:hAnsi="Liberation Sans" w:cs="Liberation Sans"/>
        <w:sz w:val="20"/>
      </w:rPr>
      <w:instrText xml:space="preserve">PAGE  </w:instrText>
    </w:r>
    <w:r w:rsidRPr="00211755">
      <w:rPr>
        <w:rStyle w:val="PageNumber"/>
        <w:rFonts w:ascii="Liberation Sans" w:hAnsi="Liberation Sans" w:cs="Liberation Sans"/>
        <w:sz w:val="20"/>
      </w:rPr>
      <w:fldChar w:fldCharType="separate"/>
    </w:r>
    <w:r w:rsidR="00EC0C18">
      <w:rPr>
        <w:rStyle w:val="PageNumber"/>
        <w:rFonts w:ascii="Liberation Sans" w:hAnsi="Liberation Sans" w:cs="Liberation Sans"/>
        <w:noProof/>
        <w:sz w:val="20"/>
      </w:rPr>
      <w:t>39</w:t>
    </w:r>
    <w:r w:rsidRPr="00211755">
      <w:rPr>
        <w:rStyle w:val="PageNumber"/>
        <w:rFonts w:ascii="Liberation Sans" w:hAnsi="Liberation Sans" w:cs="Liberation Sans"/>
        <w:sz w:val="20"/>
      </w:rPr>
      <w:fldChar w:fldCharType="end"/>
    </w:r>
  </w:p>
  <w:p w14:paraId="57543AF1" w14:textId="77777777" w:rsidR="0071077B" w:rsidRPr="00211755" w:rsidRDefault="0071077B">
    <w:pPr>
      <w:pStyle w:val="Header"/>
      <w:tabs>
        <w:tab w:val="clear" w:pos="4320"/>
      </w:tabs>
      <w:ind w:right="360"/>
      <w:rPr>
        <w:rFonts w:ascii="Liberation Sans" w:hAnsi="Liberation Sans" w:cs="Liberation Sans"/>
        <w:sz w:val="20"/>
        <w:szCs w:val="20"/>
      </w:rPr>
    </w:pPr>
    <w:r>
      <w:tab/>
    </w:r>
    <w:r w:rsidRPr="00211755">
      <w:rPr>
        <w:rFonts w:ascii="Liberation Sans" w:hAnsi="Liberation Sans" w:cs="Liberation Sans"/>
        <w:b/>
        <w:sz w:val="20"/>
        <w:szCs w:val="20"/>
      </w:rPr>
      <w:t>Chapter 1</w:t>
    </w:r>
    <w:r w:rsidRPr="00211755">
      <w:rPr>
        <w:rFonts w:ascii="Liberation Sans" w:hAnsi="Liberation Sans" w:cs="Liberation Sans"/>
        <w:sz w:val="20"/>
        <w:szCs w:val="20"/>
      </w:rPr>
      <w:t xml:space="preserve">  Managerial Accounting in the Information Age</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A59173" w14:textId="77777777" w:rsidR="0071077B" w:rsidRDefault="0071077B" w:rsidP="00DC73A0">
    <w:pPr>
      <w:pStyle w:val="Header"/>
      <w:tabs>
        <w:tab w:val="clear" w:pos="4320"/>
        <w:tab w:val="center" w:pos="3960"/>
      </w:tabs>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D1C30"/>
    <w:multiLevelType w:val="hybridMultilevel"/>
    <w:tmpl w:val="7F9C0850"/>
    <w:lvl w:ilvl="0" w:tplc="461E7BC4">
      <w:start w:val="101"/>
      <w:numFmt w:val="decimal"/>
      <w:lvlText w:val="%1."/>
      <w:lvlJc w:val="left"/>
      <w:pPr>
        <w:tabs>
          <w:tab w:val="num" w:pos="720"/>
        </w:tabs>
        <w:ind w:left="720" w:hanging="360"/>
      </w:pPr>
      <w:rPr>
        <w:rFonts w:hint="default"/>
      </w:rPr>
    </w:lvl>
    <w:lvl w:ilvl="1" w:tplc="9D428ADE" w:tentative="1">
      <w:start w:val="1"/>
      <w:numFmt w:val="lowerLetter"/>
      <w:lvlText w:val="%2."/>
      <w:lvlJc w:val="left"/>
      <w:pPr>
        <w:tabs>
          <w:tab w:val="num" w:pos="1440"/>
        </w:tabs>
        <w:ind w:left="1440" w:hanging="360"/>
      </w:pPr>
    </w:lvl>
    <w:lvl w:ilvl="2" w:tplc="FA5C63FC" w:tentative="1">
      <w:start w:val="1"/>
      <w:numFmt w:val="lowerRoman"/>
      <w:lvlText w:val="%3."/>
      <w:lvlJc w:val="right"/>
      <w:pPr>
        <w:tabs>
          <w:tab w:val="num" w:pos="2160"/>
        </w:tabs>
        <w:ind w:left="2160" w:hanging="180"/>
      </w:pPr>
    </w:lvl>
    <w:lvl w:ilvl="3" w:tplc="55B2189A" w:tentative="1">
      <w:start w:val="1"/>
      <w:numFmt w:val="decimal"/>
      <w:lvlText w:val="%4."/>
      <w:lvlJc w:val="left"/>
      <w:pPr>
        <w:tabs>
          <w:tab w:val="num" w:pos="2880"/>
        </w:tabs>
        <w:ind w:left="2880" w:hanging="360"/>
      </w:pPr>
    </w:lvl>
    <w:lvl w:ilvl="4" w:tplc="0FEE942E" w:tentative="1">
      <w:start w:val="1"/>
      <w:numFmt w:val="lowerLetter"/>
      <w:lvlText w:val="%5."/>
      <w:lvlJc w:val="left"/>
      <w:pPr>
        <w:tabs>
          <w:tab w:val="num" w:pos="3600"/>
        </w:tabs>
        <w:ind w:left="3600" w:hanging="360"/>
      </w:pPr>
    </w:lvl>
    <w:lvl w:ilvl="5" w:tplc="43BCE08A" w:tentative="1">
      <w:start w:val="1"/>
      <w:numFmt w:val="lowerRoman"/>
      <w:lvlText w:val="%6."/>
      <w:lvlJc w:val="right"/>
      <w:pPr>
        <w:tabs>
          <w:tab w:val="num" w:pos="4320"/>
        </w:tabs>
        <w:ind w:left="4320" w:hanging="180"/>
      </w:pPr>
    </w:lvl>
    <w:lvl w:ilvl="6" w:tplc="A9DE169A" w:tentative="1">
      <w:start w:val="1"/>
      <w:numFmt w:val="decimal"/>
      <w:lvlText w:val="%7."/>
      <w:lvlJc w:val="left"/>
      <w:pPr>
        <w:tabs>
          <w:tab w:val="num" w:pos="5040"/>
        </w:tabs>
        <w:ind w:left="5040" w:hanging="360"/>
      </w:pPr>
    </w:lvl>
    <w:lvl w:ilvl="7" w:tplc="7A625F64" w:tentative="1">
      <w:start w:val="1"/>
      <w:numFmt w:val="lowerLetter"/>
      <w:lvlText w:val="%8."/>
      <w:lvlJc w:val="left"/>
      <w:pPr>
        <w:tabs>
          <w:tab w:val="num" w:pos="5760"/>
        </w:tabs>
        <w:ind w:left="5760" w:hanging="360"/>
      </w:pPr>
    </w:lvl>
    <w:lvl w:ilvl="8" w:tplc="02B2DB8C" w:tentative="1">
      <w:start w:val="1"/>
      <w:numFmt w:val="lowerRoman"/>
      <w:lvlText w:val="%9."/>
      <w:lvlJc w:val="right"/>
      <w:pPr>
        <w:tabs>
          <w:tab w:val="num" w:pos="6480"/>
        </w:tabs>
        <w:ind w:left="6480" w:hanging="180"/>
      </w:pPr>
    </w:lvl>
  </w:abstractNum>
  <w:abstractNum w:abstractNumId="1">
    <w:nsid w:val="029C3ADE"/>
    <w:multiLevelType w:val="hybridMultilevel"/>
    <w:tmpl w:val="B4A0CA8C"/>
    <w:lvl w:ilvl="0" w:tplc="817C1244">
      <w:start w:val="4"/>
      <w:numFmt w:val="upperLetter"/>
      <w:lvlText w:val="%1."/>
      <w:lvlJc w:val="left"/>
      <w:pPr>
        <w:tabs>
          <w:tab w:val="num" w:pos="1440"/>
        </w:tabs>
        <w:ind w:left="1440" w:hanging="720"/>
      </w:pPr>
      <w:rPr>
        <w:rFonts w:hint="default"/>
      </w:rPr>
    </w:lvl>
    <w:lvl w:ilvl="1" w:tplc="3C421D66">
      <w:start w:val="91"/>
      <w:numFmt w:val="decimal"/>
      <w:lvlText w:val="%2."/>
      <w:lvlJc w:val="left"/>
      <w:pPr>
        <w:tabs>
          <w:tab w:val="num" w:pos="1800"/>
        </w:tabs>
        <w:ind w:left="1800" w:hanging="360"/>
      </w:pPr>
      <w:rPr>
        <w:rFonts w:hint="default"/>
      </w:rPr>
    </w:lvl>
    <w:lvl w:ilvl="2" w:tplc="21844944">
      <w:start w:val="1"/>
      <w:numFmt w:val="lowerLetter"/>
      <w:lvlText w:val="%3."/>
      <w:lvlJc w:val="left"/>
      <w:pPr>
        <w:tabs>
          <w:tab w:val="num" w:pos="3060"/>
        </w:tabs>
        <w:ind w:left="3060" w:hanging="720"/>
      </w:pPr>
      <w:rPr>
        <w:rFonts w:hint="default"/>
      </w:rPr>
    </w:lvl>
    <w:lvl w:ilvl="3" w:tplc="1D7CA52A" w:tentative="1">
      <w:start w:val="1"/>
      <w:numFmt w:val="decimal"/>
      <w:lvlText w:val="%4."/>
      <w:lvlJc w:val="left"/>
      <w:pPr>
        <w:tabs>
          <w:tab w:val="num" w:pos="3240"/>
        </w:tabs>
        <w:ind w:left="3240" w:hanging="360"/>
      </w:pPr>
    </w:lvl>
    <w:lvl w:ilvl="4" w:tplc="D6F03A38" w:tentative="1">
      <w:start w:val="1"/>
      <w:numFmt w:val="lowerLetter"/>
      <w:lvlText w:val="%5."/>
      <w:lvlJc w:val="left"/>
      <w:pPr>
        <w:tabs>
          <w:tab w:val="num" w:pos="3960"/>
        </w:tabs>
        <w:ind w:left="3960" w:hanging="360"/>
      </w:pPr>
    </w:lvl>
    <w:lvl w:ilvl="5" w:tplc="BF8283D6" w:tentative="1">
      <w:start w:val="1"/>
      <w:numFmt w:val="lowerRoman"/>
      <w:lvlText w:val="%6."/>
      <w:lvlJc w:val="right"/>
      <w:pPr>
        <w:tabs>
          <w:tab w:val="num" w:pos="4680"/>
        </w:tabs>
        <w:ind w:left="4680" w:hanging="180"/>
      </w:pPr>
    </w:lvl>
    <w:lvl w:ilvl="6" w:tplc="390CE3C2" w:tentative="1">
      <w:start w:val="1"/>
      <w:numFmt w:val="decimal"/>
      <w:lvlText w:val="%7."/>
      <w:lvlJc w:val="left"/>
      <w:pPr>
        <w:tabs>
          <w:tab w:val="num" w:pos="5400"/>
        </w:tabs>
        <w:ind w:left="5400" w:hanging="360"/>
      </w:pPr>
    </w:lvl>
    <w:lvl w:ilvl="7" w:tplc="3486525A" w:tentative="1">
      <w:start w:val="1"/>
      <w:numFmt w:val="lowerLetter"/>
      <w:lvlText w:val="%8."/>
      <w:lvlJc w:val="left"/>
      <w:pPr>
        <w:tabs>
          <w:tab w:val="num" w:pos="6120"/>
        </w:tabs>
        <w:ind w:left="6120" w:hanging="360"/>
      </w:pPr>
    </w:lvl>
    <w:lvl w:ilvl="8" w:tplc="9AA4073A" w:tentative="1">
      <w:start w:val="1"/>
      <w:numFmt w:val="lowerRoman"/>
      <w:lvlText w:val="%9."/>
      <w:lvlJc w:val="right"/>
      <w:pPr>
        <w:tabs>
          <w:tab w:val="num" w:pos="6840"/>
        </w:tabs>
        <w:ind w:left="6840" w:hanging="180"/>
      </w:pPr>
    </w:lvl>
  </w:abstractNum>
  <w:abstractNum w:abstractNumId="2">
    <w:nsid w:val="09071021"/>
    <w:multiLevelType w:val="hybridMultilevel"/>
    <w:tmpl w:val="FDD2E5CA"/>
    <w:lvl w:ilvl="0" w:tplc="FC24A1EC">
      <w:start w:val="93"/>
      <w:numFmt w:val="decimal"/>
      <w:lvlText w:val="%1."/>
      <w:lvlJc w:val="left"/>
      <w:pPr>
        <w:tabs>
          <w:tab w:val="num" w:pos="1080"/>
        </w:tabs>
        <w:ind w:left="1080" w:hanging="720"/>
      </w:pPr>
      <w:rPr>
        <w:rFonts w:hint="default"/>
      </w:rPr>
    </w:lvl>
    <w:lvl w:ilvl="1" w:tplc="42E017C8" w:tentative="1">
      <w:start w:val="1"/>
      <w:numFmt w:val="lowerLetter"/>
      <w:lvlText w:val="%2."/>
      <w:lvlJc w:val="left"/>
      <w:pPr>
        <w:tabs>
          <w:tab w:val="num" w:pos="1440"/>
        </w:tabs>
        <w:ind w:left="1440" w:hanging="360"/>
      </w:pPr>
    </w:lvl>
    <w:lvl w:ilvl="2" w:tplc="D070CE46" w:tentative="1">
      <w:start w:val="1"/>
      <w:numFmt w:val="lowerRoman"/>
      <w:lvlText w:val="%3."/>
      <w:lvlJc w:val="right"/>
      <w:pPr>
        <w:tabs>
          <w:tab w:val="num" w:pos="2160"/>
        </w:tabs>
        <w:ind w:left="2160" w:hanging="180"/>
      </w:pPr>
    </w:lvl>
    <w:lvl w:ilvl="3" w:tplc="DE4ED0EE" w:tentative="1">
      <w:start w:val="1"/>
      <w:numFmt w:val="decimal"/>
      <w:lvlText w:val="%4."/>
      <w:lvlJc w:val="left"/>
      <w:pPr>
        <w:tabs>
          <w:tab w:val="num" w:pos="2880"/>
        </w:tabs>
        <w:ind w:left="2880" w:hanging="360"/>
      </w:pPr>
    </w:lvl>
    <w:lvl w:ilvl="4" w:tplc="C0DEA4A4" w:tentative="1">
      <w:start w:val="1"/>
      <w:numFmt w:val="lowerLetter"/>
      <w:lvlText w:val="%5."/>
      <w:lvlJc w:val="left"/>
      <w:pPr>
        <w:tabs>
          <w:tab w:val="num" w:pos="3600"/>
        </w:tabs>
        <w:ind w:left="3600" w:hanging="360"/>
      </w:pPr>
    </w:lvl>
    <w:lvl w:ilvl="5" w:tplc="BBA42A7E" w:tentative="1">
      <w:start w:val="1"/>
      <w:numFmt w:val="lowerRoman"/>
      <w:lvlText w:val="%6."/>
      <w:lvlJc w:val="right"/>
      <w:pPr>
        <w:tabs>
          <w:tab w:val="num" w:pos="4320"/>
        </w:tabs>
        <w:ind w:left="4320" w:hanging="180"/>
      </w:pPr>
    </w:lvl>
    <w:lvl w:ilvl="6" w:tplc="93F0D7F0" w:tentative="1">
      <w:start w:val="1"/>
      <w:numFmt w:val="decimal"/>
      <w:lvlText w:val="%7."/>
      <w:lvlJc w:val="left"/>
      <w:pPr>
        <w:tabs>
          <w:tab w:val="num" w:pos="5040"/>
        </w:tabs>
        <w:ind w:left="5040" w:hanging="360"/>
      </w:pPr>
    </w:lvl>
    <w:lvl w:ilvl="7" w:tplc="BAE2075E" w:tentative="1">
      <w:start w:val="1"/>
      <w:numFmt w:val="lowerLetter"/>
      <w:lvlText w:val="%8."/>
      <w:lvlJc w:val="left"/>
      <w:pPr>
        <w:tabs>
          <w:tab w:val="num" w:pos="5760"/>
        </w:tabs>
        <w:ind w:left="5760" w:hanging="360"/>
      </w:pPr>
    </w:lvl>
    <w:lvl w:ilvl="8" w:tplc="EC947A56" w:tentative="1">
      <w:start w:val="1"/>
      <w:numFmt w:val="lowerRoman"/>
      <w:lvlText w:val="%9."/>
      <w:lvlJc w:val="right"/>
      <w:pPr>
        <w:tabs>
          <w:tab w:val="num" w:pos="6480"/>
        </w:tabs>
        <w:ind w:left="6480" w:hanging="180"/>
      </w:pPr>
    </w:lvl>
  </w:abstractNum>
  <w:abstractNum w:abstractNumId="3">
    <w:nsid w:val="103A22E1"/>
    <w:multiLevelType w:val="hybridMultilevel"/>
    <w:tmpl w:val="4CB639C2"/>
    <w:lvl w:ilvl="0" w:tplc="39D61494">
      <w:start w:val="1"/>
      <w:numFmt w:val="low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140018A"/>
    <w:multiLevelType w:val="hybridMultilevel"/>
    <w:tmpl w:val="DB549E28"/>
    <w:lvl w:ilvl="0" w:tplc="49722168">
      <w:start w:val="1"/>
      <w:numFmt w:val="upperLetter"/>
      <w:lvlText w:val="%1."/>
      <w:lvlJc w:val="left"/>
      <w:pPr>
        <w:ind w:left="4410" w:hanging="360"/>
      </w:pPr>
      <w:rPr>
        <w:rFonts w:hint="default"/>
      </w:rPr>
    </w:lvl>
    <w:lvl w:ilvl="1" w:tplc="04090019" w:tentative="1">
      <w:start w:val="1"/>
      <w:numFmt w:val="lowerLetter"/>
      <w:lvlText w:val="%2."/>
      <w:lvlJc w:val="left"/>
      <w:pPr>
        <w:ind w:left="5130" w:hanging="360"/>
      </w:pPr>
    </w:lvl>
    <w:lvl w:ilvl="2" w:tplc="0409001B" w:tentative="1">
      <w:start w:val="1"/>
      <w:numFmt w:val="lowerRoman"/>
      <w:lvlText w:val="%3."/>
      <w:lvlJc w:val="right"/>
      <w:pPr>
        <w:ind w:left="5850" w:hanging="180"/>
      </w:pPr>
    </w:lvl>
    <w:lvl w:ilvl="3" w:tplc="0409000F" w:tentative="1">
      <w:start w:val="1"/>
      <w:numFmt w:val="decimal"/>
      <w:lvlText w:val="%4."/>
      <w:lvlJc w:val="left"/>
      <w:pPr>
        <w:ind w:left="6570" w:hanging="360"/>
      </w:pPr>
    </w:lvl>
    <w:lvl w:ilvl="4" w:tplc="04090019" w:tentative="1">
      <w:start w:val="1"/>
      <w:numFmt w:val="lowerLetter"/>
      <w:lvlText w:val="%5."/>
      <w:lvlJc w:val="left"/>
      <w:pPr>
        <w:ind w:left="7290" w:hanging="360"/>
      </w:pPr>
    </w:lvl>
    <w:lvl w:ilvl="5" w:tplc="0409001B" w:tentative="1">
      <w:start w:val="1"/>
      <w:numFmt w:val="lowerRoman"/>
      <w:lvlText w:val="%6."/>
      <w:lvlJc w:val="right"/>
      <w:pPr>
        <w:ind w:left="8010" w:hanging="180"/>
      </w:pPr>
    </w:lvl>
    <w:lvl w:ilvl="6" w:tplc="0409000F" w:tentative="1">
      <w:start w:val="1"/>
      <w:numFmt w:val="decimal"/>
      <w:lvlText w:val="%7."/>
      <w:lvlJc w:val="left"/>
      <w:pPr>
        <w:ind w:left="8730" w:hanging="360"/>
      </w:pPr>
    </w:lvl>
    <w:lvl w:ilvl="7" w:tplc="04090019" w:tentative="1">
      <w:start w:val="1"/>
      <w:numFmt w:val="lowerLetter"/>
      <w:lvlText w:val="%8."/>
      <w:lvlJc w:val="left"/>
      <w:pPr>
        <w:ind w:left="9450" w:hanging="360"/>
      </w:pPr>
    </w:lvl>
    <w:lvl w:ilvl="8" w:tplc="0409001B" w:tentative="1">
      <w:start w:val="1"/>
      <w:numFmt w:val="lowerRoman"/>
      <w:lvlText w:val="%9."/>
      <w:lvlJc w:val="right"/>
      <w:pPr>
        <w:ind w:left="10170" w:hanging="180"/>
      </w:pPr>
    </w:lvl>
  </w:abstractNum>
  <w:abstractNum w:abstractNumId="5">
    <w:nsid w:val="13FD7752"/>
    <w:multiLevelType w:val="hybridMultilevel"/>
    <w:tmpl w:val="7D78F1CC"/>
    <w:lvl w:ilvl="0" w:tplc="D4A07E84">
      <w:start w:val="92"/>
      <w:numFmt w:val="decimal"/>
      <w:lvlText w:val="%1."/>
      <w:lvlJc w:val="left"/>
      <w:pPr>
        <w:tabs>
          <w:tab w:val="num" w:pos="1080"/>
        </w:tabs>
        <w:ind w:left="1080" w:hanging="720"/>
      </w:pPr>
      <w:rPr>
        <w:rFonts w:hint="default"/>
      </w:rPr>
    </w:lvl>
    <w:lvl w:ilvl="1" w:tplc="31C004BE" w:tentative="1">
      <w:start w:val="1"/>
      <w:numFmt w:val="lowerLetter"/>
      <w:lvlText w:val="%2."/>
      <w:lvlJc w:val="left"/>
      <w:pPr>
        <w:tabs>
          <w:tab w:val="num" w:pos="1440"/>
        </w:tabs>
        <w:ind w:left="1440" w:hanging="360"/>
      </w:pPr>
    </w:lvl>
    <w:lvl w:ilvl="2" w:tplc="61AC67AA" w:tentative="1">
      <w:start w:val="1"/>
      <w:numFmt w:val="lowerRoman"/>
      <w:lvlText w:val="%3."/>
      <w:lvlJc w:val="right"/>
      <w:pPr>
        <w:tabs>
          <w:tab w:val="num" w:pos="2160"/>
        </w:tabs>
        <w:ind w:left="2160" w:hanging="180"/>
      </w:pPr>
    </w:lvl>
    <w:lvl w:ilvl="3" w:tplc="7B5873F4" w:tentative="1">
      <w:start w:val="1"/>
      <w:numFmt w:val="decimal"/>
      <w:lvlText w:val="%4."/>
      <w:lvlJc w:val="left"/>
      <w:pPr>
        <w:tabs>
          <w:tab w:val="num" w:pos="2880"/>
        </w:tabs>
        <w:ind w:left="2880" w:hanging="360"/>
      </w:pPr>
    </w:lvl>
    <w:lvl w:ilvl="4" w:tplc="CBF89242" w:tentative="1">
      <w:start w:val="1"/>
      <w:numFmt w:val="lowerLetter"/>
      <w:lvlText w:val="%5."/>
      <w:lvlJc w:val="left"/>
      <w:pPr>
        <w:tabs>
          <w:tab w:val="num" w:pos="3600"/>
        </w:tabs>
        <w:ind w:left="3600" w:hanging="360"/>
      </w:pPr>
    </w:lvl>
    <w:lvl w:ilvl="5" w:tplc="51DCB7B4" w:tentative="1">
      <w:start w:val="1"/>
      <w:numFmt w:val="lowerRoman"/>
      <w:lvlText w:val="%6."/>
      <w:lvlJc w:val="right"/>
      <w:pPr>
        <w:tabs>
          <w:tab w:val="num" w:pos="4320"/>
        </w:tabs>
        <w:ind w:left="4320" w:hanging="180"/>
      </w:pPr>
    </w:lvl>
    <w:lvl w:ilvl="6" w:tplc="1E5642B4" w:tentative="1">
      <w:start w:val="1"/>
      <w:numFmt w:val="decimal"/>
      <w:lvlText w:val="%7."/>
      <w:lvlJc w:val="left"/>
      <w:pPr>
        <w:tabs>
          <w:tab w:val="num" w:pos="5040"/>
        </w:tabs>
        <w:ind w:left="5040" w:hanging="360"/>
      </w:pPr>
    </w:lvl>
    <w:lvl w:ilvl="7" w:tplc="5C6E52A2" w:tentative="1">
      <w:start w:val="1"/>
      <w:numFmt w:val="lowerLetter"/>
      <w:lvlText w:val="%8."/>
      <w:lvlJc w:val="left"/>
      <w:pPr>
        <w:tabs>
          <w:tab w:val="num" w:pos="5760"/>
        </w:tabs>
        <w:ind w:left="5760" w:hanging="360"/>
      </w:pPr>
    </w:lvl>
    <w:lvl w:ilvl="8" w:tplc="ABE2AF78" w:tentative="1">
      <w:start w:val="1"/>
      <w:numFmt w:val="lowerRoman"/>
      <w:lvlText w:val="%9."/>
      <w:lvlJc w:val="right"/>
      <w:pPr>
        <w:tabs>
          <w:tab w:val="num" w:pos="6480"/>
        </w:tabs>
        <w:ind w:left="6480" w:hanging="180"/>
      </w:pPr>
    </w:lvl>
  </w:abstractNum>
  <w:abstractNum w:abstractNumId="6">
    <w:nsid w:val="147F11A3"/>
    <w:multiLevelType w:val="hybridMultilevel"/>
    <w:tmpl w:val="78AA74E2"/>
    <w:lvl w:ilvl="0" w:tplc="2FDEC9F6">
      <w:start w:val="75"/>
      <w:numFmt w:val="decimal"/>
      <w:lvlText w:val="%1."/>
      <w:lvlJc w:val="left"/>
      <w:pPr>
        <w:tabs>
          <w:tab w:val="num" w:pos="1080"/>
        </w:tabs>
        <w:ind w:left="1080" w:hanging="720"/>
      </w:pPr>
      <w:rPr>
        <w:rFonts w:hint="default"/>
      </w:rPr>
    </w:lvl>
    <w:lvl w:ilvl="1" w:tplc="756E6E92" w:tentative="1">
      <w:start w:val="1"/>
      <w:numFmt w:val="lowerLetter"/>
      <w:lvlText w:val="%2."/>
      <w:lvlJc w:val="left"/>
      <w:pPr>
        <w:tabs>
          <w:tab w:val="num" w:pos="1440"/>
        </w:tabs>
        <w:ind w:left="1440" w:hanging="360"/>
      </w:pPr>
    </w:lvl>
    <w:lvl w:ilvl="2" w:tplc="490CB62A" w:tentative="1">
      <w:start w:val="1"/>
      <w:numFmt w:val="lowerRoman"/>
      <w:lvlText w:val="%3."/>
      <w:lvlJc w:val="right"/>
      <w:pPr>
        <w:tabs>
          <w:tab w:val="num" w:pos="2160"/>
        </w:tabs>
        <w:ind w:left="2160" w:hanging="180"/>
      </w:pPr>
    </w:lvl>
    <w:lvl w:ilvl="3" w:tplc="12D2864A" w:tentative="1">
      <w:start w:val="1"/>
      <w:numFmt w:val="decimal"/>
      <w:lvlText w:val="%4."/>
      <w:lvlJc w:val="left"/>
      <w:pPr>
        <w:tabs>
          <w:tab w:val="num" w:pos="2880"/>
        </w:tabs>
        <w:ind w:left="2880" w:hanging="360"/>
      </w:pPr>
    </w:lvl>
    <w:lvl w:ilvl="4" w:tplc="47C0FF5C" w:tentative="1">
      <w:start w:val="1"/>
      <w:numFmt w:val="lowerLetter"/>
      <w:lvlText w:val="%5."/>
      <w:lvlJc w:val="left"/>
      <w:pPr>
        <w:tabs>
          <w:tab w:val="num" w:pos="3600"/>
        </w:tabs>
        <w:ind w:left="3600" w:hanging="360"/>
      </w:pPr>
    </w:lvl>
    <w:lvl w:ilvl="5" w:tplc="F5E26AA0" w:tentative="1">
      <w:start w:val="1"/>
      <w:numFmt w:val="lowerRoman"/>
      <w:lvlText w:val="%6."/>
      <w:lvlJc w:val="right"/>
      <w:pPr>
        <w:tabs>
          <w:tab w:val="num" w:pos="4320"/>
        </w:tabs>
        <w:ind w:left="4320" w:hanging="180"/>
      </w:pPr>
    </w:lvl>
    <w:lvl w:ilvl="6" w:tplc="D474ED96" w:tentative="1">
      <w:start w:val="1"/>
      <w:numFmt w:val="decimal"/>
      <w:lvlText w:val="%7."/>
      <w:lvlJc w:val="left"/>
      <w:pPr>
        <w:tabs>
          <w:tab w:val="num" w:pos="5040"/>
        </w:tabs>
        <w:ind w:left="5040" w:hanging="360"/>
      </w:pPr>
    </w:lvl>
    <w:lvl w:ilvl="7" w:tplc="1248A076" w:tentative="1">
      <w:start w:val="1"/>
      <w:numFmt w:val="lowerLetter"/>
      <w:lvlText w:val="%8."/>
      <w:lvlJc w:val="left"/>
      <w:pPr>
        <w:tabs>
          <w:tab w:val="num" w:pos="5760"/>
        </w:tabs>
        <w:ind w:left="5760" w:hanging="360"/>
      </w:pPr>
    </w:lvl>
    <w:lvl w:ilvl="8" w:tplc="4E1859B0" w:tentative="1">
      <w:start w:val="1"/>
      <w:numFmt w:val="lowerRoman"/>
      <w:lvlText w:val="%9."/>
      <w:lvlJc w:val="right"/>
      <w:pPr>
        <w:tabs>
          <w:tab w:val="num" w:pos="6480"/>
        </w:tabs>
        <w:ind w:left="6480" w:hanging="180"/>
      </w:pPr>
    </w:lvl>
  </w:abstractNum>
  <w:abstractNum w:abstractNumId="7">
    <w:nsid w:val="17CA5E46"/>
    <w:multiLevelType w:val="singleLevel"/>
    <w:tmpl w:val="0409000F"/>
    <w:lvl w:ilvl="0">
      <w:start w:val="16"/>
      <w:numFmt w:val="decimal"/>
      <w:lvlText w:val="%1."/>
      <w:lvlJc w:val="left"/>
      <w:pPr>
        <w:tabs>
          <w:tab w:val="num" w:pos="360"/>
        </w:tabs>
        <w:ind w:left="360" w:hanging="360"/>
      </w:pPr>
      <w:rPr>
        <w:rFonts w:hint="default"/>
      </w:rPr>
    </w:lvl>
  </w:abstractNum>
  <w:abstractNum w:abstractNumId="8">
    <w:nsid w:val="1BCA3ED1"/>
    <w:multiLevelType w:val="hybridMultilevel"/>
    <w:tmpl w:val="ACF4AEDE"/>
    <w:lvl w:ilvl="0" w:tplc="49F0D0E6">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nsid w:val="1CC60A20"/>
    <w:multiLevelType w:val="hybridMultilevel"/>
    <w:tmpl w:val="5A8AB22E"/>
    <w:lvl w:ilvl="0" w:tplc="05444606">
      <w:start w:val="101"/>
      <w:numFmt w:val="decimal"/>
      <w:lvlText w:val="%1."/>
      <w:lvlJc w:val="left"/>
      <w:pPr>
        <w:tabs>
          <w:tab w:val="num" w:pos="720"/>
        </w:tabs>
        <w:ind w:left="720" w:hanging="360"/>
      </w:pPr>
      <w:rPr>
        <w:rFonts w:hint="default"/>
      </w:rPr>
    </w:lvl>
    <w:lvl w:ilvl="1" w:tplc="B7A26D6A" w:tentative="1">
      <w:start w:val="1"/>
      <w:numFmt w:val="lowerLetter"/>
      <w:lvlText w:val="%2."/>
      <w:lvlJc w:val="left"/>
      <w:pPr>
        <w:tabs>
          <w:tab w:val="num" w:pos="1440"/>
        </w:tabs>
        <w:ind w:left="1440" w:hanging="360"/>
      </w:pPr>
    </w:lvl>
    <w:lvl w:ilvl="2" w:tplc="DA766218" w:tentative="1">
      <w:start w:val="1"/>
      <w:numFmt w:val="lowerRoman"/>
      <w:lvlText w:val="%3."/>
      <w:lvlJc w:val="right"/>
      <w:pPr>
        <w:tabs>
          <w:tab w:val="num" w:pos="2160"/>
        </w:tabs>
        <w:ind w:left="2160" w:hanging="180"/>
      </w:pPr>
    </w:lvl>
    <w:lvl w:ilvl="3" w:tplc="8AD46DCE" w:tentative="1">
      <w:start w:val="1"/>
      <w:numFmt w:val="decimal"/>
      <w:lvlText w:val="%4."/>
      <w:lvlJc w:val="left"/>
      <w:pPr>
        <w:tabs>
          <w:tab w:val="num" w:pos="2880"/>
        </w:tabs>
        <w:ind w:left="2880" w:hanging="360"/>
      </w:pPr>
    </w:lvl>
    <w:lvl w:ilvl="4" w:tplc="FDB840E6" w:tentative="1">
      <w:start w:val="1"/>
      <w:numFmt w:val="lowerLetter"/>
      <w:lvlText w:val="%5."/>
      <w:lvlJc w:val="left"/>
      <w:pPr>
        <w:tabs>
          <w:tab w:val="num" w:pos="3600"/>
        </w:tabs>
        <w:ind w:left="3600" w:hanging="360"/>
      </w:pPr>
    </w:lvl>
    <w:lvl w:ilvl="5" w:tplc="29B6A44E" w:tentative="1">
      <w:start w:val="1"/>
      <w:numFmt w:val="lowerRoman"/>
      <w:lvlText w:val="%6."/>
      <w:lvlJc w:val="right"/>
      <w:pPr>
        <w:tabs>
          <w:tab w:val="num" w:pos="4320"/>
        </w:tabs>
        <w:ind w:left="4320" w:hanging="180"/>
      </w:pPr>
    </w:lvl>
    <w:lvl w:ilvl="6" w:tplc="E41E0E62" w:tentative="1">
      <w:start w:val="1"/>
      <w:numFmt w:val="decimal"/>
      <w:lvlText w:val="%7."/>
      <w:lvlJc w:val="left"/>
      <w:pPr>
        <w:tabs>
          <w:tab w:val="num" w:pos="5040"/>
        </w:tabs>
        <w:ind w:left="5040" w:hanging="360"/>
      </w:pPr>
    </w:lvl>
    <w:lvl w:ilvl="7" w:tplc="3AE4A4AA" w:tentative="1">
      <w:start w:val="1"/>
      <w:numFmt w:val="lowerLetter"/>
      <w:lvlText w:val="%8."/>
      <w:lvlJc w:val="left"/>
      <w:pPr>
        <w:tabs>
          <w:tab w:val="num" w:pos="5760"/>
        </w:tabs>
        <w:ind w:left="5760" w:hanging="360"/>
      </w:pPr>
    </w:lvl>
    <w:lvl w:ilvl="8" w:tplc="9B9C3872" w:tentative="1">
      <w:start w:val="1"/>
      <w:numFmt w:val="lowerRoman"/>
      <w:lvlText w:val="%9."/>
      <w:lvlJc w:val="right"/>
      <w:pPr>
        <w:tabs>
          <w:tab w:val="num" w:pos="6480"/>
        </w:tabs>
        <w:ind w:left="6480" w:hanging="180"/>
      </w:pPr>
    </w:lvl>
  </w:abstractNum>
  <w:abstractNum w:abstractNumId="10">
    <w:nsid w:val="1DA030BA"/>
    <w:multiLevelType w:val="hybridMultilevel"/>
    <w:tmpl w:val="F7DC4B14"/>
    <w:lvl w:ilvl="0" w:tplc="18C475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4BB52FE"/>
    <w:multiLevelType w:val="singleLevel"/>
    <w:tmpl w:val="0409000F"/>
    <w:lvl w:ilvl="0">
      <w:start w:val="1"/>
      <w:numFmt w:val="decimal"/>
      <w:lvlText w:val="%1."/>
      <w:lvlJc w:val="left"/>
      <w:pPr>
        <w:tabs>
          <w:tab w:val="num" w:pos="360"/>
        </w:tabs>
        <w:ind w:left="360" w:hanging="360"/>
      </w:pPr>
      <w:rPr>
        <w:rFonts w:hint="default"/>
      </w:rPr>
    </w:lvl>
  </w:abstractNum>
  <w:abstractNum w:abstractNumId="12">
    <w:nsid w:val="26FB2D5C"/>
    <w:multiLevelType w:val="singleLevel"/>
    <w:tmpl w:val="9AAEA154"/>
    <w:lvl w:ilvl="0">
      <w:start w:val="1"/>
      <w:numFmt w:val="lowerLetter"/>
      <w:lvlText w:val="%1."/>
      <w:lvlJc w:val="left"/>
      <w:pPr>
        <w:tabs>
          <w:tab w:val="num" w:pos="720"/>
        </w:tabs>
        <w:ind w:left="720" w:hanging="720"/>
      </w:pPr>
      <w:rPr>
        <w:rFonts w:hint="default"/>
      </w:rPr>
    </w:lvl>
  </w:abstractNum>
  <w:abstractNum w:abstractNumId="13">
    <w:nsid w:val="2B1C05D7"/>
    <w:multiLevelType w:val="hybridMultilevel"/>
    <w:tmpl w:val="5A3C1942"/>
    <w:lvl w:ilvl="0" w:tplc="CAA0F94A">
      <w:start w:val="3"/>
      <w:numFmt w:val="decimal"/>
      <w:lvlText w:val="%1."/>
      <w:lvlJc w:val="left"/>
      <w:pPr>
        <w:tabs>
          <w:tab w:val="num" w:pos="720"/>
        </w:tabs>
        <w:ind w:left="720" w:hanging="360"/>
      </w:pPr>
      <w:rPr>
        <w:rFonts w:hint="default"/>
      </w:rPr>
    </w:lvl>
    <w:lvl w:ilvl="1" w:tplc="1E18F4EA" w:tentative="1">
      <w:start w:val="1"/>
      <w:numFmt w:val="lowerLetter"/>
      <w:lvlText w:val="%2."/>
      <w:lvlJc w:val="left"/>
      <w:pPr>
        <w:tabs>
          <w:tab w:val="num" w:pos="1440"/>
        </w:tabs>
        <w:ind w:left="1440" w:hanging="360"/>
      </w:pPr>
    </w:lvl>
    <w:lvl w:ilvl="2" w:tplc="594EA092" w:tentative="1">
      <w:start w:val="1"/>
      <w:numFmt w:val="lowerRoman"/>
      <w:lvlText w:val="%3."/>
      <w:lvlJc w:val="right"/>
      <w:pPr>
        <w:tabs>
          <w:tab w:val="num" w:pos="2160"/>
        </w:tabs>
        <w:ind w:left="2160" w:hanging="180"/>
      </w:pPr>
    </w:lvl>
    <w:lvl w:ilvl="3" w:tplc="879A91EA" w:tentative="1">
      <w:start w:val="1"/>
      <w:numFmt w:val="decimal"/>
      <w:lvlText w:val="%4."/>
      <w:lvlJc w:val="left"/>
      <w:pPr>
        <w:tabs>
          <w:tab w:val="num" w:pos="2880"/>
        </w:tabs>
        <w:ind w:left="2880" w:hanging="360"/>
      </w:pPr>
    </w:lvl>
    <w:lvl w:ilvl="4" w:tplc="34C4AD60" w:tentative="1">
      <w:start w:val="1"/>
      <w:numFmt w:val="lowerLetter"/>
      <w:lvlText w:val="%5."/>
      <w:lvlJc w:val="left"/>
      <w:pPr>
        <w:tabs>
          <w:tab w:val="num" w:pos="3600"/>
        </w:tabs>
        <w:ind w:left="3600" w:hanging="360"/>
      </w:pPr>
    </w:lvl>
    <w:lvl w:ilvl="5" w:tplc="E3724CB6" w:tentative="1">
      <w:start w:val="1"/>
      <w:numFmt w:val="lowerRoman"/>
      <w:lvlText w:val="%6."/>
      <w:lvlJc w:val="right"/>
      <w:pPr>
        <w:tabs>
          <w:tab w:val="num" w:pos="4320"/>
        </w:tabs>
        <w:ind w:left="4320" w:hanging="180"/>
      </w:pPr>
    </w:lvl>
    <w:lvl w:ilvl="6" w:tplc="79E2323E" w:tentative="1">
      <w:start w:val="1"/>
      <w:numFmt w:val="decimal"/>
      <w:lvlText w:val="%7."/>
      <w:lvlJc w:val="left"/>
      <w:pPr>
        <w:tabs>
          <w:tab w:val="num" w:pos="5040"/>
        </w:tabs>
        <w:ind w:left="5040" w:hanging="360"/>
      </w:pPr>
    </w:lvl>
    <w:lvl w:ilvl="7" w:tplc="E5DCABE2" w:tentative="1">
      <w:start w:val="1"/>
      <w:numFmt w:val="lowerLetter"/>
      <w:lvlText w:val="%8."/>
      <w:lvlJc w:val="left"/>
      <w:pPr>
        <w:tabs>
          <w:tab w:val="num" w:pos="5760"/>
        </w:tabs>
        <w:ind w:left="5760" w:hanging="360"/>
      </w:pPr>
    </w:lvl>
    <w:lvl w:ilvl="8" w:tplc="774630DC" w:tentative="1">
      <w:start w:val="1"/>
      <w:numFmt w:val="lowerRoman"/>
      <w:lvlText w:val="%9."/>
      <w:lvlJc w:val="right"/>
      <w:pPr>
        <w:tabs>
          <w:tab w:val="num" w:pos="6480"/>
        </w:tabs>
        <w:ind w:left="6480" w:hanging="180"/>
      </w:pPr>
    </w:lvl>
  </w:abstractNum>
  <w:abstractNum w:abstractNumId="14">
    <w:nsid w:val="2C142C45"/>
    <w:multiLevelType w:val="hybridMultilevel"/>
    <w:tmpl w:val="6DC22B6A"/>
    <w:lvl w:ilvl="0" w:tplc="E55448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2ED7B48"/>
    <w:multiLevelType w:val="hybridMultilevel"/>
    <w:tmpl w:val="EA16013C"/>
    <w:lvl w:ilvl="0" w:tplc="521A19D4">
      <w:start w:val="108"/>
      <w:numFmt w:val="decimal"/>
      <w:lvlText w:val="%1."/>
      <w:lvlJc w:val="left"/>
      <w:pPr>
        <w:tabs>
          <w:tab w:val="num" w:pos="720"/>
        </w:tabs>
        <w:ind w:left="720" w:hanging="360"/>
      </w:pPr>
      <w:rPr>
        <w:rFonts w:hint="default"/>
      </w:rPr>
    </w:lvl>
    <w:lvl w:ilvl="1" w:tplc="33EEC35A" w:tentative="1">
      <w:start w:val="1"/>
      <w:numFmt w:val="lowerLetter"/>
      <w:lvlText w:val="%2."/>
      <w:lvlJc w:val="left"/>
      <w:pPr>
        <w:tabs>
          <w:tab w:val="num" w:pos="1440"/>
        </w:tabs>
        <w:ind w:left="1440" w:hanging="360"/>
      </w:pPr>
    </w:lvl>
    <w:lvl w:ilvl="2" w:tplc="D3785DEA" w:tentative="1">
      <w:start w:val="1"/>
      <w:numFmt w:val="lowerRoman"/>
      <w:lvlText w:val="%3."/>
      <w:lvlJc w:val="right"/>
      <w:pPr>
        <w:tabs>
          <w:tab w:val="num" w:pos="2160"/>
        </w:tabs>
        <w:ind w:left="2160" w:hanging="180"/>
      </w:pPr>
    </w:lvl>
    <w:lvl w:ilvl="3" w:tplc="3E887574" w:tentative="1">
      <w:start w:val="1"/>
      <w:numFmt w:val="decimal"/>
      <w:lvlText w:val="%4."/>
      <w:lvlJc w:val="left"/>
      <w:pPr>
        <w:tabs>
          <w:tab w:val="num" w:pos="2880"/>
        </w:tabs>
        <w:ind w:left="2880" w:hanging="360"/>
      </w:pPr>
    </w:lvl>
    <w:lvl w:ilvl="4" w:tplc="4ABEDB88" w:tentative="1">
      <w:start w:val="1"/>
      <w:numFmt w:val="lowerLetter"/>
      <w:lvlText w:val="%5."/>
      <w:lvlJc w:val="left"/>
      <w:pPr>
        <w:tabs>
          <w:tab w:val="num" w:pos="3600"/>
        </w:tabs>
        <w:ind w:left="3600" w:hanging="360"/>
      </w:pPr>
    </w:lvl>
    <w:lvl w:ilvl="5" w:tplc="A5AC43B8" w:tentative="1">
      <w:start w:val="1"/>
      <w:numFmt w:val="lowerRoman"/>
      <w:lvlText w:val="%6."/>
      <w:lvlJc w:val="right"/>
      <w:pPr>
        <w:tabs>
          <w:tab w:val="num" w:pos="4320"/>
        </w:tabs>
        <w:ind w:left="4320" w:hanging="180"/>
      </w:pPr>
    </w:lvl>
    <w:lvl w:ilvl="6" w:tplc="6E88ED22" w:tentative="1">
      <w:start w:val="1"/>
      <w:numFmt w:val="decimal"/>
      <w:lvlText w:val="%7."/>
      <w:lvlJc w:val="left"/>
      <w:pPr>
        <w:tabs>
          <w:tab w:val="num" w:pos="5040"/>
        </w:tabs>
        <w:ind w:left="5040" w:hanging="360"/>
      </w:pPr>
    </w:lvl>
    <w:lvl w:ilvl="7" w:tplc="F18403D4" w:tentative="1">
      <w:start w:val="1"/>
      <w:numFmt w:val="lowerLetter"/>
      <w:lvlText w:val="%8."/>
      <w:lvlJc w:val="left"/>
      <w:pPr>
        <w:tabs>
          <w:tab w:val="num" w:pos="5760"/>
        </w:tabs>
        <w:ind w:left="5760" w:hanging="360"/>
      </w:pPr>
    </w:lvl>
    <w:lvl w:ilvl="8" w:tplc="5D6EB528" w:tentative="1">
      <w:start w:val="1"/>
      <w:numFmt w:val="lowerRoman"/>
      <w:lvlText w:val="%9."/>
      <w:lvlJc w:val="right"/>
      <w:pPr>
        <w:tabs>
          <w:tab w:val="num" w:pos="6480"/>
        </w:tabs>
        <w:ind w:left="6480" w:hanging="180"/>
      </w:pPr>
    </w:lvl>
  </w:abstractNum>
  <w:abstractNum w:abstractNumId="16">
    <w:nsid w:val="37253CE7"/>
    <w:multiLevelType w:val="hybridMultilevel"/>
    <w:tmpl w:val="F18AE716"/>
    <w:lvl w:ilvl="0" w:tplc="9006C3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7810CBE"/>
    <w:multiLevelType w:val="hybridMultilevel"/>
    <w:tmpl w:val="E6E215C0"/>
    <w:lvl w:ilvl="0" w:tplc="C682F56C">
      <w:start w:val="99"/>
      <w:numFmt w:val="decimal"/>
      <w:lvlText w:val="%1."/>
      <w:lvlJc w:val="left"/>
      <w:pPr>
        <w:tabs>
          <w:tab w:val="num" w:pos="720"/>
        </w:tabs>
        <w:ind w:left="720" w:hanging="360"/>
      </w:pPr>
      <w:rPr>
        <w:rFonts w:hint="default"/>
      </w:rPr>
    </w:lvl>
    <w:lvl w:ilvl="1" w:tplc="E0FCAE0E" w:tentative="1">
      <w:start w:val="1"/>
      <w:numFmt w:val="lowerLetter"/>
      <w:lvlText w:val="%2."/>
      <w:lvlJc w:val="left"/>
      <w:pPr>
        <w:tabs>
          <w:tab w:val="num" w:pos="1440"/>
        </w:tabs>
        <w:ind w:left="1440" w:hanging="360"/>
      </w:pPr>
    </w:lvl>
    <w:lvl w:ilvl="2" w:tplc="BA02765E" w:tentative="1">
      <w:start w:val="1"/>
      <w:numFmt w:val="lowerRoman"/>
      <w:lvlText w:val="%3."/>
      <w:lvlJc w:val="right"/>
      <w:pPr>
        <w:tabs>
          <w:tab w:val="num" w:pos="2160"/>
        </w:tabs>
        <w:ind w:left="2160" w:hanging="180"/>
      </w:pPr>
    </w:lvl>
    <w:lvl w:ilvl="3" w:tplc="743A333A" w:tentative="1">
      <w:start w:val="1"/>
      <w:numFmt w:val="decimal"/>
      <w:lvlText w:val="%4."/>
      <w:lvlJc w:val="left"/>
      <w:pPr>
        <w:tabs>
          <w:tab w:val="num" w:pos="2880"/>
        </w:tabs>
        <w:ind w:left="2880" w:hanging="360"/>
      </w:pPr>
    </w:lvl>
    <w:lvl w:ilvl="4" w:tplc="BBD0A23A" w:tentative="1">
      <w:start w:val="1"/>
      <w:numFmt w:val="lowerLetter"/>
      <w:lvlText w:val="%5."/>
      <w:lvlJc w:val="left"/>
      <w:pPr>
        <w:tabs>
          <w:tab w:val="num" w:pos="3600"/>
        </w:tabs>
        <w:ind w:left="3600" w:hanging="360"/>
      </w:pPr>
    </w:lvl>
    <w:lvl w:ilvl="5" w:tplc="27B4AA4A" w:tentative="1">
      <w:start w:val="1"/>
      <w:numFmt w:val="lowerRoman"/>
      <w:lvlText w:val="%6."/>
      <w:lvlJc w:val="right"/>
      <w:pPr>
        <w:tabs>
          <w:tab w:val="num" w:pos="4320"/>
        </w:tabs>
        <w:ind w:left="4320" w:hanging="180"/>
      </w:pPr>
    </w:lvl>
    <w:lvl w:ilvl="6" w:tplc="63C4ED4E" w:tentative="1">
      <w:start w:val="1"/>
      <w:numFmt w:val="decimal"/>
      <w:lvlText w:val="%7."/>
      <w:lvlJc w:val="left"/>
      <w:pPr>
        <w:tabs>
          <w:tab w:val="num" w:pos="5040"/>
        </w:tabs>
        <w:ind w:left="5040" w:hanging="360"/>
      </w:pPr>
    </w:lvl>
    <w:lvl w:ilvl="7" w:tplc="46C09DB0" w:tentative="1">
      <w:start w:val="1"/>
      <w:numFmt w:val="lowerLetter"/>
      <w:lvlText w:val="%8."/>
      <w:lvlJc w:val="left"/>
      <w:pPr>
        <w:tabs>
          <w:tab w:val="num" w:pos="5760"/>
        </w:tabs>
        <w:ind w:left="5760" w:hanging="360"/>
      </w:pPr>
    </w:lvl>
    <w:lvl w:ilvl="8" w:tplc="03AC4328" w:tentative="1">
      <w:start w:val="1"/>
      <w:numFmt w:val="lowerRoman"/>
      <w:lvlText w:val="%9."/>
      <w:lvlJc w:val="right"/>
      <w:pPr>
        <w:tabs>
          <w:tab w:val="num" w:pos="6480"/>
        </w:tabs>
        <w:ind w:left="6480" w:hanging="180"/>
      </w:pPr>
    </w:lvl>
  </w:abstractNum>
  <w:abstractNum w:abstractNumId="18">
    <w:nsid w:val="3C2B0D2F"/>
    <w:multiLevelType w:val="hybridMultilevel"/>
    <w:tmpl w:val="9BCEBFA2"/>
    <w:lvl w:ilvl="0" w:tplc="097646BE">
      <w:start w:val="96"/>
      <w:numFmt w:val="decimal"/>
      <w:lvlText w:val="%1."/>
      <w:lvlJc w:val="left"/>
      <w:pPr>
        <w:tabs>
          <w:tab w:val="num" w:pos="720"/>
        </w:tabs>
        <w:ind w:left="720" w:hanging="360"/>
      </w:pPr>
      <w:rPr>
        <w:rFonts w:hint="default"/>
      </w:rPr>
    </w:lvl>
    <w:lvl w:ilvl="1" w:tplc="601A1980" w:tentative="1">
      <w:start w:val="1"/>
      <w:numFmt w:val="lowerLetter"/>
      <w:lvlText w:val="%2."/>
      <w:lvlJc w:val="left"/>
      <w:pPr>
        <w:tabs>
          <w:tab w:val="num" w:pos="1440"/>
        </w:tabs>
        <w:ind w:left="1440" w:hanging="360"/>
      </w:pPr>
    </w:lvl>
    <w:lvl w:ilvl="2" w:tplc="8B56C81E" w:tentative="1">
      <w:start w:val="1"/>
      <w:numFmt w:val="lowerRoman"/>
      <w:lvlText w:val="%3."/>
      <w:lvlJc w:val="right"/>
      <w:pPr>
        <w:tabs>
          <w:tab w:val="num" w:pos="2160"/>
        </w:tabs>
        <w:ind w:left="2160" w:hanging="180"/>
      </w:pPr>
    </w:lvl>
    <w:lvl w:ilvl="3" w:tplc="D24654DC" w:tentative="1">
      <w:start w:val="1"/>
      <w:numFmt w:val="decimal"/>
      <w:lvlText w:val="%4."/>
      <w:lvlJc w:val="left"/>
      <w:pPr>
        <w:tabs>
          <w:tab w:val="num" w:pos="2880"/>
        </w:tabs>
        <w:ind w:left="2880" w:hanging="360"/>
      </w:pPr>
    </w:lvl>
    <w:lvl w:ilvl="4" w:tplc="D70C6896" w:tentative="1">
      <w:start w:val="1"/>
      <w:numFmt w:val="lowerLetter"/>
      <w:lvlText w:val="%5."/>
      <w:lvlJc w:val="left"/>
      <w:pPr>
        <w:tabs>
          <w:tab w:val="num" w:pos="3600"/>
        </w:tabs>
        <w:ind w:left="3600" w:hanging="360"/>
      </w:pPr>
    </w:lvl>
    <w:lvl w:ilvl="5" w:tplc="C004D936" w:tentative="1">
      <w:start w:val="1"/>
      <w:numFmt w:val="lowerRoman"/>
      <w:lvlText w:val="%6."/>
      <w:lvlJc w:val="right"/>
      <w:pPr>
        <w:tabs>
          <w:tab w:val="num" w:pos="4320"/>
        </w:tabs>
        <w:ind w:left="4320" w:hanging="180"/>
      </w:pPr>
    </w:lvl>
    <w:lvl w:ilvl="6" w:tplc="7B748536" w:tentative="1">
      <w:start w:val="1"/>
      <w:numFmt w:val="decimal"/>
      <w:lvlText w:val="%7."/>
      <w:lvlJc w:val="left"/>
      <w:pPr>
        <w:tabs>
          <w:tab w:val="num" w:pos="5040"/>
        </w:tabs>
        <w:ind w:left="5040" w:hanging="360"/>
      </w:pPr>
    </w:lvl>
    <w:lvl w:ilvl="7" w:tplc="07627D3E" w:tentative="1">
      <w:start w:val="1"/>
      <w:numFmt w:val="lowerLetter"/>
      <w:lvlText w:val="%8."/>
      <w:lvlJc w:val="left"/>
      <w:pPr>
        <w:tabs>
          <w:tab w:val="num" w:pos="5760"/>
        </w:tabs>
        <w:ind w:left="5760" w:hanging="360"/>
      </w:pPr>
    </w:lvl>
    <w:lvl w:ilvl="8" w:tplc="4D169A00" w:tentative="1">
      <w:start w:val="1"/>
      <w:numFmt w:val="lowerRoman"/>
      <w:lvlText w:val="%9."/>
      <w:lvlJc w:val="right"/>
      <w:pPr>
        <w:tabs>
          <w:tab w:val="num" w:pos="6480"/>
        </w:tabs>
        <w:ind w:left="6480" w:hanging="180"/>
      </w:pPr>
    </w:lvl>
  </w:abstractNum>
  <w:abstractNum w:abstractNumId="19">
    <w:nsid w:val="3C2F1406"/>
    <w:multiLevelType w:val="hybridMultilevel"/>
    <w:tmpl w:val="CCE4F7EC"/>
    <w:lvl w:ilvl="0" w:tplc="4FCA510C">
      <w:start w:val="1"/>
      <w:numFmt w:val="decimal"/>
      <w:lvlText w:val="%1."/>
      <w:lvlJc w:val="left"/>
      <w:pPr>
        <w:tabs>
          <w:tab w:val="num" w:pos="720"/>
        </w:tabs>
        <w:ind w:left="720" w:hanging="360"/>
      </w:pPr>
      <w:rPr>
        <w:rFonts w:hint="default"/>
      </w:rPr>
    </w:lvl>
    <w:lvl w:ilvl="1" w:tplc="BD92373C" w:tentative="1">
      <w:start w:val="1"/>
      <w:numFmt w:val="lowerLetter"/>
      <w:lvlText w:val="%2."/>
      <w:lvlJc w:val="left"/>
      <w:pPr>
        <w:tabs>
          <w:tab w:val="num" w:pos="1440"/>
        </w:tabs>
        <w:ind w:left="1440" w:hanging="360"/>
      </w:pPr>
    </w:lvl>
    <w:lvl w:ilvl="2" w:tplc="59AC911A" w:tentative="1">
      <w:start w:val="1"/>
      <w:numFmt w:val="lowerRoman"/>
      <w:lvlText w:val="%3."/>
      <w:lvlJc w:val="right"/>
      <w:pPr>
        <w:tabs>
          <w:tab w:val="num" w:pos="2160"/>
        </w:tabs>
        <w:ind w:left="2160" w:hanging="180"/>
      </w:pPr>
    </w:lvl>
    <w:lvl w:ilvl="3" w:tplc="27429C8E" w:tentative="1">
      <w:start w:val="1"/>
      <w:numFmt w:val="decimal"/>
      <w:lvlText w:val="%4."/>
      <w:lvlJc w:val="left"/>
      <w:pPr>
        <w:tabs>
          <w:tab w:val="num" w:pos="2880"/>
        </w:tabs>
        <w:ind w:left="2880" w:hanging="360"/>
      </w:pPr>
    </w:lvl>
    <w:lvl w:ilvl="4" w:tplc="789C5E2C" w:tentative="1">
      <w:start w:val="1"/>
      <w:numFmt w:val="lowerLetter"/>
      <w:lvlText w:val="%5."/>
      <w:lvlJc w:val="left"/>
      <w:pPr>
        <w:tabs>
          <w:tab w:val="num" w:pos="3600"/>
        </w:tabs>
        <w:ind w:left="3600" w:hanging="360"/>
      </w:pPr>
    </w:lvl>
    <w:lvl w:ilvl="5" w:tplc="3A6CBDAE" w:tentative="1">
      <w:start w:val="1"/>
      <w:numFmt w:val="lowerRoman"/>
      <w:lvlText w:val="%6."/>
      <w:lvlJc w:val="right"/>
      <w:pPr>
        <w:tabs>
          <w:tab w:val="num" w:pos="4320"/>
        </w:tabs>
        <w:ind w:left="4320" w:hanging="180"/>
      </w:pPr>
    </w:lvl>
    <w:lvl w:ilvl="6" w:tplc="4086EA06" w:tentative="1">
      <w:start w:val="1"/>
      <w:numFmt w:val="decimal"/>
      <w:lvlText w:val="%7."/>
      <w:lvlJc w:val="left"/>
      <w:pPr>
        <w:tabs>
          <w:tab w:val="num" w:pos="5040"/>
        </w:tabs>
        <w:ind w:left="5040" w:hanging="360"/>
      </w:pPr>
    </w:lvl>
    <w:lvl w:ilvl="7" w:tplc="8A2882EA" w:tentative="1">
      <w:start w:val="1"/>
      <w:numFmt w:val="lowerLetter"/>
      <w:lvlText w:val="%8."/>
      <w:lvlJc w:val="left"/>
      <w:pPr>
        <w:tabs>
          <w:tab w:val="num" w:pos="5760"/>
        </w:tabs>
        <w:ind w:left="5760" w:hanging="360"/>
      </w:pPr>
    </w:lvl>
    <w:lvl w:ilvl="8" w:tplc="B6AEC49C" w:tentative="1">
      <w:start w:val="1"/>
      <w:numFmt w:val="lowerRoman"/>
      <w:lvlText w:val="%9."/>
      <w:lvlJc w:val="right"/>
      <w:pPr>
        <w:tabs>
          <w:tab w:val="num" w:pos="6480"/>
        </w:tabs>
        <w:ind w:left="6480" w:hanging="180"/>
      </w:pPr>
    </w:lvl>
  </w:abstractNum>
  <w:abstractNum w:abstractNumId="20">
    <w:nsid w:val="44AB27D7"/>
    <w:multiLevelType w:val="hybridMultilevel"/>
    <w:tmpl w:val="166686CE"/>
    <w:lvl w:ilvl="0" w:tplc="3E407CA4">
      <w:start w:val="101"/>
      <w:numFmt w:val="decimal"/>
      <w:lvlText w:val="%1."/>
      <w:lvlJc w:val="left"/>
      <w:pPr>
        <w:tabs>
          <w:tab w:val="num" w:pos="720"/>
        </w:tabs>
        <w:ind w:left="720" w:hanging="360"/>
      </w:pPr>
      <w:rPr>
        <w:rFonts w:hint="default"/>
      </w:rPr>
    </w:lvl>
    <w:lvl w:ilvl="1" w:tplc="35903730" w:tentative="1">
      <w:start w:val="1"/>
      <w:numFmt w:val="lowerLetter"/>
      <w:lvlText w:val="%2."/>
      <w:lvlJc w:val="left"/>
      <w:pPr>
        <w:tabs>
          <w:tab w:val="num" w:pos="1440"/>
        </w:tabs>
        <w:ind w:left="1440" w:hanging="360"/>
      </w:pPr>
    </w:lvl>
    <w:lvl w:ilvl="2" w:tplc="B7E210F2" w:tentative="1">
      <w:start w:val="1"/>
      <w:numFmt w:val="lowerRoman"/>
      <w:lvlText w:val="%3."/>
      <w:lvlJc w:val="right"/>
      <w:pPr>
        <w:tabs>
          <w:tab w:val="num" w:pos="2160"/>
        </w:tabs>
        <w:ind w:left="2160" w:hanging="180"/>
      </w:pPr>
    </w:lvl>
    <w:lvl w:ilvl="3" w:tplc="60C0285A" w:tentative="1">
      <w:start w:val="1"/>
      <w:numFmt w:val="decimal"/>
      <w:lvlText w:val="%4."/>
      <w:lvlJc w:val="left"/>
      <w:pPr>
        <w:tabs>
          <w:tab w:val="num" w:pos="2880"/>
        </w:tabs>
        <w:ind w:left="2880" w:hanging="360"/>
      </w:pPr>
    </w:lvl>
    <w:lvl w:ilvl="4" w:tplc="5738976E" w:tentative="1">
      <w:start w:val="1"/>
      <w:numFmt w:val="lowerLetter"/>
      <w:lvlText w:val="%5."/>
      <w:lvlJc w:val="left"/>
      <w:pPr>
        <w:tabs>
          <w:tab w:val="num" w:pos="3600"/>
        </w:tabs>
        <w:ind w:left="3600" w:hanging="360"/>
      </w:pPr>
    </w:lvl>
    <w:lvl w:ilvl="5" w:tplc="E26A933A" w:tentative="1">
      <w:start w:val="1"/>
      <w:numFmt w:val="lowerRoman"/>
      <w:lvlText w:val="%6."/>
      <w:lvlJc w:val="right"/>
      <w:pPr>
        <w:tabs>
          <w:tab w:val="num" w:pos="4320"/>
        </w:tabs>
        <w:ind w:left="4320" w:hanging="180"/>
      </w:pPr>
    </w:lvl>
    <w:lvl w:ilvl="6" w:tplc="C644B6CC" w:tentative="1">
      <w:start w:val="1"/>
      <w:numFmt w:val="decimal"/>
      <w:lvlText w:val="%7."/>
      <w:lvlJc w:val="left"/>
      <w:pPr>
        <w:tabs>
          <w:tab w:val="num" w:pos="5040"/>
        </w:tabs>
        <w:ind w:left="5040" w:hanging="360"/>
      </w:pPr>
    </w:lvl>
    <w:lvl w:ilvl="7" w:tplc="6570D394" w:tentative="1">
      <w:start w:val="1"/>
      <w:numFmt w:val="lowerLetter"/>
      <w:lvlText w:val="%8."/>
      <w:lvlJc w:val="left"/>
      <w:pPr>
        <w:tabs>
          <w:tab w:val="num" w:pos="5760"/>
        </w:tabs>
        <w:ind w:left="5760" w:hanging="360"/>
      </w:pPr>
    </w:lvl>
    <w:lvl w:ilvl="8" w:tplc="5596CCD8" w:tentative="1">
      <w:start w:val="1"/>
      <w:numFmt w:val="lowerRoman"/>
      <w:lvlText w:val="%9."/>
      <w:lvlJc w:val="right"/>
      <w:pPr>
        <w:tabs>
          <w:tab w:val="num" w:pos="6480"/>
        </w:tabs>
        <w:ind w:left="6480" w:hanging="180"/>
      </w:pPr>
    </w:lvl>
  </w:abstractNum>
  <w:abstractNum w:abstractNumId="21">
    <w:nsid w:val="46462ECC"/>
    <w:multiLevelType w:val="hybridMultilevel"/>
    <w:tmpl w:val="47725806"/>
    <w:lvl w:ilvl="0" w:tplc="1B9EBDAA">
      <w:start w:val="1"/>
      <w:numFmt w:val="decimal"/>
      <w:lvlText w:val="%1."/>
      <w:lvlJc w:val="left"/>
      <w:pPr>
        <w:tabs>
          <w:tab w:val="num" w:pos="1440"/>
        </w:tabs>
        <w:ind w:left="1440" w:hanging="720"/>
      </w:pPr>
      <w:rPr>
        <w:rFonts w:hint="default"/>
      </w:rPr>
    </w:lvl>
    <w:lvl w:ilvl="1" w:tplc="98509A32" w:tentative="1">
      <w:start w:val="1"/>
      <w:numFmt w:val="lowerLetter"/>
      <w:lvlText w:val="%2."/>
      <w:lvlJc w:val="left"/>
      <w:pPr>
        <w:tabs>
          <w:tab w:val="num" w:pos="1800"/>
        </w:tabs>
        <w:ind w:left="1800" w:hanging="360"/>
      </w:pPr>
    </w:lvl>
    <w:lvl w:ilvl="2" w:tplc="F4945360" w:tentative="1">
      <w:start w:val="1"/>
      <w:numFmt w:val="lowerRoman"/>
      <w:lvlText w:val="%3."/>
      <w:lvlJc w:val="right"/>
      <w:pPr>
        <w:tabs>
          <w:tab w:val="num" w:pos="2520"/>
        </w:tabs>
        <w:ind w:left="2520" w:hanging="180"/>
      </w:pPr>
    </w:lvl>
    <w:lvl w:ilvl="3" w:tplc="22B87156" w:tentative="1">
      <w:start w:val="1"/>
      <w:numFmt w:val="decimal"/>
      <w:lvlText w:val="%4."/>
      <w:lvlJc w:val="left"/>
      <w:pPr>
        <w:tabs>
          <w:tab w:val="num" w:pos="3240"/>
        </w:tabs>
        <w:ind w:left="3240" w:hanging="360"/>
      </w:pPr>
    </w:lvl>
    <w:lvl w:ilvl="4" w:tplc="4C48FBF2" w:tentative="1">
      <w:start w:val="1"/>
      <w:numFmt w:val="lowerLetter"/>
      <w:lvlText w:val="%5."/>
      <w:lvlJc w:val="left"/>
      <w:pPr>
        <w:tabs>
          <w:tab w:val="num" w:pos="3960"/>
        </w:tabs>
        <w:ind w:left="3960" w:hanging="360"/>
      </w:pPr>
    </w:lvl>
    <w:lvl w:ilvl="5" w:tplc="0AFCB226" w:tentative="1">
      <w:start w:val="1"/>
      <w:numFmt w:val="lowerRoman"/>
      <w:lvlText w:val="%6."/>
      <w:lvlJc w:val="right"/>
      <w:pPr>
        <w:tabs>
          <w:tab w:val="num" w:pos="4680"/>
        </w:tabs>
        <w:ind w:left="4680" w:hanging="180"/>
      </w:pPr>
    </w:lvl>
    <w:lvl w:ilvl="6" w:tplc="E842C618" w:tentative="1">
      <w:start w:val="1"/>
      <w:numFmt w:val="decimal"/>
      <w:lvlText w:val="%7."/>
      <w:lvlJc w:val="left"/>
      <w:pPr>
        <w:tabs>
          <w:tab w:val="num" w:pos="5400"/>
        </w:tabs>
        <w:ind w:left="5400" w:hanging="360"/>
      </w:pPr>
    </w:lvl>
    <w:lvl w:ilvl="7" w:tplc="0E44BD28" w:tentative="1">
      <w:start w:val="1"/>
      <w:numFmt w:val="lowerLetter"/>
      <w:lvlText w:val="%8."/>
      <w:lvlJc w:val="left"/>
      <w:pPr>
        <w:tabs>
          <w:tab w:val="num" w:pos="6120"/>
        </w:tabs>
        <w:ind w:left="6120" w:hanging="360"/>
      </w:pPr>
    </w:lvl>
    <w:lvl w:ilvl="8" w:tplc="4A1C727C" w:tentative="1">
      <w:start w:val="1"/>
      <w:numFmt w:val="lowerRoman"/>
      <w:lvlText w:val="%9."/>
      <w:lvlJc w:val="right"/>
      <w:pPr>
        <w:tabs>
          <w:tab w:val="num" w:pos="6840"/>
        </w:tabs>
        <w:ind w:left="6840" w:hanging="180"/>
      </w:pPr>
    </w:lvl>
  </w:abstractNum>
  <w:abstractNum w:abstractNumId="22">
    <w:nsid w:val="47A83569"/>
    <w:multiLevelType w:val="hybridMultilevel"/>
    <w:tmpl w:val="88ACBC9C"/>
    <w:lvl w:ilvl="0" w:tplc="77D2188C">
      <w:start w:val="98"/>
      <w:numFmt w:val="decimal"/>
      <w:lvlText w:val="%1."/>
      <w:lvlJc w:val="left"/>
      <w:pPr>
        <w:tabs>
          <w:tab w:val="num" w:pos="1080"/>
        </w:tabs>
        <w:ind w:left="1080" w:hanging="720"/>
      </w:pPr>
      <w:rPr>
        <w:rFonts w:hint="default"/>
      </w:rPr>
    </w:lvl>
    <w:lvl w:ilvl="1" w:tplc="1F58EEA0">
      <w:start w:val="1"/>
      <w:numFmt w:val="lowerLetter"/>
      <w:lvlText w:val="%2."/>
      <w:lvlJc w:val="left"/>
      <w:pPr>
        <w:tabs>
          <w:tab w:val="num" w:pos="1440"/>
        </w:tabs>
        <w:ind w:left="1440" w:hanging="360"/>
      </w:pPr>
    </w:lvl>
    <w:lvl w:ilvl="2" w:tplc="FE0A6CF8" w:tentative="1">
      <w:start w:val="1"/>
      <w:numFmt w:val="lowerRoman"/>
      <w:lvlText w:val="%3."/>
      <w:lvlJc w:val="right"/>
      <w:pPr>
        <w:tabs>
          <w:tab w:val="num" w:pos="2160"/>
        </w:tabs>
        <w:ind w:left="2160" w:hanging="180"/>
      </w:pPr>
    </w:lvl>
    <w:lvl w:ilvl="3" w:tplc="05F27D80" w:tentative="1">
      <w:start w:val="1"/>
      <w:numFmt w:val="decimal"/>
      <w:lvlText w:val="%4."/>
      <w:lvlJc w:val="left"/>
      <w:pPr>
        <w:tabs>
          <w:tab w:val="num" w:pos="2880"/>
        </w:tabs>
        <w:ind w:left="2880" w:hanging="360"/>
      </w:pPr>
    </w:lvl>
    <w:lvl w:ilvl="4" w:tplc="12FE0D60" w:tentative="1">
      <w:start w:val="1"/>
      <w:numFmt w:val="lowerLetter"/>
      <w:lvlText w:val="%5."/>
      <w:lvlJc w:val="left"/>
      <w:pPr>
        <w:tabs>
          <w:tab w:val="num" w:pos="3600"/>
        </w:tabs>
        <w:ind w:left="3600" w:hanging="360"/>
      </w:pPr>
    </w:lvl>
    <w:lvl w:ilvl="5" w:tplc="683AFF04" w:tentative="1">
      <w:start w:val="1"/>
      <w:numFmt w:val="lowerRoman"/>
      <w:lvlText w:val="%6."/>
      <w:lvlJc w:val="right"/>
      <w:pPr>
        <w:tabs>
          <w:tab w:val="num" w:pos="4320"/>
        </w:tabs>
        <w:ind w:left="4320" w:hanging="180"/>
      </w:pPr>
    </w:lvl>
    <w:lvl w:ilvl="6" w:tplc="D6D2B420" w:tentative="1">
      <w:start w:val="1"/>
      <w:numFmt w:val="decimal"/>
      <w:lvlText w:val="%7."/>
      <w:lvlJc w:val="left"/>
      <w:pPr>
        <w:tabs>
          <w:tab w:val="num" w:pos="5040"/>
        </w:tabs>
        <w:ind w:left="5040" w:hanging="360"/>
      </w:pPr>
    </w:lvl>
    <w:lvl w:ilvl="7" w:tplc="D4FAFF48" w:tentative="1">
      <w:start w:val="1"/>
      <w:numFmt w:val="lowerLetter"/>
      <w:lvlText w:val="%8."/>
      <w:lvlJc w:val="left"/>
      <w:pPr>
        <w:tabs>
          <w:tab w:val="num" w:pos="5760"/>
        </w:tabs>
        <w:ind w:left="5760" w:hanging="360"/>
      </w:pPr>
    </w:lvl>
    <w:lvl w:ilvl="8" w:tplc="FD86CB3A" w:tentative="1">
      <w:start w:val="1"/>
      <w:numFmt w:val="lowerRoman"/>
      <w:lvlText w:val="%9."/>
      <w:lvlJc w:val="right"/>
      <w:pPr>
        <w:tabs>
          <w:tab w:val="num" w:pos="6480"/>
        </w:tabs>
        <w:ind w:left="6480" w:hanging="180"/>
      </w:pPr>
    </w:lvl>
  </w:abstractNum>
  <w:abstractNum w:abstractNumId="23">
    <w:nsid w:val="47BF3B31"/>
    <w:multiLevelType w:val="hybridMultilevel"/>
    <w:tmpl w:val="FA7E635E"/>
    <w:lvl w:ilvl="0" w:tplc="DD3AA53C">
      <w:start w:val="2"/>
      <w:numFmt w:val="lowerLetter"/>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93F2AE4"/>
    <w:multiLevelType w:val="singleLevel"/>
    <w:tmpl w:val="48368F08"/>
    <w:lvl w:ilvl="0">
      <w:start w:val="1"/>
      <w:numFmt w:val="lowerLetter"/>
      <w:lvlText w:val="%1."/>
      <w:lvlJc w:val="left"/>
      <w:pPr>
        <w:tabs>
          <w:tab w:val="num" w:pos="720"/>
        </w:tabs>
        <w:ind w:left="720" w:hanging="720"/>
      </w:pPr>
      <w:rPr>
        <w:rFonts w:hint="default"/>
      </w:rPr>
    </w:lvl>
  </w:abstractNum>
  <w:abstractNum w:abstractNumId="25">
    <w:nsid w:val="52E57556"/>
    <w:multiLevelType w:val="hybridMultilevel"/>
    <w:tmpl w:val="AE14D402"/>
    <w:lvl w:ilvl="0" w:tplc="9006C3CC">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nsid w:val="547141FA"/>
    <w:multiLevelType w:val="singleLevel"/>
    <w:tmpl w:val="9F9A5CB6"/>
    <w:lvl w:ilvl="0">
      <w:start w:val="1"/>
      <w:numFmt w:val="lowerLetter"/>
      <w:lvlText w:val="%1."/>
      <w:lvlJc w:val="left"/>
      <w:pPr>
        <w:tabs>
          <w:tab w:val="num" w:pos="360"/>
        </w:tabs>
        <w:ind w:left="360" w:hanging="360"/>
      </w:pPr>
      <w:rPr>
        <w:rFonts w:hint="default"/>
      </w:rPr>
    </w:lvl>
  </w:abstractNum>
  <w:abstractNum w:abstractNumId="27">
    <w:nsid w:val="54D82FDD"/>
    <w:multiLevelType w:val="hybridMultilevel"/>
    <w:tmpl w:val="A566C00E"/>
    <w:lvl w:ilvl="0" w:tplc="2746F3BA">
      <w:start w:val="108"/>
      <w:numFmt w:val="decimal"/>
      <w:lvlText w:val="%1."/>
      <w:lvlJc w:val="left"/>
      <w:pPr>
        <w:tabs>
          <w:tab w:val="num" w:pos="780"/>
        </w:tabs>
        <w:ind w:left="780" w:hanging="420"/>
      </w:pPr>
      <w:rPr>
        <w:rFonts w:hint="default"/>
      </w:rPr>
    </w:lvl>
    <w:lvl w:ilvl="1" w:tplc="D8720CA4" w:tentative="1">
      <w:start w:val="1"/>
      <w:numFmt w:val="lowerLetter"/>
      <w:lvlText w:val="%2."/>
      <w:lvlJc w:val="left"/>
      <w:pPr>
        <w:tabs>
          <w:tab w:val="num" w:pos="1440"/>
        </w:tabs>
        <w:ind w:left="1440" w:hanging="360"/>
      </w:pPr>
    </w:lvl>
    <w:lvl w:ilvl="2" w:tplc="444A5602" w:tentative="1">
      <w:start w:val="1"/>
      <w:numFmt w:val="lowerRoman"/>
      <w:lvlText w:val="%3."/>
      <w:lvlJc w:val="right"/>
      <w:pPr>
        <w:tabs>
          <w:tab w:val="num" w:pos="2160"/>
        </w:tabs>
        <w:ind w:left="2160" w:hanging="180"/>
      </w:pPr>
    </w:lvl>
    <w:lvl w:ilvl="3" w:tplc="20C23AE0" w:tentative="1">
      <w:start w:val="1"/>
      <w:numFmt w:val="decimal"/>
      <w:lvlText w:val="%4."/>
      <w:lvlJc w:val="left"/>
      <w:pPr>
        <w:tabs>
          <w:tab w:val="num" w:pos="2880"/>
        </w:tabs>
        <w:ind w:left="2880" w:hanging="360"/>
      </w:pPr>
    </w:lvl>
    <w:lvl w:ilvl="4" w:tplc="2758BF36" w:tentative="1">
      <w:start w:val="1"/>
      <w:numFmt w:val="lowerLetter"/>
      <w:lvlText w:val="%5."/>
      <w:lvlJc w:val="left"/>
      <w:pPr>
        <w:tabs>
          <w:tab w:val="num" w:pos="3600"/>
        </w:tabs>
        <w:ind w:left="3600" w:hanging="360"/>
      </w:pPr>
    </w:lvl>
    <w:lvl w:ilvl="5" w:tplc="038A0678" w:tentative="1">
      <w:start w:val="1"/>
      <w:numFmt w:val="lowerRoman"/>
      <w:lvlText w:val="%6."/>
      <w:lvlJc w:val="right"/>
      <w:pPr>
        <w:tabs>
          <w:tab w:val="num" w:pos="4320"/>
        </w:tabs>
        <w:ind w:left="4320" w:hanging="180"/>
      </w:pPr>
    </w:lvl>
    <w:lvl w:ilvl="6" w:tplc="794CD61A" w:tentative="1">
      <w:start w:val="1"/>
      <w:numFmt w:val="decimal"/>
      <w:lvlText w:val="%7."/>
      <w:lvlJc w:val="left"/>
      <w:pPr>
        <w:tabs>
          <w:tab w:val="num" w:pos="5040"/>
        </w:tabs>
        <w:ind w:left="5040" w:hanging="360"/>
      </w:pPr>
    </w:lvl>
    <w:lvl w:ilvl="7" w:tplc="2708D0FA" w:tentative="1">
      <w:start w:val="1"/>
      <w:numFmt w:val="lowerLetter"/>
      <w:lvlText w:val="%8."/>
      <w:lvlJc w:val="left"/>
      <w:pPr>
        <w:tabs>
          <w:tab w:val="num" w:pos="5760"/>
        </w:tabs>
        <w:ind w:left="5760" w:hanging="360"/>
      </w:pPr>
    </w:lvl>
    <w:lvl w:ilvl="8" w:tplc="ABC07714" w:tentative="1">
      <w:start w:val="1"/>
      <w:numFmt w:val="lowerRoman"/>
      <w:lvlText w:val="%9."/>
      <w:lvlJc w:val="right"/>
      <w:pPr>
        <w:tabs>
          <w:tab w:val="num" w:pos="6480"/>
        </w:tabs>
        <w:ind w:left="6480" w:hanging="180"/>
      </w:pPr>
    </w:lvl>
  </w:abstractNum>
  <w:abstractNum w:abstractNumId="28">
    <w:nsid w:val="55584BC0"/>
    <w:multiLevelType w:val="hybridMultilevel"/>
    <w:tmpl w:val="D8A60D34"/>
    <w:lvl w:ilvl="0" w:tplc="F2E25602">
      <w:start w:val="5"/>
      <w:numFmt w:val="decimal"/>
      <w:lvlText w:val="%1."/>
      <w:lvlJc w:val="left"/>
      <w:pPr>
        <w:tabs>
          <w:tab w:val="num" w:pos="720"/>
        </w:tabs>
        <w:ind w:left="720" w:hanging="360"/>
      </w:pPr>
      <w:rPr>
        <w:rFonts w:hint="default"/>
      </w:rPr>
    </w:lvl>
    <w:lvl w:ilvl="1" w:tplc="08AC0DAC">
      <w:start w:val="2"/>
      <w:numFmt w:val="upperLetter"/>
      <w:lvlText w:val="%2."/>
      <w:lvlJc w:val="left"/>
      <w:pPr>
        <w:tabs>
          <w:tab w:val="num" w:pos="1800"/>
        </w:tabs>
        <w:ind w:left="1800" w:hanging="720"/>
      </w:pPr>
      <w:rPr>
        <w:rFonts w:hint="default"/>
      </w:rPr>
    </w:lvl>
    <w:lvl w:ilvl="2" w:tplc="FD5C3DF8" w:tentative="1">
      <w:start w:val="1"/>
      <w:numFmt w:val="lowerRoman"/>
      <w:lvlText w:val="%3."/>
      <w:lvlJc w:val="right"/>
      <w:pPr>
        <w:tabs>
          <w:tab w:val="num" w:pos="2160"/>
        </w:tabs>
        <w:ind w:left="2160" w:hanging="180"/>
      </w:pPr>
    </w:lvl>
    <w:lvl w:ilvl="3" w:tplc="E6EA2EC6" w:tentative="1">
      <w:start w:val="1"/>
      <w:numFmt w:val="decimal"/>
      <w:lvlText w:val="%4."/>
      <w:lvlJc w:val="left"/>
      <w:pPr>
        <w:tabs>
          <w:tab w:val="num" w:pos="2880"/>
        </w:tabs>
        <w:ind w:left="2880" w:hanging="360"/>
      </w:pPr>
    </w:lvl>
    <w:lvl w:ilvl="4" w:tplc="C2AE1258" w:tentative="1">
      <w:start w:val="1"/>
      <w:numFmt w:val="lowerLetter"/>
      <w:lvlText w:val="%5."/>
      <w:lvlJc w:val="left"/>
      <w:pPr>
        <w:tabs>
          <w:tab w:val="num" w:pos="3600"/>
        </w:tabs>
        <w:ind w:left="3600" w:hanging="360"/>
      </w:pPr>
    </w:lvl>
    <w:lvl w:ilvl="5" w:tplc="0CF67C74" w:tentative="1">
      <w:start w:val="1"/>
      <w:numFmt w:val="lowerRoman"/>
      <w:lvlText w:val="%6."/>
      <w:lvlJc w:val="right"/>
      <w:pPr>
        <w:tabs>
          <w:tab w:val="num" w:pos="4320"/>
        </w:tabs>
        <w:ind w:left="4320" w:hanging="180"/>
      </w:pPr>
    </w:lvl>
    <w:lvl w:ilvl="6" w:tplc="F7DC491E" w:tentative="1">
      <w:start w:val="1"/>
      <w:numFmt w:val="decimal"/>
      <w:lvlText w:val="%7."/>
      <w:lvlJc w:val="left"/>
      <w:pPr>
        <w:tabs>
          <w:tab w:val="num" w:pos="5040"/>
        </w:tabs>
        <w:ind w:left="5040" w:hanging="360"/>
      </w:pPr>
    </w:lvl>
    <w:lvl w:ilvl="7" w:tplc="56A20F70" w:tentative="1">
      <w:start w:val="1"/>
      <w:numFmt w:val="lowerLetter"/>
      <w:lvlText w:val="%8."/>
      <w:lvlJc w:val="left"/>
      <w:pPr>
        <w:tabs>
          <w:tab w:val="num" w:pos="5760"/>
        </w:tabs>
        <w:ind w:left="5760" w:hanging="360"/>
      </w:pPr>
    </w:lvl>
    <w:lvl w:ilvl="8" w:tplc="B9DA98F8" w:tentative="1">
      <w:start w:val="1"/>
      <w:numFmt w:val="lowerRoman"/>
      <w:lvlText w:val="%9."/>
      <w:lvlJc w:val="right"/>
      <w:pPr>
        <w:tabs>
          <w:tab w:val="num" w:pos="6480"/>
        </w:tabs>
        <w:ind w:left="6480" w:hanging="180"/>
      </w:pPr>
    </w:lvl>
  </w:abstractNum>
  <w:abstractNum w:abstractNumId="29">
    <w:nsid w:val="59335593"/>
    <w:multiLevelType w:val="singleLevel"/>
    <w:tmpl w:val="7A8A906A"/>
    <w:lvl w:ilvl="0">
      <w:start w:val="1"/>
      <w:numFmt w:val="lowerLetter"/>
      <w:lvlText w:val="%1."/>
      <w:lvlJc w:val="left"/>
      <w:pPr>
        <w:tabs>
          <w:tab w:val="num" w:pos="720"/>
        </w:tabs>
        <w:ind w:left="720" w:hanging="720"/>
      </w:pPr>
      <w:rPr>
        <w:rFonts w:hint="default"/>
      </w:rPr>
    </w:lvl>
  </w:abstractNum>
  <w:abstractNum w:abstractNumId="30">
    <w:nsid w:val="624A0C54"/>
    <w:multiLevelType w:val="hybridMultilevel"/>
    <w:tmpl w:val="4C7CC8C4"/>
    <w:lvl w:ilvl="0" w:tplc="4A06309E">
      <w:start w:val="98"/>
      <w:numFmt w:val="decimal"/>
      <w:lvlText w:val="%1."/>
      <w:lvlJc w:val="left"/>
      <w:pPr>
        <w:tabs>
          <w:tab w:val="num" w:pos="720"/>
        </w:tabs>
        <w:ind w:left="720" w:hanging="360"/>
      </w:pPr>
      <w:rPr>
        <w:rFonts w:hint="default"/>
      </w:rPr>
    </w:lvl>
    <w:lvl w:ilvl="1" w:tplc="8CD68C30" w:tentative="1">
      <w:start w:val="1"/>
      <w:numFmt w:val="lowerLetter"/>
      <w:lvlText w:val="%2."/>
      <w:lvlJc w:val="left"/>
      <w:pPr>
        <w:tabs>
          <w:tab w:val="num" w:pos="1440"/>
        </w:tabs>
        <w:ind w:left="1440" w:hanging="360"/>
      </w:pPr>
    </w:lvl>
    <w:lvl w:ilvl="2" w:tplc="8B56E376" w:tentative="1">
      <w:start w:val="1"/>
      <w:numFmt w:val="lowerRoman"/>
      <w:lvlText w:val="%3."/>
      <w:lvlJc w:val="right"/>
      <w:pPr>
        <w:tabs>
          <w:tab w:val="num" w:pos="2160"/>
        </w:tabs>
        <w:ind w:left="2160" w:hanging="180"/>
      </w:pPr>
    </w:lvl>
    <w:lvl w:ilvl="3" w:tplc="D108D54E" w:tentative="1">
      <w:start w:val="1"/>
      <w:numFmt w:val="decimal"/>
      <w:lvlText w:val="%4."/>
      <w:lvlJc w:val="left"/>
      <w:pPr>
        <w:tabs>
          <w:tab w:val="num" w:pos="2880"/>
        </w:tabs>
        <w:ind w:left="2880" w:hanging="360"/>
      </w:pPr>
    </w:lvl>
    <w:lvl w:ilvl="4" w:tplc="C8C0F72C" w:tentative="1">
      <w:start w:val="1"/>
      <w:numFmt w:val="lowerLetter"/>
      <w:lvlText w:val="%5."/>
      <w:lvlJc w:val="left"/>
      <w:pPr>
        <w:tabs>
          <w:tab w:val="num" w:pos="3600"/>
        </w:tabs>
        <w:ind w:left="3600" w:hanging="360"/>
      </w:pPr>
    </w:lvl>
    <w:lvl w:ilvl="5" w:tplc="F7787DA8" w:tentative="1">
      <w:start w:val="1"/>
      <w:numFmt w:val="lowerRoman"/>
      <w:lvlText w:val="%6."/>
      <w:lvlJc w:val="right"/>
      <w:pPr>
        <w:tabs>
          <w:tab w:val="num" w:pos="4320"/>
        </w:tabs>
        <w:ind w:left="4320" w:hanging="180"/>
      </w:pPr>
    </w:lvl>
    <w:lvl w:ilvl="6" w:tplc="10560E9C" w:tentative="1">
      <w:start w:val="1"/>
      <w:numFmt w:val="decimal"/>
      <w:lvlText w:val="%7."/>
      <w:lvlJc w:val="left"/>
      <w:pPr>
        <w:tabs>
          <w:tab w:val="num" w:pos="5040"/>
        </w:tabs>
        <w:ind w:left="5040" w:hanging="360"/>
      </w:pPr>
    </w:lvl>
    <w:lvl w:ilvl="7" w:tplc="D9AE697C" w:tentative="1">
      <w:start w:val="1"/>
      <w:numFmt w:val="lowerLetter"/>
      <w:lvlText w:val="%8."/>
      <w:lvlJc w:val="left"/>
      <w:pPr>
        <w:tabs>
          <w:tab w:val="num" w:pos="5760"/>
        </w:tabs>
        <w:ind w:left="5760" w:hanging="360"/>
      </w:pPr>
    </w:lvl>
    <w:lvl w:ilvl="8" w:tplc="5B9A95EE" w:tentative="1">
      <w:start w:val="1"/>
      <w:numFmt w:val="lowerRoman"/>
      <w:lvlText w:val="%9."/>
      <w:lvlJc w:val="right"/>
      <w:pPr>
        <w:tabs>
          <w:tab w:val="num" w:pos="6480"/>
        </w:tabs>
        <w:ind w:left="6480" w:hanging="180"/>
      </w:pPr>
    </w:lvl>
  </w:abstractNum>
  <w:abstractNum w:abstractNumId="31">
    <w:nsid w:val="652216A9"/>
    <w:multiLevelType w:val="singleLevel"/>
    <w:tmpl w:val="109ECCB2"/>
    <w:lvl w:ilvl="0">
      <w:start w:val="1"/>
      <w:numFmt w:val="lowerLetter"/>
      <w:lvlText w:val="%1."/>
      <w:lvlJc w:val="left"/>
      <w:pPr>
        <w:tabs>
          <w:tab w:val="num" w:pos="360"/>
        </w:tabs>
        <w:ind w:left="360" w:hanging="360"/>
      </w:pPr>
      <w:rPr>
        <w:rFonts w:hint="default"/>
      </w:rPr>
    </w:lvl>
  </w:abstractNum>
  <w:abstractNum w:abstractNumId="32">
    <w:nsid w:val="66742B85"/>
    <w:multiLevelType w:val="hybridMultilevel"/>
    <w:tmpl w:val="821046F0"/>
    <w:lvl w:ilvl="0" w:tplc="E0F46F58">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69D5BE7"/>
    <w:multiLevelType w:val="hybridMultilevel"/>
    <w:tmpl w:val="9B64E4CC"/>
    <w:lvl w:ilvl="0" w:tplc="B89857AA">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7126954"/>
    <w:multiLevelType w:val="hybridMultilevel"/>
    <w:tmpl w:val="C3CC2216"/>
    <w:lvl w:ilvl="0" w:tplc="F154E6AA">
      <w:start w:val="92"/>
      <w:numFmt w:val="decimal"/>
      <w:lvlText w:val="%1."/>
      <w:lvlJc w:val="left"/>
      <w:pPr>
        <w:tabs>
          <w:tab w:val="num" w:pos="720"/>
        </w:tabs>
        <w:ind w:left="720" w:hanging="360"/>
      </w:pPr>
      <w:rPr>
        <w:rFonts w:hint="default"/>
      </w:rPr>
    </w:lvl>
    <w:lvl w:ilvl="1" w:tplc="853842C6" w:tentative="1">
      <w:start w:val="1"/>
      <w:numFmt w:val="lowerLetter"/>
      <w:lvlText w:val="%2."/>
      <w:lvlJc w:val="left"/>
      <w:pPr>
        <w:tabs>
          <w:tab w:val="num" w:pos="1440"/>
        </w:tabs>
        <w:ind w:left="1440" w:hanging="360"/>
      </w:pPr>
    </w:lvl>
    <w:lvl w:ilvl="2" w:tplc="34D2C74E" w:tentative="1">
      <w:start w:val="1"/>
      <w:numFmt w:val="lowerRoman"/>
      <w:lvlText w:val="%3."/>
      <w:lvlJc w:val="right"/>
      <w:pPr>
        <w:tabs>
          <w:tab w:val="num" w:pos="2160"/>
        </w:tabs>
        <w:ind w:left="2160" w:hanging="180"/>
      </w:pPr>
    </w:lvl>
    <w:lvl w:ilvl="3" w:tplc="99D297A6" w:tentative="1">
      <w:start w:val="1"/>
      <w:numFmt w:val="decimal"/>
      <w:lvlText w:val="%4."/>
      <w:lvlJc w:val="left"/>
      <w:pPr>
        <w:tabs>
          <w:tab w:val="num" w:pos="2880"/>
        </w:tabs>
        <w:ind w:left="2880" w:hanging="360"/>
      </w:pPr>
    </w:lvl>
    <w:lvl w:ilvl="4" w:tplc="56964CBE" w:tentative="1">
      <w:start w:val="1"/>
      <w:numFmt w:val="lowerLetter"/>
      <w:lvlText w:val="%5."/>
      <w:lvlJc w:val="left"/>
      <w:pPr>
        <w:tabs>
          <w:tab w:val="num" w:pos="3600"/>
        </w:tabs>
        <w:ind w:left="3600" w:hanging="360"/>
      </w:pPr>
    </w:lvl>
    <w:lvl w:ilvl="5" w:tplc="71D469BE" w:tentative="1">
      <w:start w:val="1"/>
      <w:numFmt w:val="lowerRoman"/>
      <w:lvlText w:val="%6."/>
      <w:lvlJc w:val="right"/>
      <w:pPr>
        <w:tabs>
          <w:tab w:val="num" w:pos="4320"/>
        </w:tabs>
        <w:ind w:left="4320" w:hanging="180"/>
      </w:pPr>
    </w:lvl>
    <w:lvl w:ilvl="6" w:tplc="1DD82A62" w:tentative="1">
      <w:start w:val="1"/>
      <w:numFmt w:val="decimal"/>
      <w:lvlText w:val="%7."/>
      <w:lvlJc w:val="left"/>
      <w:pPr>
        <w:tabs>
          <w:tab w:val="num" w:pos="5040"/>
        </w:tabs>
        <w:ind w:left="5040" w:hanging="360"/>
      </w:pPr>
    </w:lvl>
    <w:lvl w:ilvl="7" w:tplc="5E009654" w:tentative="1">
      <w:start w:val="1"/>
      <w:numFmt w:val="lowerLetter"/>
      <w:lvlText w:val="%8."/>
      <w:lvlJc w:val="left"/>
      <w:pPr>
        <w:tabs>
          <w:tab w:val="num" w:pos="5760"/>
        </w:tabs>
        <w:ind w:left="5760" w:hanging="360"/>
      </w:pPr>
    </w:lvl>
    <w:lvl w:ilvl="8" w:tplc="AB50B94E" w:tentative="1">
      <w:start w:val="1"/>
      <w:numFmt w:val="lowerRoman"/>
      <w:lvlText w:val="%9."/>
      <w:lvlJc w:val="right"/>
      <w:pPr>
        <w:tabs>
          <w:tab w:val="num" w:pos="6480"/>
        </w:tabs>
        <w:ind w:left="6480" w:hanging="180"/>
      </w:pPr>
    </w:lvl>
  </w:abstractNum>
  <w:abstractNum w:abstractNumId="35">
    <w:nsid w:val="68C64824"/>
    <w:multiLevelType w:val="hybridMultilevel"/>
    <w:tmpl w:val="BE68102A"/>
    <w:lvl w:ilvl="0" w:tplc="0C72D4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9745F37"/>
    <w:multiLevelType w:val="hybridMultilevel"/>
    <w:tmpl w:val="91F29CDE"/>
    <w:lvl w:ilvl="0" w:tplc="345E70FE">
      <w:start w:val="104"/>
      <w:numFmt w:val="decimal"/>
      <w:lvlText w:val="%1."/>
      <w:lvlJc w:val="left"/>
      <w:pPr>
        <w:tabs>
          <w:tab w:val="num" w:pos="780"/>
        </w:tabs>
        <w:ind w:left="780" w:hanging="420"/>
      </w:pPr>
      <w:rPr>
        <w:rFonts w:hint="default"/>
      </w:rPr>
    </w:lvl>
    <w:lvl w:ilvl="1" w:tplc="2A64C79C" w:tentative="1">
      <w:start w:val="1"/>
      <w:numFmt w:val="lowerLetter"/>
      <w:lvlText w:val="%2."/>
      <w:lvlJc w:val="left"/>
      <w:pPr>
        <w:tabs>
          <w:tab w:val="num" w:pos="1440"/>
        </w:tabs>
        <w:ind w:left="1440" w:hanging="360"/>
      </w:pPr>
    </w:lvl>
    <w:lvl w:ilvl="2" w:tplc="6368FE4C" w:tentative="1">
      <w:start w:val="1"/>
      <w:numFmt w:val="lowerRoman"/>
      <w:lvlText w:val="%3."/>
      <w:lvlJc w:val="right"/>
      <w:pPr>
        <w:tabs>
          <w:tab w:val="num" w:pos="2160"/>
        </w:tabs>
        <w:ind w:left="2160" w:hanging="180"/>
      </w:pPr>
    </w:lvl>
    <w:lvl w:ilvl="3" w:tplc="3C9CA256" w:tentative="1">
      <w:start w:val="1"/>
      <w:numFmt w:val="decimal"/>
      <w:lvlText w:val="%4."/>
      <w:lvlJc w:val="left"/>
      <w:pPr>
        <w:tabs>
          <w:tab w:val="num" w:pos="2880"/>
        </w:tabs>
        <w:ind w:left="2880" w:hanging="360"/>
      </w:pPr>
    </w:lvl>
    <w:lvl w:ilvl="4" w:tplc="663C6E6C" w:tentative="1">
      <w:start w:val="1"/>
      <w:numFmt w:val="lowerLetter"/>
      <w:lvlText w:val="%5."/>
      <w:lvlJc w:val="left"/>
      <w:pPr>
        <w:tabs>
          <w:tab w:val="num" w:pos="3600"/>
        </w:tabs>
        <w:ind w:left="3600" w:hanging="360"/>
      </w:pPr>
    </w:lvl>
    <w:lvl w:ilvl="5" w:tplc="A7FAC67E" w:tentative="1">
      <w:start w:val="1"/>
      <w:numFmt w:val="lowerRoman"/>
      <w:lvlText w:val="%6."/>
      <w:lvlJc w:val="right"/>
      <w:pPr>
        <w:tabs>
          <w:tab w:val="num" w:pos="4320"/>
        </w:tabs>
        <w:ind w:left="4320" w:hanging="180"/>
      </w:pPr>
    </w:lvl>
    <w:lvl w:ilvl="6" w:tplc="8B141C4A" w:tentative="1">
      <w:start w:val="1"/>
      <w:numFmt w:val="decimal"/>
      <w:lvlText w:val="%7."/>
      <w:lvlJc w:val="left"/>
      <w:pPr>
        <w:tabs>
          <w:tab w:val="num" w:pos="5040"/>
        </w:tabs>
        <w:ind w:left="5040" w:hanging="360"/>
      </w:pPr>
    </w:lvl>
    <w:lvl w:ilvl="7" w:tplc="99F60318" w:tentative="1">
      <w:start w:val="1"/>
      <w:numFmt w:val="lowerLetter"/>
      <w:lvlText w:val="%8."/>
      <w:lvlJc w:val="left"/>
      <w:pPr>
        <w:tabs>
          <w:tab w:val="num" w:pos="5760"/>
        </w:tabs>
        <w:ind w:left="5760" w:hanging="360"/>
      </w:pPr>
    </w:lvl>
    <w:lvl w:ilvl="8" w:tplc="FAC05B7E" w:tentative="1">
      <w:start w:val="1"/>
      <w:numFmt w:val="lowerRoman"/>
      <w:lvlText w:val="%9."/>
      <w:lvlJc w:val="right"/>
      <w:pPr>
        <w:tabs>
          <w:tab w:val="num" w:pos="6480"/>
        </w:tabs>
        <w:ind w:left="6480" w:hanging="180"/>
      </w:pPr>
    </w:lvl>
  </w:abstractNum>
  <w:abstractNum w:abstractNumId="37">
    <w:nsid w:val="6B795C58"/>
    <w:multiLevelType w:val="hybridMultilevel"/>
    <w:tmpl w:val="2404333A"/>
    <w:lvl w:ilvl="0" w:tplc="AA0C32B4">
      <w:start w:val="10"/>
      <w:numFmt w:val="decimal"/>
      <w:lvlText w:val="%1."/>
      <w:lvlJc w:val="left"/>
      <w:pPr>
        <w:tabs>
          <w:tab w:val="num" w:pos="720"/>
        </w:tabs>
        <w:ind w:left="720" w:hanging="360"/>
      </w:pPr>
      <w:rPr>
        <w:rFonts w:hint="default"/>
      </w:rPr>
    </w:lvl>
    <w:lvl w:ilvl="1" w:tplc="81D2DCC2" w:tentative="1">
      <w:start w:val="1"/>
      <w:numFmt w:val="lowerLetter"/>
      <w:lvlText w:val="%2."/>
      <w:lvlJc w:val="left"/>
      <w:pPr>
        <w:tabs>
          <w:tab w:val="num" w:pos="1440"/>
        </w:tabs>
        <w:ind w:left="1440" w:hanging="360"/>
      </w:pPr>
    </w:lvl>
    <w:lvl w:ilvl="2" w:tplc="9038322E" w:tentative="1">
      <w:start w:val="1"/>
      <w:numFmt w:val="lowerRoman"/>
      <w:lvlText w:val="%3."/>
      <w:lvlJc w:val="right"/>
      <w:pPr>
        <w:tabs>
          <w:tab w:val="num" w:pos="2160"/>
        </w:tabs>
        <w:ind w:left="2160" w:hanging="180"/>
      </w:pPr>
    </w:lvl>
    <w:lvl w:ilvl="3" w:tplc="840C5E20" w:tentative="1">
      <w:start w:val="1"/>
      <w:numFmt w:val="decimal"/>
      <w:lvlText w:val="%4."/>
      <w:lvlJc w:val="left"/>
      <w:pPr>
        <w:tabs>
          <w:tab w:val="num" w:pos="2880"/>
        </w:tabs>
        <w:ind w:left="2880" w:hanging="360"/>
      </w:pPr>
    </w:lvl>
    <w:lvl w:ilvl="4" w:tplc="70969982" w:tentative="1">
      <w:start w:val="1"/>
      <w:numFmt w:val="lowerLetter"/>
      <w:lvlText w:val="%5."/>
      <w:lvlJc w:val="left"/>
      <w:pPr>
        <w:tabs>
          <w:tab w:val="num" w:pos="3600"/>
        </w:tabs>
        <w:ind w:left="3600" w:hanging="360"/>
      </w:pPr>
    </w:lvl>
    <w:lvl w:ilvl="5" w:tplc="ABFC74B6" w:tentative="1">
      <w:start w:val="1"/>
      <w:numFmt w:val="lowerRoman"/>
      <w:lvlText w:val="%6."/>
      <w:lvlJc w:val="right"/>
      <w:pPr>
        <w:tabs>
          <w:tab w:val="num" w:pos="4320"/>
        </w:tabs>
        <w:ind w:left="4320" w:hanging="180"/>
      </w:pPr>
    </w:lvl>
    <w:lvl w:ilvl="6" w:tplc="01521A3C" w:tentative="1">
      <w:start w:val="1"/>
      <w:numFmt w:val="decimal"/>
      <w:lvlText w:val="%7."/>
      <w:lvlJc w:val="left"/>
      <w:pPr>
        <w:tabs>
          <w:tab w:val="num" w:pos="5040"/>
        </w:tabs>
        <w:ind w:left="5040" w:hanging="360"/>
      </w:pPr>
    </w:lvl>
    <w:lvl w:ilvl="7" w:tplc="EFB23738" w:tentative="1">
      <w:start w:val="1"/>
      <w:numFmt w:val="lowerLetter"/>
      <w:lvlText w:val="%8."/>
      <w:lvlJc w:val="left"/>
      <w:pPr>
        <w:tabs>
          <w:tab w:val="num" w:pos="5760"/>
        </w:tabs>
        <w:ind w:left="5760" w:hanging="360"/>
      </w:pPr>
    </w:lvl>
    <w:lvl w:ilvl="8" w:tplc="D818C7F6" w:tentative="1">
      <w:start w:val="1"/>
      <w:numFmt w:val="lowerRoman"/>
      <w:lvlText w:val="%9."/>
      <w:lvlJc w:val="right"/>
      <w:pPr>
        <w:tabs>
          <w:tab w:val="num" w:pos="6480"/>
        </w:tabs>
        <w:ind w:left="6480" w:hanging="180"/>
      </w:pPr>
    </w:lvl>
  </w:abstractNum>
  <w:abstractNum w:abstractNumId="38">
    <w:nsid w:val="700A6D31"/>
    <w:multiLevelType w:val="hybridMultilevel"/>
    <w:tmpl w:val="A9B411C2"/>
    <w:lvl w:ilvl="0" w:tplc="FF1C676C">
      <w:start w:val="101"/>
      <w:numFmt w:val="decimal"/>
      <w:lvlText w:val="%1."/>
      <w:lvlJc w:val="left"/>
      <w:pPr>
        <w:tabs>
          <w:tab w:val="num" w:pos="720"/>
        </w:tabs>
        <w:ind w:left="720" w:hanging="360"/>
      </w:pPr>
      <w:rPr>
        <w:rFonts w:hint="default"/>
      </w:rPr>
    </w:lvl>
    <w:lvl w:ilvl="1" w:tplc="F43ADCEC" w:tentative="1">
      <w:start w:val="1"/>
      <w:numFmt w:val="lowerLetter"/>
      <w:lvlText w:val="%2."/>
      <w:lvlJc w:val="left"/>
      <w:pPr>
        <w:tabs>
          <w:tab w:val="num" w:pos="1440"/>
        </w:tabs>
        <w:ind w:left="1440" w:hanging="360"/>
      </w:pPr>
    </w:lvl>
    <w:lvl w:ilvl="2" w:tplc="D07CB030" w:tentative="1">
      <w:start w:val="1"/>
      <w:numFmt w:val="lowerRoman"/>
      <w:lvlText w:val="%3."/>
      <w:lvlJc w:val="right"/>
      <w:pPr>
        <w:tabs>
          <w:tab w:val="num" w:pos="2160"/>
        </w:tabs>
        <w:ind w:left="2160" w:hanging="180"/>
      </w:pPr>
    </w:lvl>
    <w:lvl w:ilvl="3" w:tplc="CAA49086" w:tentative="1">
      <w:start w:val="1"/>
      <w:numFmt w:val="decimal"/>
      <w:lvlText w:val="%4."/>
      <w:lvlJc w:val="left"/>
      <w:pPr>
        <w:tabs>
          <w:tab w:val="num" w:pos="2880"/>
        </w:tabs>
        <w:ind w:left="2880" w:hanging="360"/>
      </w:pPr>
    </w:lvl>
    <w:lvl w:ilvl="4" w:tplc="CB2250C6" w:tentative="1">
      <w:start w:val="1"/>
      <w:numFmt w:val="lowerLetter"/>
      <w:lvlText w:val="%5."/>
      <w:lvlJc w:val="left"/>
      <w:pPr>
        <w:tabs>
          <w:tab w:val="num" w:pos="3600"/>
        </w:tabs>
        <w:ind w:left="3600" w:hanging="360"/>
      </w:pPr>
    </w:lvl>
    <w:lvl w:ilvl="5" w:tplc="41B08CBC" w:tentative="1">
      <w:start w:val="1"/>
      <w:numFmt w:val="lowerRoman"/>
      <w:lvlText w:val="%6."/>
      <w:lvlJc w:val="right"/>
      <w:pPr>
        <w:tabs>
          <w:tab w:val="num" w:pos="4320"/>
        </w:tabs>
        <w:ind w:left="4320" w:hanging="180"/>
      </w:pPr>
    </w:lvl>
    <w:lvl w:ilvl="6" w:tplc="9C201576" w:tentative="1">
      <w:start w:val="1"/>
      <w:numFmt w:val="decimal"/>
      <w:lvlText w:val="%7."/>
      <w:lvlJc w:val="left"/>
      <w:pPr>
        <w:tabs>
          <w:tab w:val="num" w:pos="5040"/>
        </w:tabs>
        <w:ind w:left="5040" w:hanging="360"/>
      </w:pPr>
    </w:lvl>
    <w:lvl w:ilvl="7" w:tplc="909668C8" w:tentative="1">
      <w:start w:val="1"/>
      <w:numFmt w:val="lowerLetter"/>
      <w:lvlText w:val="%8."/>
      <w:lvlJc w:val="left"/>
      <w:pPr>
        <w:tabs>
          <w:tab w:val="num" w:pos="5760"/>
        </w:tabs>
        <w:ind w:left="5760" w:hanging="360"/>
      </w:pPr>
    </w:lvl>
    <w:lvl w:ilvl="8" w:tplc="44BC3B9E" w:tentative="1">
      <w:start w:val="1"/>
      <w:numFmt w:val="lowerRoman"/>
      <w:lvlText w:val="%9."/>
      <w:lvlJc w:val="right"/>
      <w:pPr>
        <w:tabs>
          <w:tab w:val="num" w:pos="6480"/>
        </w:tabs>
        <w:ind w:left="6480" w:hanging="180"/>
      </w:pPr>
    </w:lvl>
  </w:abstractNum>
  <w:abstractNum w:abstractNumId="39">
    <w:nsid w:val="746765A5"/>
    <w:multiLevelType w:val="hybridMultilevel"/>
    <w:tmpl w:val="E64EBED6"/>
    <w:lvl w:ilvl="0" w:tplc="B2980A62">
      <w:start w:val="2"/>
      <w:numFmt w:val="upperLetter"/>
      <w:lvlText w:val="%1."/>
      <w:lvlJc w:val="left"/>
      <w:pPr>
        <w:tabs>
          <w:tab w:val="num" w:pos="1440"/>
        </w:tabs>
        <w:ind w:left="1440" w:hanging="720"/>
      </w:pPr>
      <w:rPr>
        <w:rFonts w:hint="default"/>
      </w:rPr>
    </w:lvl>
    <w:lvl w:ilvl="1" w:tplc="980CA3E8" w:tentative="1">
      <w:start w:val="1"/>
      <w:numFmt w:val="lowerLetter"/>
      <w:lvlText w:val="%2."/>
      <w:lvlJc w:val="left"/>
      <w:pPr>
        <w:tabs>
          <w:tab w:val="num" w:pos="1800"/>
        </w:tabs>
        <w:ind w:left="1800" w:hanging="360"/>
      </w:pPr>
    </w:lvl>
    <w:lvl w:ilvl="2" w:tplc="71541FDA" w:tentative="1">
      <w:start w:val="1"/>
      <w:numFmt w:val="lowerRoman"/>
      <w:lvlText w:val="%3."/>
      <w:lvlJc w:val="right"/>
      <w:pPr>
        <w:tabs>
          <w:tab w:val="num" w:pos="2520"/>
        </w:tabs>
        <w:ind w:left="2520" w:hanging="180"/>
      </w:pPr>
    </w:lvl>
    <w:lvl w:ilvl="3" w:tplc="6848F902" w:tentative="1">
      <w:start w:val="1"/>
      <w:numFmt w:val="decimal"/>
      <w:lvlText w:val="%4."/>
      <w:lvlJc w:val="left"/>
      <w:pPr>
        <w:tabs>
          <w:tab w:val="num" w:pos="3240"/>
        </w:tabs>
        <w:ind w:left="3240" w:hanging="360"/>
      </w:pPr>
    </w:lvl>
    <w:lvl w:ilvl="4" w:tplc="805E3252" w:tentative="1">
      <w:start w:val="1"/>
      <w:numFmt w:val="lowerLetter"/>
      <w:lvlText w:val="%5."/>
      <w:lvlJc w:val="left"/>
      <w:pPr>
        <w:tabs>
          <w:tab w:val="num" w:pos="3960"/>
        </w:tabs>
        <w:ind w:left="3960" w:hanging="360"/>
      </w:pPr>
    </w:lvl>
    <w:lvl w:ilvl="5" w:tplc="E13E897C" w:tentative="1">
      <w:start w:val="1"/>
      <w:numFmt w:val="lowerRoman"/>
      <w:lvlText w:val="%6."/>
      <w:lvlJc w:val="right"/>
      <w:pPr>
        <w:tabs>
          <w:tab w:val="num" w:pos="4680"/>
        </w:tabs>
        <w:ind w:left="4680" w:hanging="180"/>
      </w:pPr>
    </w:lvl>
    <w:lvl w:ilvl="6" w:tplc="BE84830E" w:tentative="1">
      <w:start w:val="1"/>
      <w:numFmt w:val="decimal"/>
      <w:lvlText w:val="%7."/>
      <w:lvlJc w:val="left"/>
      <w:pPr>
        <w:tabs>
          <w:tab w:val="num" w:pos="5400"/>
        </w:tabs>
        <w:ind w:left="5400" w:hanging="360"/>
      </w:pPr>
    </w:lvl>
    <w:lvl w:ilvl="7" w:tplc="30E2BFDC" w:tentative="1">
      <w:start w:val="1"/>
      <w:numFmt w:val="lowerLetter"/>
      <w:lvlText w:val="%8."/>
      <w:lvlJc w:val="left"/>
      <w:pPr>
        <w:tabs>
          <w:tab w:val="num" w:pos="6120"/>
        </w:tabs>
        <w:ind w:left="6120" w:hanging="360"/>
      </w:pPr>
    </w:lvl>
    <w:lvl w:ilvl="8" w:tplc="CCD45F66" w:tentative="1">
      <w:start w:val="1"/>
      <w:numFmt w:val="lowerRoman"/>
      <w:lvlText w:val="%9."/>
      <w:lvlJc w:val="right"/>
      <w:pPr>
        <w:tabs>
          <w:tab w:val="num" w:pos="6840"/>
        </w:tabs>
        <w:ind w:left="6840" w:hanging="180"/>
      </w:pPr>
    </w:lvl>
  </w:abstractNum>
  <w:abstractNum w:abstractNumId="40">
    <w:nsid w:val="746B0C01"/>
    <w:multiLevelType w:val="hybridMultilevel"/>
    <w:tmpl w:val="B30A1AA0"/>
    <w:lvl w:ilvl="0" w:tplc="401030F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70F49F1"/>
    <w:multiLevelType w:val="hybridMultilevel"/>
    <w:tmpl w:val="F18AE716"/>
    <w:lvl w:ilvl="0" w:tplc="9006C3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7CE73A6"/>
    <w:multiLevelType w:val="hybridMultilevel"/>
    <w:tmpl w:val="9C04D25A"/>
    <w:lvl w:ilvl="0" w:tplc="65EEFB42">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3">
    <w:nsid w:val="7AFD1905"/>
    <w:multiLevelType w:val="hybridMultilevel"/>
    <w:tmpl w:val="8606F8BE"/>
    <w:lvl w:ilvl="0" w:tplc="B74EB9B2">
      <w:start w:val="94"/>
      <w:numFmt w:val="decimal"/>
      <w:lvlText w:val="%1."/>
      <w:lvlJc w:val="left"/>
      <w:pPr>
        <w:tabs>
          <w:tab w:val="num" w:pos="720"/>
        </w:tabs>
        <w:ind w:left="720" w:hanging="360"/>
      </w:pPr>
      <w:rPr>
        <w:rFonts w:hint="default"/>
      </w:rPr>
    </w:lvl>
    <w:lvl w:ilvl="1" w:tplc="59EE7358" w:tentative="1">
      <w:start w:val="1"/>
      <w:numFmt w:val="lowerLetter"/>
      <w:lvlText w:val="%2."/>
      <w:lvlJc w:val="left"/>
      <w:pPr>
        <w:tabs>
          <w:tab w:val="num" w:pos="1440"/>
        </w:tabs>
        <w:ind w:left="1440" w:hanging="360"/>
      </w:pPr>
    </w:lvl>
    <w:lvl w:ilvl="2" w:tplc="5E72D7A0" w:tentative="1">
      <w:start w:val="1"/>
      <w:numFmt w:val="lowerRoman"/>
      <w:lvlText w:val="%3."/>
      <w:lvlJc w:val="right"/>
      <w:pPr>
        <w:tabs>
          <w:tab w:val="num" w:pos="2160"/>
        </w:tabs>
        <w:ind w:left="2160" w:hanging="180"/>
      </w:pPr>
    </w:lvl>
    <w:lvl w:ilvl="3" w:tplc="C9D486D4" w:tentative="1">
      <w:start w:val="1"/>
      <w:numFmt w:val="decimal"/>
      <w:lvlText w:val="%4."/>
      <w:lvlJc w:val="left"/>
      <w:pPr>
        <w:tabs>
          <w:tab w:val="num" w:pos="2880"/>
        </w:tabs>
        <w:ind w:left="2880" w:hanging="360"/>
      </w:pPr>
    </w:lvl>
    <w:lvl w:ilvl="4" w:tplc="056EB8AE" w:tentative="1">
      <w:start w:val="1"/>
      <w:numFmt w:val="lowerLetter"/>
      <w:lvlText w:val="%5."/>
      <w:lvlJc w:val="left"/>
      <w:pPr>
        <w:tabs>
          <w:tab w:val="num" w:pos="3600"/>
        </w:tabs>
        <w:ind w:left="3600" w:hanging="360"/>
      </w:pPr>
    </w:lvl>
    <w:lvl w:ilvl="5" w:tplc="7B24B0B0" w:tentative="1">
      <w:start w:val="1"/>
      <w:numFmt w:val="lowerRoman"/>
      <w:lvlText w:val="%6."/>
      <w:lvlJc w:val="right"/>
      <w:pPr>
        <w:tabs>
          <w:tab w:val="num" w:pos="4320"/>
        </w:tabs>
        <w:ind w:left="4320" w:hanging="180"/>
      </w:pPr>
    </w:lvl>
    <w:lvl w:ilvl="6" w:tplc="C1B0084E" w:tentative="1">
      <w:start w:val="1"/>
      <w:numFmt w:val="decimal"/>
      <w:lvlText w:val="%7."/>
      <w:lvlJc w:val="left"/>
      <w:pPr>
        <w:tabs>
          <w:tab w:val="num" w:pos="5040"/>
        </w:tabs>
        <w:ind w:left="5040" w:hanging="360"/>
      </w:pPr>
    </w:lvl>
    <w:lvl w:ilvl="7" w:tplc="F286B45E" w:tentative="1">
      <w:start w:val="1"/>
      <w:numFmt w:val="lowerLetter"/>
      <w:lvlText w:val="%8."/>
      <w:lvlJc w:val="left"/>
      <w:pPr>
        <w:tabs>
          <w:tab w:val="num" w:pos="5760"/>
        </w:tabs>
        <w:ind w:left="5760" w:hanging="360"/>
      </w:pPr>
    </w:lvl>
    <w:lvl w:ilvl="8" w:tplc="F30463C2" w:tentative="1">
      <w:start w:val="1"/>
      <w:numFmt w:val="lowerRoman"/>
      <w:lvlText w:val="%9."/>
      <w:lvlJc w:val="right"/>
      <w:pPr>
        <w:tabs>
          <w:tab w:val="num" w:pos="6480"/>
        </w:tabs>
        <w:ind w:left="6480" w:hanging="180"/>
      </w:pPr>
    </w:lvl>
  </w:abstractNum>
  <w:abstractNum w:abstractNumId="44">
    <w:nsid w:val="7EF260BE"/>
    <w:multiLevelType w:val="hybridMultilevel"/>
    <w:tmpl w:val="A17212C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9"/>
  </w:num>
  <w:num w:numId="2">
    <w:abstractNumId w:val="28"/>
  </w:num>
  <w:num w:numId="3">
    <w:abstractNumId w:val="13"/>
  </w:num>
  <w:num w:numId="4">
    <w:abstractNumId w:val="37"/>
  </w:num>
  <w:num w:numId="5">
    <w:abstractNumId w:val="1"/>
  </w:num>
  <w:num w:numId="6">
    <w:abstractNumId w:val="39"/>
  </w:num>
  <w:num w:numId="7">
    <w:abstractNumId w:val="5"/>
  </w:num>
  <w:num w:numId="8">
    <w:abstractNumId w:val="34"/>
  </w:num>
  <w:num w:numId="9">
    <w:abstractNumId w:val="2"/>
  </w:num>
  <w:num w:numId="10">
    <w:abstractNumId w:val="43"/>
  </w:num>
  <w:num w:numId="11">
    <w:abstractNumId w:val="18"/>
  </w:num>
  <w:num w:numId="12">
    <w:abstractNumId w:val="30"/>
  </w:num>
  <w:num w:numId="13">
    <w:abstractNumId w:val="0"/>
  </w:num>
  <w:num w:numId="14">
    <w:abstractNumId w:val="38"/>
  </w:num>
  <w:num w:numId="15">
    <w:abstractNumId w:val="9"/>
  </w:num>
  <w:num w:numId="16">
    <w:abstractNumId w:val="20"/>
  </w:num>
  <w:num w:numId="17">
    <w:abstractNumId w:val="36"/>
  </w:num>
  <w:num w:numId="18">
    <w:abstractNumId w:val="22"/>
  </w:num>
  <w:num w:numId="19">
    <w:abstractNumId w:val="17"/>
  </w:num>
  <w:num w:numId="20">
    <w:abstractNumId w:val="21"/>
  </w:num>
  <w:num w:numId="21">
    <w:abstractNumId w:val="15"/>
  </w:num>
  <w:num w:numId="22">
    <w:abstractNumId w:val="27"/>
  </w:num>
  <w:num w:numId="23">
    <w:abstractNumId w:val="6"/>
  </w:num>
  <w:num w:numId="24">
    <w:abstractNumId w:val="11"/>
  </w:num>
  <w:num w:numId="25">
    <w:abstractNumId w:val="31"/>
  </w:num>
  <w:num w:numId="26">
    <w:abstractNumId w:val="26"/>
  </w:num>
  <w:num w:numId="27">
    <w:abstractNumId w:val="7"/>
  </w:num>
  <w:num w:numId="28">
    <w:abstractNumId w:val="12"/>
  </w:num>
  <w:num w:numId="29">
    <w:abstractNumId w:val="24"/>
  </w:num>
  <w:num w:numId="30">
    <w:abstractNumId w:val="29"/>
  </w:num>
  <w:num w:numId="31">
    <w:abstractNumId w:val="8"/>
  </w:num>
  <w:num w:numId="32">
    <w:abstractNumId w:val="16"/>
  </w:num>
  <w:num w:numId="33">
    <w:abstractNumId w:val="41"/>
  </w:num>
  <w:num w:numId="34">
    <w:abstractNumId w:val="25"/>
  </w:num>
  <w:num w:numId="35">
    <w:abstractNumId w:val="40"/>
  </w:num>
  <w:num w:numId="36">
    <w:abstractNumId w:val="35"/>
  </w:num>
  <w:num w:numId="37">
    <w:abstractNumId w:val="4"/>
  </w:num>
  <w:num w:numId="38">
    <w:abstractNumId w:val="3"/>
  </w:num>
  <w:num w:numId="39">
    <w:abstractNumId w:val="42"/>
  </w:num>
  <w:num w:numId="40">
    <w:abstractNumId w:val="14"/>
  </w:num>
  <w:num w:numId="41">
    <w:abstractNumId w:val="33"/>
  </w:num>
  <w:num w:numId="42">
    <w:abstractNumId w:val="44"/>
  </w:num>
  <w:num w:numId="43">
    <w:abstractNumId w:val="23"/>
  </w:num>
  <w:num w:numId="44">
    <w:abstractNumId w:val="32"/>
  </w:num>
  <w:num w:numId="4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700"/>
    <w:rsid w:val="0000783D"/>
    <w:rsid w:val="00026327"/>
    <w:rsid w:val="0003599B"/>
    <w:rsid w:val="00065007"/>
    <w:rsid w:val="000831F3"/>
    <w:rsid w:val="000937F5"/>
    <w:rsid w:val="0009610A"/>
    <w:rsid w:val="000C5A6B"/>
    <w:rsid w:val="000D683B"/>
    <w:rsid w:val="000E12E9"/>
    <w:rsid w:val="00107F41"/>
    <w:rsid w:val="00122A2B"/>
    <w:rsid w:val="00132E79"/>
    <w:rsid w:val="0013589A"/>
    <w:rsid w:val="0014149E"/>
    <w:rsid w:val="00160890"/>
    <w:rsid w:val="00176330"/>
    <w:rsid w:val="00181E14"/>
    <w:rsid w:val="001828AA"/>
    <w:rsid w:val="00184F73"/>
    <w:rsid w:val="001850D6"/>
    <w:rsid w:val="00192DB8"/>
    <w:rsid w:val="00193697"/>
    <w:rsid w:val="0019707A"/>
    <w:rsid w:val="001C68D2"/>
    <w:rsid w:val="001E3F9B"/>
    <w:rsid w:val="001F2028"/>
    <w:rsid w:val="00212811"/>
    <w:rsid w:val="00224498"/>
    <w:rsid w:val="002335AC"/>
    <w:rsid w:val="002358F6"/>
    <w:rsid w:val="00245D66"/>
    <w:rsid w:val="00246520"/>
    <w:rsid w:val="00254BD1"/>
    <w:rsid w:val="00292CA5"/>
    <w:rsid w:val="002A7934"/>
    <w:rsid w:val="002D07E4"/>
    <w:rsid w:val="002E1CE6"/>
    <w:rsid w:val="00303201"/>
    <w:rsid w:val="00311B22"/>
    <w:rsid w:val="0032015A"/>
    <w:rsid w:val="003354F7"/>
    <w:rsid w:val="0034238D"/>
    <w:rsid w:val="0037374C"/>
    <w:rsid w:val="003A0E82"/>
    <w:rsid w:val="003A4067"/>
    <w:rsid w:val="003B27F5"/>
    <w:rsid w:val="003B3081"/>
    <w:rsid w:val="003D03DF"/>
    <w:rsid w:val="003E6E64"/>
    <w:rsid w:val="003F6F76"/>
    <w:rsid w:val="00403BCB"/>
    <w:rsid w:val="00404E30"/>
    <w:rsid w:val="0042076B"/>
    <w:rsid w:val="0042561B"/>
    <w:rsid w:val="0042795C"/>
    <w:rsid w:val="00437710"/>
    <w:rsid w:val="00466631"/>
    <w:rsid w:val="00474165"/>
    <w:rsid w:val="00476827"/>
    <w:rsid w:val="0049470F"/>
    <w:rsid w:val="004A442F"/>
    <w:rsid w:val="004A7E91"/>
    <w:rsid w:val="004C4EBD"/>
    <w:rsid w:val="004D5601"/>
    <w:rsid w:val="004D6BC5"/>
    <w:rsid w:val="004D6C89"/>
    <w:rsid w:val="004E53C7"/>
    <w:rsid w:val="004F2C22"/>
    <w:rsid w:val="004F4267"/>
    <w:rsid w:val="00516AAE"/>
    <w:rsid w:val="00532ADA"/>
    <w:rsid w:val="00536C5B"/>
    <w:rsid w:val="005441DA"/>
    <w:rsid w:val="00553CDE"/>
    <w:rsid w:val="00570390"/>
    <w:rsid w:val="0057062B"/>
    <w:rsid w:val="005739DD"/>
    <w:rsid w:val="005814E6"/>
    <w:rsid w:val="00581700"/>
    <w:rsid w:val="005969AD"/>
    <w:rsid w:val="005A21B4"/>
    <w:rsid w:val="005B2B82"/>
    <w:rsid w:val="005D0ED7"/>
    <w:rsid w:val="005F5B9C"/>
    <w:rsid w:val="00617001"/>
    <w:rsid w:val="00627949"/>
    <w:rsid w:val="00627FE4"/>
    <w:rsid w:val="006415FD"/>
    <w:rsid w:val="006472C8"/>
    <w:rsid w:val="006700C8"/>
    <w:rsid w:val="0067550D"/>
    <w:rsid w:val="006A05DE"/>
    <w:rsid w:val="006A6BAE"/>
    <w:rsid w:val="006B7F9A"/>
    <w:rsid w:val="006C50AB"/>
    <w:rsid w:val="006C52FD"/>
    <w:rsid w:val="006F7C91"/>
    <w:rsid w:val="007005E5"/>
    <w:rsid w:val="007102A6"/>
    <w:rsid w:val="0071077B"/>
    <w:rsid w:val="00717936"/>
    <w:rsid w:val="00734F3E"/>
    <w:rsid w:val="00736023"/>
    <w:rsid w:val="007429E8"/>
    <w:rsid w:val="007764B6"/>
    <w:rsid w:val="00785A81"/>
    <w:rsid w:val="00792EEB"/>
    <w:rsid w:val="007B63AC"/>
    <w:rsid w:val="007C4642"/>
    <w:rsid w:val="007F28B4"/>
    <w:rsid w:val="0080734B"/>
    <w:rsid w:val="0081303A"/>
    <w:rsid w:val="0081539A"/>
    <w:rsid w:val="00841153"/>
    <w:rsid w:val="0084766E"/>
    <w:rsid w:val="008703FE"/>
    <w:rsid w:val="00871337"/>
    <w:rsid w:val="0087367F"/>
    <w:rsid w:val="00874E74"/>
    <w:rsid w:val="0088258C"/>
    <w:rsid w:val="00883EEC"/>
    <w:rsid w:val="008856C1"/>
    <w:rsid w:val="008A2C38"/>
    <w:rsid w:val="008B5BBC"/>
    <w:rsid w:val="008C31A4"/>
    <w:rsid w:val="008D2F71"/>
    <w:rsid w:val="008E6882"/>
    <w:rsid w:val="008F7026"/>
    <w:rsid w:val="0091322D"/>
    <w:rsid w:val="00945450"/>
    <w:rsid w:val="009460B2"/>
    <w:rsid w:val="009551F3"/>
    <w:rsid w:val="00955926"/>
    <w:rsid w:val="00991394"/>
    <w:rsid w:val="009A462C"/>
    <w:rsid w:val="009B34BD"/>
    <w:rsid w:val="009B7C65"/>
    <w:rsid w:val="009C3FC5"/>
    <w:rsid w:val="009F6095"/>
    <w:rsid w:val="00A178E1"/>
    <w:rsid w:val="00A46F99"/>
    <w:rsid w:val="00A76462"/>
    <w:rsid w:val="00AA30F0"/>
    <w:rsid w:val="00AB7BC1"/>
    <w:rsid w:val="00AC2104"/>
    <w:rsid w:val="00AC385D"/>
    <w:rsid w:val="00AF1B21"/>
    <w:rsid w:val="00AF7D47"/>
    <w:rsid w:val="00B07B60"/>
    <w:rsid w:val="00B10E9E"/>
    <w:rsid w:val="00B226C3"/>
    <w:rsid w:val="00B24BA1"/>
    <w:rsid w:val="00B265EB"/>
    <w:rsid w:val="00B26B7C"/>
    <w:rsid w:val="00B36F7A"/>
    <w:rsid w:val="00B7119A"/>
    <w:rsid w:val="00B95D5C"/>
    <w:rsid w:val="00BC0945"/>
    <w:rsid w:val="00BC1B53"/>
    <w:rsid w:val="00BC2968"/>
    <w:rsid w:val="00BD0F83"/>
    <w:rsid w:val="00BD5B2E"/>
    <w:rsid w:val="00BF5ABD"/>
    <w:rsid w:val="00C042AB"/>
    <w:rsid w:val="00C079B7"/>
    <w:rsid w:val="00C30C08"/>
    <w:rsid w:val="00C332D3"/>
    <w:rsid w:val="00C44D69"/>
    <w:rsid w:val="00C459B6"/>
    <w:rsid w:val="00C464A9"/>
    <w:rsid w:val="00C772FB"/>
    <w:rsid w:val="00C87678"/>
    <w:rsid w:val="00CA2356"/>
    <w:rsid w:val="00CA2FF3"/>
    <w:rsid w:val="00CB1668"/>
    <w:rsid w:val="00CC59BC"/>
    <w:rsid w:val="00CC7A9E"/>
    <w:rsid w:val="00CD07A1"/>
    <w:rsid w:val="00CD25F6"/>
    <w:rsid w:val="00CE0D18"/>
    <w:rsid w:val="00CE259E"/>
    <w:rsid w:val="00D1735D"/>
    <w:rsid w:val="00D23738"/>
    <w:rsid w:val="00D30B35"/>
    <w:rsid w:val="00D35CAC"/>
    <w:rsid w:val="00D4302F"/>
    <w:rsid w:val="00D45651"/>
    <w:rsid w:val="00D557CC"/>
    <w:rsid w:val="00D65B7F"/>
    <w:rsid w:val="00D86297"/>
    <w:rsid w:val="00D939AD"/>
    <w:rsid w:val="00DB1AA2"/>
    <w:rsid w:val="00DB3D43"/>
    <w:rsid w:val="00DC01CA"/>
    <w:rsid w:val="00DC2756"/>
    <w:rsid w:val="00DC73A0"/>
    <w:rsid w:val="00DC75E8"/>
    <w:rsid w:val="00DE75C3"/>
    <w:rsid w:val="00DF726D"/>
    <w:rsid w:val="00E03E8D"/>
    <w:rsid w:val="00E07CD6"/>
    <w:rsid w:val="00E10345"/>
    <w:rsid w:val="00E3021F"/>
    <w:rsid w:val="00E31FDE"/>
    <w:rsid w:val="00E41DA1"/>
    <w:rsid w:val="00E52817"/>
    <w:rsid w:val="00E63133"/>
    <w:rsid w:val="00E94065"/>
    <w:rsid w:val="00EB5971"/>
    <w:rsid w:val="00EC08F8"/>
    <w:rsid w:val="00EC0C18"/>
    <w:rsid w:val="00EC173A"/>
    <w:rsid w:val="00F03885"/>
    <w:rsid w:val="00F34879"/>
    <w:rsid w:val="00F569A1"/>
    <w:rsid w:val="00F8040C"/>
    <w:rsid w:val="00FB172D"/>
    <w:rsid w:val="00FB26B9"/>
    <w:rsid w:val="00FE2319"/>
    <w:rsid w:val="00FF1C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7B397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pPr>
      <w:keepNext/>
      <w:outlineLvl w:val="0"/>
    </w:pPr>
    <w:rPr>
      <w:b/>
      <w:bCs/>
    </w:rPr>
  </w:style>
  <w:style w:type="paragraph" w:styleId="Heading2">
    <w:name w:val="heading 2"/>
    <w:basedOn w:val="Normal"/>
    <w:next w:val="Normal"/>
    <w:qFormat/>
    <w:pPr>
      <w:keepNext/>
      <w:ind w:left="360"/>
      <w:outlineLvl w:val="1"/>
    </w:pPr>
    <w:rPr>
      <w:b/>
      <w:bCs/>
    </w:rPr>
  </w:style>
  <w:style w:type="paragraph" w:styleId="Heading3">
    <w:name w:val="heading 3"/>
    <w:basedOn w:val="Normal"/>
    <w:next w:val="Normal"/>
    <w:link w:val="Heading3Char"/>
    <w:qFormat/>
    <w:pPr>
      <w:keepNext/>
      <w:ind w:left="720" w:hanging="720"/>
      <w:outlineLvl w:val="2"/>
    </w:pPr>
    <w:rPr>
      <w:b/>
      <w:bCs/>
    </w:rPr>
  </w:style>
  <w:style w:type="paragraph" w:styleId="Heading4">
    <w:name w:val="heading 4"/>
    <w:basedOn w:val="Normal"/>
    <w:next w:val="Normal"/>
    <w:link w:val="Heading4Char"/>
    <w:qFormat/>
    <w:rsid w:val="00581700"/>
    <w:pPr>
      <w:keepNext/>
      <w:spacing w:before="240" w:after="60"/>
      <w:outlineLvl w:val="3"/>
    </w:pPr>
    <w:rPr>
      <w:b/>
      <w:bCs/>
      <w:sz w:val="28"/>
      <w:szCs w:val="28"/>
    </w:rPr>
  </w:style>
  <w:style w:type="paragraph" w:styleId="Heading8">
    <w:name w:val="heading 8"/>
    <w:basedOn w:val="Normal"/>
    <w:next w:val="Normal"/>
    <w:link w:val="Heading8Char"/>
    <w:qFormat/>
    <w:rsid w:val="00581700"/>
    <w:pPr>
      <w:spacing w:before="240" w:after="60"/>
      <w:outlineLvl w:val="7"/>
    </w:pPr>
    <w:rPr>
      <w:i/>
      <w:iCs/>
    </w:rPr>
  </w:style>
  <w:style w:type="paragraph" w:styleId="Heading9">
    <w:name w:val="heading 9"/>
    <w:basedOn w:val="Normal"/>
    <w:next w:val="Normal"/>
    <w:link w:val="Heading9Char"/>
    <w:qFormat/>
    <w:rsid w:val="00E53997"/>
    <w:pPr>
      <w:spacing w:before="240" w:after="60"/>
      <w:outlineLvl w:val="8"/>
    </w:pPr>
    <w:rPr>
      <w:rFonts w:ascii="Cambria" w:hAnsi="Cambria"/>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lang w:val="x-none" w:eastAsia="x-none"/>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left" w:pos="5940"/>
      </w:tabs>
      <w:ind w:left="720" w:hanging="720"/>
    </w:pPr>
  </w:style>
  <w:style w:type="paragraph" w:customStyle="1" w:styleId="ChapterNo">
    <w:name w:val="Chapter No."/>
    <w:pPr>
      <w:spacing w:after="960"/>
    </w:pPr>
    <w:rPr>
      <w:rFonts w:ascii="Arial" w:hAnsi="Arial"/>
      <w:b/>
      <w:caps/>
      <w:noProof/>
      <w:sz w:val="48"/>
      <w:u w:val="single"/>
    </w:rPr>
  </w:style>
  <w:style w:type="paragraph" w:customStyle="1" w:styleId="Head1">
    <w:name w:val="Head 1"/>
    <w:pPr>
      <w:spacing w:before="720" w:after="240"/>
    </w:pPr>
    <w:rPr>
      <w:rFonts w:ascii="Arial" w:hAnsi="Arial"/>
      <w:b/>
      <w:caps/>
      <w:noProof/>
      <w:sz w:val="24"/>
      <w:u w:val="single"/>
    </w:rPr>
  </w:style>
  <w:style w:type="paragraph" w:customStyle="1" w:styleId="ChapterTitle">
    <w:name w:val="Chapter Title"/>
    <w:basedOn w:val="Normal"/>
    <w:pPr>
      <w:spacing w:after="1600" w:line="720" w:lineRule="atLeast"/>
      <w:jc w:val="both"/>
    </w:pPr>
    <w:rPr>
      <w:sz w:val="60"/>
    </w:rPr>
  </w:style>
  <w:style w:type="paragraph" w:styleId="BalloonText">
    <w:name w:val="Balloon Text"/>
    <w:basedOn w:val="Normal"/>
    <w:semiHidden/>
    <w:rPr>
      <w:rFonts w:ascii="Tahoma" w:hAnsi="Tahoma" w:cs="Tahoma"/>
      <w:sz w:val="16"/>
      <w:szCs w:val="16"/>
    </w:rPr>
  </w:style>
  <w:style w:type="paragraph" w:styleId="Title">
    <w:name w:val="Title"/>
    <w:basedOn w:val="Normal"/>
    <w:link w:val="TitleChar"/>
    <w:qFormat/>
    <w:rsid w:val="00581700"/>
    <w:pPr>
      <w:widowControl w:val="0"/>
      <w:jc w:val="center"/>
    </w:pPr>
    <w:rPr>
      <w:rFonts w:ascii="Arial" w:hAnsi="Arial"/>
      <w:b/>
      <w:snapToGrid w:val="0"/>
      <w:spacing w:val="28"/>
      <w:sz w:val="44"/>
      <w:szCs w:val="20"/>
    </w:rPr>
  </w:style>
  <w:style w:type="paragraph" w:styleId="PlainText">
    <w:name w:val="Plain Text"/>
    <w:basedOn w:val="Normal"/>
    <w:link w:val="PlainTextChar"/>
    <w:rsid w:val="007E13E4"/>
    <w:rPr>
      <w:rFonts w:ascii="Courier New" w:hAnsi="Courier New"/>
      <w:sz w:val="20"/>
      <w:szCs w:val="20"/>
      <w:lang w:val="x-none" w:eastAsia="x-none"/>
    </w:rPr>
  </w:style>
  <w:style w:type="character" w:customStyle="1" w:styleId="PlainTextChar">
    <w:name w:val="Plain Text Char"/>
    <w:link w:val="PlainText"/>
    <w:rsid w:val="007E13E4"/>
    <w:rPr>
      <w:rFonts w:ascii="Courier New" w:hAnsi="Courier New" w:cs="Courier New"/>
    </w:rPr>
  </w:style>
  <w:style w:type="paragraph" w:customStyle="1" w:styleId="ColorfulList-Accent11">
    <w:name w:val="Colorful List - Accent 11"/>
    <w:basedOn w:val="Normal"/>
    <w:uiPriority w:val="34"/>
    <w:qFormat/>
    <w:rsid w:val="007E13E4"/>
    <w:pPr>
      <w:spacing w:after="200" w:line="276" w:lineRule="auto"/>
      <w:ind w:left="720"/>
      <w:contextualSpacing/>
    </w:pPr>
    <w:rPr>
      <w:rFonts w:ascii="Calibri" w:eastAsia="Calibri" w:hAnsi="Calibri"/>
      <w:sz w:val="22"/>
      <w:szCs w:val="22"/>
    </w:rPr>
  </w:style>
  <w:style w:type="character" w:customStyle="1" w:styleId="HeaderChar">
    <w:name w:val="Header Char"/>
    <w:link w:val="Header"/>
    <w:rsid w:val="00E53997"/>
    <w:rPr>
      <w:sz w:val="24"/>
      <w:szCs w:val="24"/>
    </w:rPr>
  </w:style>
  <w:style w:type="paragraph" w:customStyle="1" w:styleId="ENLLLFIRST">
    <w:name w:val="E_NL_LL_FIRST"/>
    <w:basedOn w:val="Normal"/>
    <w:rsid w:val="00E53997"/>
    <w:pPr>
      <w:tabs>
        <w:tab w:val="decimal" w:pos="270"/>
        <w:tab w:val="left" w:pos="540"/>
        <w:tab w:val="left" w:pos="900"/>
      </w:tabs>
      <w:ind w:left="540" w:hanging="540"/>
    </w:pPr>
    <w:rPr>
      <w:rFonts w:ascii="Times" w:eastAsia="SimSun" w:hAnsi="Times"/>
      <w:sz w:val="28"/>
      <w:szCs w:val="20"/>
    </w:rPr>
  </w:style>
  <w:style w:type="paragraph" w:customStyle="1" w:styleId="ENLLL">
    <w:name w:val="E_NL_LL"/>
    <w:basedOn w:val="Header"/>
    <w:rsid w:val="00E53997"/>
    <w:pPr>
      <w:tabs>
        <w:tab w:val="clear" w:pos="4320"/>
        <w:tab w:val="clear" w:pos="8640"/>
        <w:tab w:val="decimal" w:pos="270"/>
        <w:tab w:val="left" w:pos="540"/>
        <w:tab w:val="left" w:pos="900"/>
      </w:tabs>
    </w:pPr>
    <w:rPr>
      <w:rFonts w:ascii="Times" w:eastAsia="SimSun" w:hAnsi="Times"/>
      <w:sz w:val="28"/>
      <w:szCs w:val="20"/>
    </w:rPr>
  </w:style>
  <w:style w:type="character" w:customStyle="1" w:styleId="Heading9Char">
    <w:name w:val="Heading 9 Char"/>
    <w:link w:val="Heading9"/>
    <w:semiHidden/>
    <w:rsid w:val="00E53997"/>
    <w:rPr>
      <w:rFonts w:ascii="Cambria" w:eastAsia="Times New Roman" w:hAnsi="Cambria" w:cs="Times New Roman"/>
      <w:sz w:val="22"/>
      <w:szCs w:val="22"/>
    </w:rPr>
  </w:style>
  <w:style w:type="paragraph" w:customStyle="1" w:styleId="PNLLPFIRST">
    <w:name w:val="P_NL_LP_FIRST"/>
    <w:basedOn w:val="Normal"/>
    <w:rsid w:val="00E53997"/>
    <w:pPr>
      <w:tabs>
        <w:tab w:val="left" w:pos="900"/>
      </w:tabs>
      <w:ind w:left="540" w:hanging="540"/>
    </w:pPr>
    <w:rPr>
      <w:rFonts w:ascii="Times" w:eastAsia="SimSun" w:hAnsi="Times"/>
      <w:sz w:val="28"/>
      <w:szCs w:val="20"/>
    </w:rPr>
  </w:style>
  <w:style w:type="table" w:styleId="TableGrid">
    <w:name w:val="Table Grid"/>
    <w:basedOn w:val="TableNormal"/>
    <w:rsid w:val="006B00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rsid w:val="00646147"/>
    <w:rPr>
      <w:sz w:val="16"/>
      <w:szCs w:val="16"/>
    </w:rPr>
  </w:style>
  <w:style w:type="paragraph" w:styleId="CommentText">
    <w:name w:val="annotation text"/>
    <w:basedOn w:val="Normal"/>
    <w:link w:val="CommentTextChar"/>
    <w:rsid w:val="00646147"/>
    <w:rPr>
      <w:sz w:val="20"/>
      <w:szCs w:val="20"/>
    </w:rPr>
  </w:style>
  <w:style w:type="character" w:customStyle="1" w:styleId="CommentTextChar">
    <w:name w:val="Comment Text Char"/>
    <w:link w:val="CommentText"/>
    <w:rsid w:val="00646147"/>
    <w:rPr>
      <w:lang w:val="en-US" w:eastAsia="en-US"/>
    </w:rPr>
  </w:style>
  <w:style w:type="paragraph" w:styleId="CommentSubject">
    <w:name w:val="annotation subject"/>
    <w:basedOn w:val="CommentText"/>
    <w:next w:val="CommentText"/>
    <w:link w:val="CommentSubjectChar"/>
    <w:rsid w:val="00646147"/>
    <w:rPr>
      <w:b/>
      <w:bCs/>
    </w:rPr>
  </w:style>
  <w:style w:type="character" w:customStyle="1" w:styleId="CommentSubjectChar">
    <w:name w:val="Comment Subject Char"/>
    <w:link w:val="CommentSubject"/>
    <w:rsid w:val="00646147"/>
    <w:rPr>
      <w:b/>
      <w:bCs/>
      <w:lang w:val="en-US" w:eastAsia="en-US"/>
    </w:rPr>
  </w:style>
  <w:style w:type="paragraph" w:customStyle="1" w:styleId="ColorfulShading-Accent11">
    <w:name w:val="Colorful Shading - Accent 11"/>
    <w:hidden/>
    <w:uiPriority w:val="99"/>
    <w:semiHidden/>
    <w:rsid w:val="00D62989"/>
    <w:rPr>
      <w:sz w:val="24"/>
      <w:szCs w:val="24"/>
    </w:rPr>
  </w:style>
  <w:style w:type="character" w:customStyle="1" w:styleId="Heading1Char">
    <w:name w:val="Heading 1 Char"/>
    <w:link w:val="Heading1"/>
    <w:rsid w:val="00627FE4"/>
    <w:rPr>
      <w:b/>
      <w:bCs/>
      <w:sz w:val="24"/>
      <w:szCs w:val="24"/>
    </w:rPr>
  </w:style>
  <w:style w:type="character" w:customStyle="1" w:styleId="Heading3Char">
    <w:name w:val="Heading 3 Char"/>
    <w:link w:val="Heading3"/>
    <w:rsid w:val="00627FE4"/>
    <w:rPr>
      <w:b/>
      <w:bCs/>
      <w:sz w:val="24"/>
      <w:szCs w:val="24"/>
    </w:rPr>
  </w:style>
  <w:style w:type="character" w:customStyle="1" w:styleId="Heading4Char">
    <w:name w:val="Heading 4 Char"/>
    <w:link w:val="Heading4"/>
    <w:rsid w:val="00627FE4"/>
    <w:rPr>
      <w:b/>
      <w:bCs/>
      <w:sz w:val="28"/>
      <w:szCs w:val="28"/>
    </w:rPr>
  </w:style>
  <w:style w:type="character" w:customStyle="1" w:styleId="Heading8Char">
    <w:name w:val="Heading 8 Char"/>
    <w:link w:val="Heading8"/>
    <w:rsid w:val="00627FE4"/>
    <w:rPr>
      <w:i/>
      <w:iCs/>
      <w:sz w:val="24"/>
      <w:szCs w:val="24"/>
    </w:rPr>
  </w:style>
  <w:style w:type="character" w:customStyle="1" w:styleId="FooterChar">
    <w:name w:val="Footer Char"/>
    <w:link w:val="Footer"/>
    <w:rsid w:val="00627FE4"/>
    <w:rPr>
      <w:sz w:val="24"/>
      <w:szCs w:val="24"/>
    </w:rPr>
  </w:style>
  <w:style w:type="character" w:customStyle="1" w:styleId="TitleChar">
    <w:name w:val="Title Char"/>
    <w:link w:val="Title"/>
    <w:rsid w:val="00627FE4"/>
    <w:rPr>
      <w:rFonts w:ascii="Arial" w:hAnsi="Arial"/>
      <w:b/>
      <w:snapToGrid w:val="0"/>
      <w:spacing w:val="28"/>
      <w:sz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242665">
      <w:bodyDiv w:val="1"/>
      <w:marLeft w:val="0"/>
      <w:marRight w:val="0"/>
      <w:marTop w:val="0"/>
      <w:marBottom w:val="0"/>
      <w:divBdr>
        <w:top w:val="none" w:sz="0" w:space="0" w:color="auto"/>
        <w:left w:val="none" w:sz="0" w:space="0" w:color="auto"/>
        <w:bottom w:val="none" w:sz="0" w:space="0" w:color="auto"/>
        <w:right w:val="none" w:sz="0" w:space="0" w:color="auto"/>
      </w:divBdr>
    </w:div>
    <w:div w:id="1045258696">
      <w:bodyDiv w:val="1"/>
      <w:marLeft w:val="0"/>
      <w:marRight w:val="0"/>
      <w:marTop w:val="0"/>
      <w:marBottom w:val="0"/>
      <w:divBdr>
        <w:top w:val="none" w:sz="0" w:space="0" w:color="auto"/>
        <w:left w:val="none" w:sz="0" w:space="0" w:color="auto"/>
        <w:bottom w:val="none" w:sz="0" w:space="0" w:color="auto"/>
        <w:right w:val="none" w:sz="0" w:space="0" w:color="auto"/>
      </w:divBdr>
    </w:div>
    <w:div w:id="1289891860">
      <w:bodyDiv w:val="1"/>
      <w:marLeft w:val="0"/>
      <w:marRight w:val="0"/>
      <w:marTop w:val="0"/>
      <w:marBottom w:val="0"/>
      <w:divBdr>
        <w:top w:val="none" w:sz="0" w:space="0" w:color="auto"/>
        <w:left w:val="none" w:sz="0" w:space="0" w:color="auto"/>
        <w:bottom w:val="none" w:sz="0" w:space="0" w:color="auto"/>
        <w:right w:val="none" w:sz="0" w:space="0" w:color="auto"/>
      </w:divBdr>
    </w:div>
    <w:div w:id="1370646337">
      <w:bodyDiv w:val="1"/>
      <w:marLeft w:val="0"/>
      <w:marRight w:val="0"/>
      <w:marTop w:val="0"/>
      <w:marBottom w:val="0"/>
      <w:divBdr>
        <w:top w:val="none" w:sz="0" w:space="0" w:color="auto"/>
        <w:left w:val="none" w:sz="0" w:space="0" w:color="auto"/>
        <w:bottom w:val="none" w:sz="0" w:space="0" w:color="auto"/>
        <w:right w:val="none" w:sz="0" w:space="0" w:color="auto"/>
      </w:divBdr>
    </w:div>
    <w:div w:id="1484002605">
      <w:bodyDiv w:val="1"/>
      <w:marLeft w:val="0"/>
      <w:marRight w:val="0"/>
      <w:marTop w:val="0"/>
      <w:marBottom w:val="0"/>
      <w:divBdr>
        <w:top w:val="none" w:sz="0" w:space="0" w:color="auto"/>
        <w:left w:val="none" w:sz="0" w:space="0" w:color="auto"/>
        <w:bottom w:val="none" w:sz="0" w:space="0" w:color="auto"/>
        <w:right w:val="none" w:sz="0" w:space="0" w:color="auto"/>
      </w:divBdr>
    </w:div>
    <w:div w:id="1601528794">
      <w:bodyDiv w:val="1"/>
      <w:marLeft w:val="0"/>
      <w:marRight w:val="0"/>
      <w:marTop w:val="0"/>
      <w:marBottom w:val="0"/>
      <w:divBdr>
        <w:top w:val="none" w:sz="0" w:space="0" w:color="auto"/>
        <w:left w:val="none" w:sz="0" w:space="0" w:color="auto"/>
        <w:bottom w:val="none" w:sz="0" w:space="0" w:color="auto"/>
        <w:right w:val="none" w:sz="0" w:space="0" w:color="auto"/>
      </w:divBdr>
    </w:div>
    <w:div w:id="1993365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1" Type="http://schemas.openxmlformats.org/officeDocument/2006/relationships/numbering" Target="numbering.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A816E35648FF943B030158FBFE6978E" ma:contentTypeVersion="11" ma:contentTypeDescription="Create a new document." ma:contentTypeScope="" ma:versionID="3dcc43a422652ddd724adfc85935cc94">
  <xsd:schema xmlns:xsd="http://www.w3.org/2001/XMLSchema" xmlns:xs="http://www.w3.org/2001/XMLSchema" xmlns:p="http://schemas.microsoft.com/office/2006/metadata/properties" xmlns:ns2="3a0133ab-dafa-468e-8caa-77b3007f6d9b" xmlns:ns3="0dc9cf1e-0ab8-4a68-b38a-4dbf8233bc8f" targetNamespace="http://schemas.microsoft.com/office/2006/metadata/properties" ma:root="true" ma:fieldsID="73b21da26d0789bb8139a39c681b3bb0" ns2:_="" ns3:_="">
    <xsd:import namespace="3a0133ab-dafa-468e-8caa-77b3007f6d9b"/>
    <xsd:import namespace="0dc9cf1e-0ab8-4a68-b38a-4dbf8233bc8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0133ab-dafa-468e-8caa-77b3007f6d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dc9cf1e-0ab8-4a68-b38a-4dbf8233bc8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B7B04C3-4223-4F1B-AC3F-BDEADBDC8CF0}"/>
</file>

<file path=customXml/itemProps2.xml><?xml version="1.0" encoding="utf-8"?>
<ds:datastoreItem xmlns:ds="http://schemas.openxmlformats.org/officeDocument/2006/customXml" ds:itemID="{C4D3ED53-AB2D-4F84-9C25-39E51CB189E5}"/>
</file>

<file path=customXml/itemProps3.xml><?xml version="1.0" encoding="utf-8"?>
<ds:datastoreItem xmlns:ds="http://schemas.openxmlformats.org/officeDocument/2006/customXml" ds:itemID="{0F504F1D-4E1E-4AE6-9BEF-C37AA2933D6D}"/>
</file>

<file path=docProps/app.xml><?xml version="1.0" encoding="utf-8"?>
<Properties xmlns="http://schemas.openxmlformats.org/officeDocument/2006/extended-properties" xmlns:vt="http://schemas.openxmlformats.org/officeDocument/2006/docPropsVTypes">
  <Template>Normal.dotm</Template>
  <TotalTime>10</TotalTime>
  <Pages>43</Pages>
  <Words>14065</Words>
  <Characters>80171</Characters>
  <Application>Microsoft Macintosh Word</Application>
  <DocSecurity>0</DocSecurity>
  <Lines>668</Lines>
  <Paragraphs>188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94048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Tanner</dc:creator>
  <cp:lastModifiedBy>JILL A  MISURACA</cp:lastModifiedBy>
  <cp:revision>10</cp:revision>
  <cp:lastPrinted>2019-11-20T15:12:00Z</cp:lastPrinted>
  <dcterms:created xsi:type="dcterms:W3CDTF">2019-12-12T18:34:00Z</dcterms:created>
  <dcterms:modified xsi:type="dcterms:W3CDTF">2019-12-12T18:43:00Z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0x0101007A816E35648FF943B030158FBFE6978E</vt:lpwstr>
  </property>
</Properties>
</file>